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ECD6" w14:textId="6897C44E" w:rsidR="00CA7D80" w:rsidRPr="005843A5" w:rsidRDefault="00E71170" w:rsidP="00CA7D80">
      <w:pPr>
        <w:rPr>
          <w:sz w:val="36"/>
          <w:szCs w:val="36"/>
        </w:rPr>
      </w:pPr>
      <w:r w:rsidRPr="005843A5">
        <w:rPr>
          <w:noProof/>
          <w:lang w:eastAsia="zh-TW"/>
        </w:rPr>
        <mc:AlternateContent>
          <mc:Choice Requires="wps">
            <w:drawing>
              <wp:anchor distT="0" distB="0" distL="114300" distR="114300" simplePos="0" relativeHeight="251659264" behindDoc="0" locked="0" layoutInCell="1" allowOverlap="1" wp14:anchorId="7D95D144" wp14:editId="073A7499">
                <wp:simplePos x="0" y="0"/>
                <wp:positionH relativeFrom="column">
                  <wp:posOffset>3688715</wp:posOffset>
                </wp:positionH>
                <wp:positionV relativeFrom="paragraph">
                  <wp:posOffset>-3175</wp:posOffset>
                </wp:positionV>
                <wp:extent cx="3025775" cy="408305"/>
                <wp:effectExtent l="19050" t="23495" r="31750" b="444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40830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3D9DD258" w14:textId="2885B303" w:rsidR="00FA07BE" w:rsidRDefault="00FA07BE">
                            <w:r w:rsidRPr="00CA7D80">
                              <w:t>Researcher: [insert name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95D144" id="_x0000_t202" coordsize="21600,21600" o:spt="202" path="m,l,21600r21600,l21600,xe">
                <v:stroke joinstyle="miter"/>
                <v:path gradientshapeok="t" o:connecttype="rect"/>
              </v:shapetype>
              <v:shape id="Text Box 3" o:spid="_x0000_s1026" type="#_x0000_t202" style="position:absolute;margin-left:290.45pt;margin-top:-.25pt;width:238.25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" fillcolor="#4bacc6" strokecolor="#f2f2f2" strokeweight="3pt">
                <v:shadow on="t" color="#205867" opacity=".5" offset="1pt"/>
                <v:textbox>
                  <w:txbxContent>
                    <w:p w14:paraId="3D9DD258" w14:textId="2885B303" w:rsidR="00FA07BE" w:rsidRDefault="00FA07BE">
                      <w:r w:rsidRPr="00CA7D80">
                        <w:t>Researcher: [insert name here]</w:t>
                      </w:r>
                    </w:p>
                  </w:txbxContent>
                </v:textbox>
              </v:shape>
            </w:pict>
          </mc:Fallback>
        </mc:AlternateContent>
      </w:r>
      <w:r w:rsidR="00451787" w:rsidRPr="005843A5">
        <w:rPr>
          <w:sz w:val="36"/>
          <w:szCs w:val="36"/>
        </w:rPr>
        <w:t xml:space="preserve">Education Horizon Application </w:t>
      </w:r>
    </w:p>
    <w:p w14:paraId="63707354" w14:textId="77777777" w:rsidR="00CA7D80" w:rsidRPr="005843A5" w:rsidRDefault="00CA7D80" w:rsidP="00CA7D80">
      <w:pPr>
        <w:jc w:val="both"/>
        <w:rPr>
          <w:rFonts w:eastAsia="Times New Roman" w:cs="Arial"/>
          <w:szCs w:val="24"/>
          <w:lang w:eastAsia="en-US"/>
        </w:rPr>
      </w:pPr>
    </w:p>
    <w:p w14:paraId="327E48C9" w14:textId="3F82023E" w:rsidR="00AD1C86" w:rsidRPr="005843A5" w:rsidRDefault="00AD1C86" w:rsidP="00AD1C86">
      <w:pPr>
        <w:jc w:val="both"/>
        <w:rPr>
          <w:rFonts w:eastAsia="Times New Roman" w:cs="Arial"/>
          <w:szCs w:val="24"/>
          <w:lang w:eastAsia="en-US"/>
        </w:rPr>
      </w:pPr>
      <w:r w:rsidRPr="005843A5">
        <w:rPr>
          <w:rFonts w:eastAsia="Times New Roman" w:cs="Arial"/>
          <w:szCs w:val="24"/>
          <w:lang w:eastAsia="en-US"/>
        </w:rPr>
        <w:t xml:space="preserve">If approved and signed by the Department of Education, this Education Horizon Application </w:t>
      </w:r>
      <w:r w:rsidR="00176B63">
        <w:rPr>
          <w:rFonts w:eastAsia="Times New Roman" w:cs="Arial"/>
          <w:szCs w:val="24"/>
          <w:lang w:eastAsia="en-US"/>
        </w:rPr>
        <w:t xml:space="preserve">which includes Schedules 1 and 2 </w:t>
      </w:r>
      <w:r w:rsidRPr="005843A5">
        <w:rPr>
          <w:rFonts w:eastAsia="Times New Roman" w:cs="Arial"/>
          <w:szCs w:val="24"/>
          <w:lang w:eastAsia="en-US"/>
        </w:rPr>
        <w:t>(“Application”) together with the Education Horizon Terms and Conditions referred to below, form the Agreement (“the Agreement”)</w:t>
      </w:r>
      <w:r w:rsidR="006419A7">
        <w:rPr>
          <w:rFonts w:eastAsia="Times New Roman" w:cs="Arial"/>
          <w:szCs w:val="24"/>
          <w:lang w:eastAsia="en-US"/>
        </w:rPr>
        <w:t>.</w:t>
      </w:r>
    </w:p>
    <w:p w14:paraId="205D01E5" w14:textId="77777777" w:rsidR="00CA7D80" w:rsidRPr="005843A5" w:rsidRDefault="00CA7D80" w:rsidP="00CA7D80">
      <w:pPr>
        <w:ind w:left="1701" w:hanging="1701"/>
        <w:jc w:val="both"/>
        <w:rPr>
          <w:rFonts w:eastAsia="Times New Roman" w:cs="Arial"/>
          <w:b/>
          <w:szCs w:val="24"/>
          <w:lang w:eastAsia="en-US"/>
        </w:rPr>
      </w:pPr>
    </w:p>
    <w:p w14:paraId="4A6FCDF2" w14:textId="5425A066" w:rsidR="00CA7D80" w:rsidRPr="005843A5" w:rsidRDefault="00451787" w:rsidP="00A41DA7">
      <w:pPr>
        <w:ind w:left="1701" w:hanging="1701"/>
        <w:jc w:val="both"/>
        <w:rPr>
          <w:rFonts w:eastAsia="Times New Roman" w:cs="Arial"/>
          <w:szCs w:val="24"/>
          <w:lang w:eastAsia="en-US"/>
        </w:rPr>
      </w:pPr>
      <w:r w:rsidRPr="005843A5">
        <w:rPr>
          <w:rFonts w:eastAsia="Times New Roman" w:cs="Arial"/>
          <w:b/>
          <w:szCs w:val="24"/>
          <w:lang w:eastAsia="en-US"/>
        </w:rPr>
        <w:t>BETWEEN:</w:t>
      </w:r>
      <w:r w:rsidRPr="005843A5">
        <w:rPr>
          <w:rFonts w:eastAsia="Times New Roman" w:cs="Arial"/>
          <w:b/>
          <w:szCs w:val="24"/>
          <w:lang w:eastAsia="en-US"/>
        </w:rPr>
        <w:tab/>
        <w:t xml:space="preserve">STATE OF QUEENSLAND </w:t>
      </w:r>
      <w:r w:rsidRPr="005843A5">
        <w:rPr>
          <w:rFonts w:eastAsia="Times New Roman" w:cs="Arial"/>
          <w:szCs w:val="24"/>
          <w:lang w:eastAsia="en-US"/>
        </w:rPr>
        <w:t>acting through the Department of Education (ABN</w:t>
      </w:r>
      <w:r w:rsidR="00A41DA7">
        <w:rPr>
          <w:rFonts w:eastAsia="Times New Roman" w:cs="Arial"/>
          <w:szCs w:val="24"/>
          <w:lang w:eastAsia="en-US"/>
        </w:rPr>
        <w:t xml:space="preserve"> </w:t>
      </w:r>
      <w:r w:rsidRPr="005843A5">
        <w:rPr>
          <w:rFonts w:eastAsia="Times New Roman" w:cs="Arial"/>
          <w:szCs w:val="24"/>
          <w:lang w:eastAsia="en-US"/>
        </w:rPr>
        <w:t>76</w:t>
      </w:r>
      <w:r w:rsidR="00A41DA7">
        <w:rPr>
          <w:rFonts w:eastAsia="Times New Roman" w:cs="Arial"/>
          <w:szCs w:val="24"/>
          <w:lang w:eastAsia="en-US"/>
        </w:rPr>
        <w:t> </w:t>
      </w:r>
      <w:r w:rsidRPr="005843A5">
        <w:rPr>
          <w:rFonts w:eastAsia="Times New Roman" w:cs="Arial"/>
          <w:szCs w:val="24"/>
          <w:lang w:eastAsia="en-US"/>
        </w:rPr>
        <w:t>337 613 647)</w:t>
      </w:r>
      <w:r w:rsidR="00A41DA7">
        <w:rPr>
          <w:rFonts w:eastAsia="Times New Roman" w:cs="Arial"/>
          <w:szCs w:val="24"/>
          <w:lang w:eastAsia="en-US"/>
        </w:rPr>
        <w:t xml:space="preserve"> </w:t>
      </w:r>
      <w:r w:rsidRPr="005843A5">
        <w:rPr>
          <w:rFonts w:eastAsia="Times New Roman" w:cs="Arial"/>
          <w:szCs w:val="24"/>
          <w:lang w:eastAsia="en-US"/>
        </w:rPr>
        <w:t>(“Department”);</w:t>
      </w:r>
    </w:p>
    <w:p w14:paraId="3E3C8B5D" w14:textId="77777777" w:rsidR="00CA7D80" w:rsidRPr="005843A5" w:rsidRDefault="00CA7D80" w:rsidP="00CA7D80">
      <w:pPr>
        <w:ind w:left="1701" w:hanging="1701"/>
        <w:jc w:val="both"/>
        <w:rPr>
          <w:rFonts w:eastAsia="Times New Roman" w:cs="Arial"/>
          <w:szCs w:val="24"/>
          <w:lang w:eastAsia="en-US"/>
        </w:rPr>
      </w:pPr>
    </w:p>
    <w:p w14:paraId="33BB4F72" w14:textId="77777777" w:rsidR="00CA7D80" w:rsidRPr="005843A5" w:rsidRDefault="00451787" w:rsidP="00CA7D80">
      <w:pPr>
        <w:ind w:left="1701" w:hanging="1701"/>
        <w:jc w:val="both"/>
        <w:rPr>
          <w:rFonts w:eastAsia="Times New Roman" w:cs="Arial"/>
          <w:szCs w:val="24"/>
          <w:lang w:eastAsia="en-US"/>
        </w:rPr>
      </w:pPr>
      <w:r w:rsidRPr="005843A5">
        <w:rPr>
          <w:rFonts w:eastAsia="Times New Roman" w:cs="Arial"/>
          <w:b/>
          <w:szCs w:val="24"/>
          <w:lang w:eastAsia="en-US"/>
        </w:rPr>
        <w:t>AND:</w:t>
      </w:r>
      <w:r w:rsidRPr="005843A5">
        <w:rPr>
          <w:rFonts w:eastAsia="Times New Roman" w:cs="Arial"/>
          <w:b/>
          <w:szCs w:val="24"/>
          <w:lang w:eastAsia="en-US"/>
        </w:rPr>
        <w:tab/>
        <w:t xml:space="preserve">THE RESEARCHER </w:t>
      </w:r>
      <w:r w:rsidRPr="005843A5">
        <w:rPr>
          <w:rFonts w:eastAsia="Times New Roman" w:cs="Arial"/>
          <w:szCs w:val="24"/>
          <w:lang w:eastAsia="en-US"/>
        </w:rPr>
        <w:t xml:space="preserve">named in Section 2 of this Application (“Researcher” or “Applicant”); </w:t>
      </w:r>
    </w:p>
    <w:p w14:paraId="33E38807" w14:textId="77777777" w:rsidR="00CA7D80" w:rsidRPr="005843A5" w:rsidRDefault="00CA7D80" w:rsidP="00CA7D80">
      <w:pPr>
        <w:ind w:left="1701" w:hanging="1701"/>
        <w:jc w:val="both"/>
        <w:rPr>
          <w:rFonts w:eastAsia="Times New Roman" w:cs="Arial"/>
          <w:b/>
          <w:szCs w:val="24"/>
          <w:lang w:eastAsia="en-US"/>
        </w:rPr>
      </w:pPr>
    </w:p>
    <w:p w14:paraId="3AE6568D" w14:textId="77777777" w:rsidR="00CA7D80" w:rsidRPr="005843A5" w:rsidRDefault="00451787" w:rsidP="00CA7D80">
      <w:pPr>
        <w:ind w:left="1701" w:hanging="1701"/>
        <w:jc w:val="both"/>
        <w:rPr>
          <w:rFonts w:eastAsia="Times New Roman" w:cs="Arial"/>
          <w:szCs w:val="24"/>
          <w:lang w:eastAsia="en-US"/>
        </w:rPr>
      </w:pPr>
      <w:r w:rsidRPr="005843A5">
        <w:rPr>
          <w:rFonts w:eastAsia="Times New Roman" w:cs="Arial"/>
          <w:b/>
          <w:szCs w:val="24"/>
          <w:lang w:eastAsia="en-US"/>
        </w:rPr>
        <w:t>AND:</w:t>
      </w:r>
      <w:r w:rsidRPr="005843A5">
        <w:rPr>
          <w:rFonts w:eastAsia="Times New Roman" w:cs="Arial"/>
          <w:b/>
          <w:szCs w:val="24"/>
          <w:lang w:eastAsia="en-US"/>
        </w:rPr>
        <w:tab/>
        <w:t>THE SPONSOR</w:t>
      </w:r>
      <w:r w:rsidRPr="005843A5">
        <w:rPr>
          <w:rFonts w:eastAsia="Times New Roman" w:cs="Arial"/>
          <w:szCs w:val="24"/>
          <w:lang w:eastAsia="en-US"/>
        </w:rPr>
        <w:t xml:space="preserve"> named in Section 2 of this Application (“Sponsor”).</w:t>
      </w:r>
    </w:p>
    <w:p w14:paraId="3193292E" w14:textId="77777777" w:rsidR="00CA7D80" w:rsidRPr="005843A5" w:rsidRDefault="00CA7D80" w:rsidP="00CA7D80">
      <w:pPr>
        <w:jc w:val="both"/>
      </w:pPr>
    </w:p>
    <w:p w14:paraId="759F87E6" w14:textId="009D76FB" w:rsidR="00CA7D80" w:rsidRPr="006F7EE6" w:rsidRDefault="00451787" w:rsidP="00CA7D80">
      <w:pPr>
        <w:jc w:val="both"/>
      </w:pPr>
      <w:r w:rsidRPr="006F7EE6">
        <w:t xml:space="preserve">By signing this Application, each of the Researcher and the Sponsor agree to accept the </w:t>
      </w:r>
      <w:r w:rsidR="00650F15">
        <w:t xml:space="preserve">Education Horizon </w:t>
      </w:r>
      <w:hyperlink r:id="rId8" w:history="1">
        <w:r w:rsidRPr="00514375">
          <w:rPr>
            <w:rStyle w:val="Hyperlink"/>
          </w:rPr>
          <w:t>Terms and Conditions</w:t>
        </w:r>
      </w:hyperlink>
      <w:r w:rsidRPr="006F7EE6">
        <w:t xml:space="preserve"> applicable to the Department’s priority research grant</w:t>
      </w:r>
      <w:r w:rsidR="00967726" w:rsidRPr="006F7EE6">
        <w:t>s</w:t>
      </w:r>
      <w:r w:rsidRPr="006F7EE6">
        <w:t xml:space="preserve"> named Education Horizon.  </w:t>
      </w:r>
    </w:p>
    <w:p w14:paraId="042D799F" w14:textId="77777777" w:rsidR="00CA7D80" w:rsidRPr="006F7EE6" w:rsidRDefault="00CA7D80" w:rsidP="00CA7D80">
      <w:pPr>
        <w:jc w:val="both"/>
      </w:pPr>
    </w:p>
    <w:p w14:paraId="5F9F6E00" w14:textId="67358A3C" w:rsidR="00CA7D80" w:rsidRPr="006F7EE6" w:rsidRDefault="00451787" w:rsidP="00CA7D80">
      <w:pPr>
        <w:jc w:val="both"/>
      </w:pPr>
      <w:r w:rsidRPr="006F7EE6">
        <w:t xml:space="preserve">Once accepted and signed by the Department, this Application together with the </w:t>
      </w:r>
      <w:r w:rsidR="00650F15">
        <w:t xml:space="preserve">Education Horizon </w:t>
      </w:r>
      <w:r w:rsidRPr="006F7EE6">
        <w:t xml:space="preserve">Terms and Conditions, become an agreement which is legally binding on all parties. Successful parties will be notified by </w:t>
      </w:r>
      <w:r w:rsidR="00967726" w:rsidRPr="006F7EE6">
        <w:t>e</w:t>
      </w:r>
      <w:r w:rsidRPr="006F7EE6">
        <w:t>mail.</w:t>
      </w:r>
    </w:p>
    <w:p w14:paraId="024BDA68" w14:textId="77777777" w:rsidR="00CA7D80" w:rsidRPr="006F7EE6" w:rsidRDefault="00CA7D80" w:rsidP="00CA7D80">
      <w:pPr>
        <w:jc w:val="both"/>
      </w:pPr>
    </w:p>
    <w:p w14:paraId="227A25ED" w14:textId="77777777" w:rsidR="00600AB7" w:rsidRDefault="00451787" w:rsidP="00CA7D80">
      <w:pPr>
        <w:jc w:val="both"/>
      </w:pPr>
      <w:r w:rsidRPr="006F7EE6">
        <w:t>No Agreement exists unless the Application is validly signed by or on behalf of the Researcher, the Sponsor and the Department.</w:t>
      </w:r>
      <w:r w:rsidR="00600AB7">
        <w:t xml:space="preserve"> </w:t>
      </w:r>
    </w:p>
    <w:p w14:paraId="71BE6602" w14:textId="77777777" w:rsidR="00600AB7" w:rsidRDefault="00600AB7" w:rsidP="00CA7D80">
      <w:pPr>
        <w:jc w:val="both"/>
      </w:pPr>
    </w:p>
    <w:p w14:paraId="4C45644B" w14:textId="3DE17D2D" w:rsidR="007575C9" w:rsidRPr="005843A5" w:rsidRDefault="00600AB7" w:rsidP="00CA7D80">
      <w:pPr>
        <w:jc w:val="both"/>
        <w:rPr>
          <w:strike/>
          <w:color w:val="FF0000"/>
        </w:rPr>
      </w:pPr>
      <w:r>
        <w:t xml:space="preserve">The Researcher is </w:t>
      </w:r>
      <w:r w:rsidR="00DB0708">
        <w:t xml:space="preserve">also </w:t>
      </w:r>
      <w:r>
        <w:t xml:space="preserve">required to submit and have approved a separate research application through the </w:t>
      </w:r>
      <w:hyperlink r:id="rId9" w:history="1">
        <w:r w:rsidRPr="006A10A1">
          <w:rPr>
            <w:rStyle w:val="Hyperlink"/>
          </w:rPr>
          <w:t>Queensland Education Research Inventory</w:t>
        </w:r>
      </w:hyperlink>
      <w:r>
        <w:t xml:space="preserve"> (QERI) website (Department Access Research Application). </w:t>
      </w:r>
      <w:r w:rsidR="007575C9" w:rsidRPr="006F7EE6">
        <w:t xml:space="preserve">A </w:t>
      </w:r>
      <w:r w:rsidR="00066E1C">
        <w:t xml:space="preserve">Department Access Research Application </w:t>
      </w:r>
      <w:r w:rsidR="007575C9" w:rsidRPr="006F7EE6">
        <w:t xml:space="preserve">must be received and approved by the Department before </w:t>
      </w:r>
      <w:r>
        <w:t xml:space="preserve">the </w:t>
      </w:r>
      <w:r w:rsidR="00B85945">
        <w:t xml:space="preserve">Research </w:t>
      </w:r>
      <w:r>
        <w:t xml:space="preserve">Project can commence and before </w:t>
      </w:r>
      <w:r w:rsidR="007575C9" w:rsidRPr="006F7EE6">
        <w:t>the</w:t>
      </w:r>
      <w:r w:rsidR="007575C9" w:rsidRPr="00855BCB">
        <w:t xml:space="preserve"> Researcher or any member of the Research Team may approach any Departmental </w:t>
      </w:r>
      <w:r w:rsidR="00A41DA7">
        <w:t xml:space="preserve">site or </w:t>
      </w:r>
      <w:r w:rsidR="007575C9" w:rsidRPr="00855BCB">
        <w:t>staff for data collection purposes or access any non-publicly available data for the Research Project</w:t>
      </w:r>
      <w:r w:rsidR="007575C9" w:rsidRPr="005843A5">
        <w:t>.</w:t>
      </w:r>
    </w:p>
    <w:p w14:paraId="1CFDCA45" w14:textId="77777777" w:rsidR="00CA7D80" w:rsidRPr="005843A5" w:rsidRDefault="00CA7D80" w:rsidP="00CA7D80">
      <w:pPr>
        <w:jc w:val="both"/>
        <w:rPr>
          <w:smallCaps/>
        </w:rPr>
      </w:pPr>
    </w:p>
    <w:p w14:paraId="4F458664" w14:textId="77777777" w:rsidR="00CA7D80" w:rsidRPr="005843A5" w:rsidRDefault="00451787" w:rsidP="00A41DA7">
      <w:pPr>
        <w:spacing w:after="120"/>
        <w:jc w:val="both"/>
        <w:rPr>
          <w:b/>
        </w:rPr>
      </w:pPr>
      <w:r w:rsidRPr="005843A5">
        <w:rPr>
          <w:b/>
        </w:rPr>
        <w:t>Submission:</w:t>
      </w:r>
    </w:p>
    <w:p w14:paraId="2413194B" w14:textId="52B07E1E" w:rsidR="00CA7D80" w:rsidRPr="005843A5" w:rsidRDefault="00451787" w:rsidP="00CA7D80">
      <w:pPr>
        <w:jc w:val="both"/>
      </w:pPr>
      <w:r w:rsidRPr="005843A5">
        <w:t>Applications are to be submitted to the Director, Research</w:t>
      </w:r>
      <w:r w:rsidR="00977588" w:rsidRPr="005843A5">
        <w:t xml:space="preserve"> Services of the Department by</w:t>
      </w:r>
      <w:r w:rsidRPr="005843A5">
        <w:rPr>
          <w:b/>
        </w:rPr>
        <w:t xml:space="preserve"> </w:t>
      </w:r>
      <w:r w:rsidR="00967726" w:rsidRPr="00A41DA7">
        <w:rPr>
          <w:b/>
        </w:rPr>
        <w:t>Monday</w:t>
      </w:r>
      <w:r w:rsidR="00A41DA7">
        <w:rPr>
          <w:b/>
        </w:rPr>
        <w:t> </w:t>
      </w:r>
      <w:r w:rsidR="00346355">
        <w:rPr>
          <w:b/>
        </w:rPr>
        <w:t>12 February</w:t>
      </w:r>
      <w:r w:rsidR="00967726" w:rsidRPr="00A41DA7">
        <w:rPr>
          <w:b/>
        </w:rPr>
        <w:t xml:space="preserve"> 2024 </w:t>
      </w:r>
      <w:r w:rsidRPr="00A41DA7">
        <w:t xml:space="preserve">by </w:t>
      </w:r>
      <w:r w:rsidR="00967726" w:rsidRPr="00A41DA7">
        <w:t xml:space="preserve">email at </w:t>
      </w:r>
      <w:hyperlink r:id="rId10" w:history="1">
        <w:r w:rsidR="00967726" w:rsidRPr="00A41DA7">
          <w:rPr>
            <w:rStyle w:val="Hyperlink"/>
          </w:rPr>
          <w:t>education.horizon@qed.qld.gov.au</w:t>
        </w:r>
      </w:hyperlink>
      <w:r w:rsidR="00967726" w:rsidRPr="005843A5">
        <w:t>.</w:t>
      </w:r>
    </w:p>
    <w:p w14:paraId="0BBE0846" w14:textId="77777777" w:rsidR="00CA7D80" w:rsidRPr="005843A5" w:rsidRDefault="00CA7D80" w:rsidP="00CA7D80">
      <w:pPr>
        <w:jc w:val="both"/>
      </w:pPr>
    </w:p>
    <w:p w14:paraId="7DD93178" w14:textId="00D588F5" w:rsidR="008368FD" w:rsidRPr="005843A5" w:rsidRDefault="008368FD" w:rsidP="00A41DA7">
      <w:pPr>
        <w:spacing w:after="120"/>
        <w:jc w:val="both"/>
        <w:rPr>
          <w:b/>
        </w:rPr>
      </w:pPr>
      <w:r w:rsidRPr="005843A5">
        <w:rPr>
          <w:b/>
        </w:rPr>
        <w:t>Important information:</w:t>
      </w:r>
    </w:p>
    <w:p w14:paraId="532B2B5C" w14:textId="2E1A9379" w:rsidR="00163006" w:rsidRPr="00855BCB" w:rsidRDefault="00163006" w:rsidP="00855BCB">
      <w:pPr>
        <w:pStyle w:val="ListParagraph"/>
        <w:numPr>
          <w:ilvl w:val="0"/>
          <w:numId w:val="17"/>
        </w:numPr>
        <w:spacing w:after="60"/>
        <w:ind w:left="357" w:hanging="357"/>
        <w:contextualSpacing w:val="0"/>
        <w:jc w:val="both"/>
        <w:rPr>
          <w:smallCaps/>
        </w:rPr>
      </w:pPr>
      <w:r w:rsidRPr="00855BCB">
        <w:rPr>
          <w:smallCaps/>
        </w:rPr>
        <w:t>P</w:t>
      </w:r>
      <w:r w:rsidRPr="00855BCB">
        <w:rPr>
          <w:smallCaps/>
          <w:szCs w:val="24"/>
        </w:rPr>
        <w:t>lea</w:t>
      </w:r>
      <w:r w:rsidRPr="00855BCB">
        <w:rPr>
          <w:smallCaps/>
        </w:rPr>
        <w:t xml:space="preserve">se incorporate all necessary material as directed within this application. Do not send additional material as separate </w:t>
      </w:r>
      <w:r w:rsidRPr="00855BCB">
        <w:rPr>
          <w:smallCaps/>
          <w:szCs w:val="24"/>
        </w:rPr>
        <w:t xml:space="preserve">attachments as </w:t>
      </w:r>
      <w:r w:rsidR="00967726" w:rsidRPr="00855BCB">
        <w:rPr>
          <w:smallCaps/>
          <w:szCs w:val="24"/>
        </w:rPr>
        <w:t xml:space="preserve">this </w:t>
      </w:r>
      <w:r w:rsidRPr="00855BCB">
        <w:rPr>
          <w:smallCaps/>
        </w:rPr>
        <w:t>will not be considered.</w:t>
      </w:r>
    </w:p>
    <w:p w14:paraId="3A2B4E8D" w14:textId="43E00FA2" w:rsidR="00163006" w:rsidRPr="00855BCB" w:rsidRDefault="00163006" w:rsidP="00855BCB">
      <w:pPr>
        <w:pStyle w:val="ListParagraph"/>
        <w:numPr>
          <w:ilvl w:val="0"/>
          <w:numId w:val="17"/>
        </w:numPr>
        <w:spacing w:after="60"/>
        <w:ind w:left="357" w:hanging="357"/>
        <w:contextualSpacing w:val="0"/>
        <w:jc w:val="both"/>
        <w:rPr>
          <w:smallCaps/>
        </w:rPr>
      </w:pPr>
      <w:r w:rsidRPr="00855BCB">
        <w:rPr>
          <w:smallCaps/>
        </w:rPr>
        <w:t xml:space="preserve">Departmental employees </w:t>
      </w:r>
      <w:r w:rsidRPr="0093743A">
        <w:rPr>
          <w:smallCaps/>
          <w:szCs w:val="24"/>
        </w:rPr>
        <w:t>are not eligible to apply</w:t>
      </w:r>
      <w:r w:rsidR="0093743A" w:rsidRPr="0093743A">
        <w:rPr>
          <w:smallCaps/>
          <w:sz w:val="22"/>
          <w:szCs w:val="22"/>
        </w:rPr>
        <w:t xml:space="preserve"> </w:t>
      </w:r>
      <w:r w:rsidR="0093743A" w:rsidRPr="0093743A">
        <w:rPr>
          <w:smallCaps/>
          <w:sz w:val="21"/>
          <w:szCs w:val="21"/>
        </w:rPr>
        <w:t>OR BE PART OF THE RESEARCH TEAM</w:t>
      </w:r>
      <w:r w:rsidRPr="0093743A">
        <w:rPr>
          <w:smallCaps/>
          <w:sz w:val="21"/>
          <w:szCs w:val="21"/>
        </w:rPr>
        <w:t>.</w:t>
      </w:r>
      <w:r w:rsidRPr="0093743A">
        <w:rPr>
          <w:smallCaps/>
          <w:sz w:val="20"/>
        </w:rPr>
        <w:t xml:space="preserve"> </w:t>
      </w:r>
      <w:r w:rsidRPr="0093743A">
        <w:rPr>
          <w:smallCaps/>
          <w:sz w:val="22"/>
          <w:szCs w:val="22"/>
        </w:rPr>
        <w:t>Evaluations of Departmental pr</w:t>
      </w:r>
      <w:r w:rsidRPr="00855BCB">
        <w:rPr>
          <w:smallCaps/>
        </w:rPr>
        <w:t>ograms are not eligible for Education Horizon funding.</w:t>
      </w:r>
    </w:p>
    <w:p w14:paraId="40321F79" w14:textId="706346F1" w:rsidR="00163006" w:rsidRPr="00855BCB" w:rsidRDefault="00163006" w:rsidP="00855BCB">
      <w:pPr>
        <w:pStyle w:val="ListParagraph"/>
        <w:numPr>
          <w:ilvl w:val="0"/>
          <w:numId w:val="17"/>
        </w:numPr>
        <w:spacing w:after="60"/>
        <w:ind w:left="357" w:hanging="357"/>
        <w:contextualSpacing w:val="0"/>
        <w:jc w:val="both"/>
        <w:rPr>
          <w:smallCaps/>
        </w:rPr>
      </w:pPr>
      <w:r w:rsidRPr="00855BCB">
        <w:rPr>
          <w:smallCaps/>
        </w:rPr>
        <w:t>All sections marked with an * must be completed.</w:t>
      </w:r>
    </w:p>
    <w:p w14:paraId="5DEE4397" w14:textId="090390C7" w:rsidR="00163006" w:rsidRPr="00855BCB" w:rsidRDefault="00967726" w:rsidP="00855BCB">
      <w:pPr>
        <w:pStyle w:val="ListParagraph"/>
        <w:numPr>
          <w:ilvl w:val="0"/>
          <w:numId w:val="17"/>
        </w:numPr>
        <w:spacing w:after="60"/>
        <w:ind w:left="357" w:hanging="357"/>
        <w:contextualSpacing w:val="0"/>
        <w:jc w:val="both"/>
        <w:rPr>
          <w:smallCaps/>
        </w:rPr>
      </w:pPr>
      <w:r w:rsidRPr="00855BCB">
        <w:rPr>
          <w:smallCaps/>
        </w:rPr>
        <w:t>P</w:t>
      </w:r>
      <w:r w:rsidR="00163006" w:rsidRPr="00855BCB">
        <w:rPr>
          <w:smallCaps/>
        </w:rPr>
        <w:t xml:space="preserve">lease include </w:t>
      </w:r>
      <w:r w:rsidRPr="00855BCB">
        <w:rPr>
          <w:smallCaps/>
        </w:rPr>
        <w:t>S</w:t>
      </w:r>
      <w:r w:rsidR="00163006" w:rsidRPr="00855BCB">
        <w:rPr>
          <w:smallCaps/>
        </w:rPr>
        <w:t>chedule</w:t>
      </w:r>
      <w:r w:rsidR="00C14631">
        <w:rPr>
          <w:smallCaps/>
        </w:rPr>
        <w:t>s</w:t>
      </w:r>
      <w:r w:rsidR="00163006" w:rsidRPr="00855BCB">
        <w:rPr>
          <w:smallCaps/>
        </w:rPr>
        <w:t xml:space="preserve"> 1</w:t>
      </w:r>
      <w:r w:rsidR="00DC5DB0">
        <w:rPr>
          <w:smallCaps/>
        </w:rPr>
        <w:t xml:space="preserve"> and 2</w:t>
      </w:r>
      <w:r w:rsidR="00163006" w:rsidRPr="00855BCB">
        <w:rPr>
          <w:smallCaps/>
        </w:rPr>
        <w:t xml:space="preserve"> in submitted application.</w:t>
      </w:r>
    </w:p>
    <w:p w14:paraId="64602F3A" w14:textId="1EACB739" w:rsidR="00163006" w:rsidRPr="00C14631" w:rsidRDefault="00967726" w:rsidP="00C14631">
      <w:pPr>
        <w:jc w:val="both"/>
        <w:rPr>
          <w:smallCaps/>
        </w:rPr>
      </w:pPr>
      <w:r w:rsidRPr="00C14631">
        <w:rPr>
          <w:smallCaps/>
        </w:rPr>
        <w:br w:type="page"/>
      </w:r>
    </w:p>
    <w:p w14:paraId="17C40A35" w14:textId="77777777" w:rsidR="00CA7D80" w:rsidRPr="005843A5" w:rsidRDefault="00451787" w:rsidP="00CA7D80">
      <w:pPr>
        <w:rPr>
          <w:b/>
          <w:sz w:val="28"/>
          <w:szCs w:val="24"/>
        </w:rPr>
      </w:pPr>
      <w:r w:rsidRPr="005843A5">
        <w:rPr>
          <w:b/>
          <w:sz w:val="28"/>
          <w:szCs w:val="24"/>
        </w:rPr>
        <w:lastRenderedPageBreak/>
        <w:t>SECTION 1 – RESEARCH PROJECT INFORMATION*</w:t>
      </w:r>
    </w:p>
    <w:p w14:paraId="56C84FCB" w14:textId="77777777" w:rsidR="00CA7D80" w:rsidRPr="005843A5" w:rsidRDefault="00CA7D80" w:rsidP="00CA7D80">
      <w:pPr>
        <w:rPr>
          <w:smallCaps/>
        </w:rPr>
      </w:pPr>
    </w:p>
    <w:tbl>
      <w:tblPr>
        <w:tblW w:w="1088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8"/>
      </w:tblGrid>
      <w:tr w:rsidR="00D81DC2" w:rsidRPr="005843A5" w14:paraId="61193177" w14:textId="77777777" w:rsidTr="002C3225">
        <w:tc>
          <w:tcPr>
            <w:tcW w:w="1088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DAA15F5" w14:textId="62FDC17F" w:rsidR="00CA7D80" w:rsidRPr="005843A5" w:rsidRDefault="00451787" w:rsidP="00235943">
            <w:pPr>
              <w:pStyle w:val="Heading2"/>
              <w:spacing w:before="0" w:after="60" w:line="240" w:lineRule="auto"/>
              <w:rPr>
                <w:b/>
                <w:sz w:val="24"/>
                <w:szCs w:val="24"/>
              </w:rPr>
            </w:pPr>
            <w:r w:rsidRPr="005843A5">
              <w:rPr>
                <w:b/>
                <w:sz w:val="24"/>
                <w:szCs w:val="24"/>
              </w:rPr>
              <w:t xml:space="preserve">Research </w:t>
            </w:r>
            <w:r w:rsidR="0079634C">
              <w:rPr>
                <w:b/>
                <w:sz w:val="24"/>
                <w:szCs w:val="24"/>
              </w:rPr>
              <w:t>P</w:t>
            </w:r>
            <w:r w:rsidRPr="005843A5">
              <w:rPr>
                <w:b/>
                <w:sz w:val="24"/>
                <w:szCs w:val="24"/>
              </w:rPr>
              <w:t xml:space="preserve">roject proposal title </w:t>
            </w:r>
            <w:r w:rsidRPr="00235943">
              <w:rPr>
                <w:i/>
                <w:iCs/>
                <w:sz w:val="20"/>
              </w:rPr>
              <w:t>(Max 25 words)</w:t>
            </w:r>
          </w:p>
        </w:tc>
      </w:tr>
      <w:tr w:rsidR="00D81DC2" w:rsidRPr="005843A5" w14:paraId="0F2663CF" w14:textId="77777777" w:rsidTr="002C3225">
        <w:tc>
          <w:tcPr>
            <w:tcW w:w="10888" w:type="dxa"/>
            <w:tcBorders>
              <w:left w:val="single" w:sz="12" w:space="0" w:color="auto"/>
              <w:bottom w:val="single" w:sz="4" w:space="0" w:color="auto"/>
              <w:right w:val="single" w:sz="12" w:space="0" w:color="auto"/>
            </w:tcBorders>
            <w:shd w:val="clear" w:color="auto" w:fill="auto"/>
          </w:tcPr>
          <w:p w14:paraId="1E8B9DCA" w14:textId="77777777" w:rsidR="00CA7D80" w:rsidRPr="005843A5" w:rsidRDefault="00CA7D80" w:rsidP="00235943">
            <w:pPr>
              <w:pStyle w:val="Heading2"/>
              <w:spacing w:before="0" w:after="0" w:line="240" w:lineRule="auto"/>
              <w:rPr>
                <w:b/>
                <w:sz w:val="24"/>
                <w:szCs w:val="24"/>
              </w:rPr>
            </w:pPr>
          </w:p>
          <w:p w14:paraId="6D311603" w14:textId="77777777" w:rsidR="00CA7D80" w:rsidRPr="005843A5" w:rsidRDefault="00CA7D80" w:rsidP="00235943"/>
        </w:tc>
      </w:tr>
      <w:tr w:rsidR="00D81DC2" w:rsidRPr="005843A5" w14:paraId="2BDF0F76" w14:textId="77777777" w:rsidTr="002C3225">
        <w:tc>
          <w:tcPr>
            <w:tcW w:w="1088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4ECFB345" w14:textId="3BF52364" w:rsidR="00CA7D80" w:rsidRPr="005843A5" w:rsidRDefault="00451787" w:rsidP="00235943">
            <w:pPr>
              <w:spacing w:after="60"/>
              <w:rPr>
                <w:b/>
                <w:szCs w:val="24"/>
              </w:rPr>
            </w:pPr>
            <w:r w:rsidRPr="005843A5">
              <w:rPr>
                <w:b/>
                <w:szCs w:val="24"/>
              </w:rPr>
              <w:t xml:space="preserve">Research </w:t>
            </w:r>
            <w:r w:rsidR="0079634C">
              <w:rPr>
                <w:b/>
                <w:szCs w:val="24"/>
              </w:rPr>
              <w:t>P</w:t>
            </w:r>
            <w:r w:rsidRPr="005843A5">
              <w:rPr>
                <w:b/>
                <w:szCs w:val="24"/>
              </w:rPr>
              <w:t>roject summary</w:t>
            </w:r>
          </w:p>
          <w:p w14:paraId="111D4B51" w14:textId="77777777" w:rsidR="00CA7D80" w:rsidRPr="005843A5" w:rsidRDefault="00451787" w:rsidP="00235943">
            <w:pPr>
              <w:pStyle w:val="Heading2"/>
              <w:spacing w:before="0" w:after="0" w:line="240" w:lineRule="auto"/>
              <w:rPr>
                <w:b/>
                <w:sz w:val="20"/>
              </w:rPr>
            </w:pPr>
            <w:r w:rsidRPr="005843A5">
              <w:rPr>
                <w:rFonts w:eastAsia="Times New Roman" w:cs="Arial"/>
                <w:i/>
                <w:iCs/>
                <w:color w:val="555555"/>
                <w:sz w:val="20"/>
                <w:lang w:eastAsia="zh-CN"/>
              </w:rPr>
              <w:t>Focusing on the aims, significance and expected outcomes and benefits of the project. (Max 150 words)</w:t>
            </w:r>
          </w:p>
        </w:tc>
      </w:tr>
      <w:tr w:rsidR="00D81DC2" w:rsidRPr="005843A5" w14:paraId="52724E85" w14:textId="77777777" w:rsidTr="002C3225">
        <w:tc>
          <w:tcPr>
            <w:tcW w:w="10888" w:type="dxa"/>
            <w:tcBorders>
              <w:left w:val="single" w:sz="12" w:space="0" w:color="auto"/>
              <w:bottom w:val="single" w:sz="4" w:space="0" w:color="auto"/>
              <w:right w:val="single" w:sz="12" w:space="0" w:color="auto"/>
            </w:tcBorders>
            <w:shd w:val="clear" w:color="auto" w:fill="auto"/>
          </w:tcPr>
          <w:p w14:paraId="2760DBB7" w14:textId="77777777" w:rsidR="00CA7D80" w:rsidRPr="005843A5" w:rsidRDefault="00CA7D80" w:rsidP="00235943">
            <w:pPr>
              <w:pStyle w:val="Heading2"/>
              <w:spacing w:before="0" w:after="0" w:line="240" w:lineRule="auto"/>
              <w:rPr>
                <w:b/>
                <w:sz w:val="24"/>
                <w:szCs w:val="24"/>
              </w:rPr>
            </w:pPr>
          </w:p>
          <w:p w14:paraId="49D9B7A6" w14:textId="77777777" w:rsidR="00CA7D80" w:rsidRPr="005843A5" w:rsidRDefault="00CA7D80" w:rsidP="00235943"/>
          <w:p w14:paraId="40672FAD" w14:textId="77777777" w:rsidR="00CA7D80" w:rsidRPr="005843A5" w:rsidRDefault="00CA7D80" w:rsidP="00235943"/>
          <w:p w14:paraId="519CC78E" w14:textId="77777777" w:rsidR="00CA7D80" w:rsidRPr="005843A5" w:rsidRDefault="00CA7D80" w:rsidP="00235943"/>
          <w:p w14:paraId="06A065E9" w14:textId="77777777" w:rsidR="00CA7D80" w:rsidRPr="005843A5" w:rsidRDefault="00CA7D80" w:rsidP="00235943"/>
        </w:tc>
      </w:tr>
      <w:tr w:rsidR="00D81DC2" w:rsidRPr="005843A5" w14:paraId="50637D95" w14:textId="77777777" w:rsidTr="002C3225">
        <w:tc>
          <w:tcPr>
            <w:tcW w:w="10888" w:type="dxa"/>
            <w:tcBorders>
              <w:top w:val="single" w:sz="4" w:space="0" w:color="auto"/>
              <w:left w:val="single" w:sz="12" w:space="0" w:color="auto"/>
              <w:right w:val="single" w:sz="12" w:space="0" w:color="auto"/>
            </w:tcBorders>
            <w:shd w:val="clear" w:color="auto" w:fill="D9D9D9" w:themeFill="background1" w:themeFillShade="D9"/>
          </w:tcPr>
          <w:p w14:paraId="063B2AF9" w14:textId="77777777" w:rsidR="00CA7D80" w:rsidRPr="005843A5" w:rsidRDefault="00451787" w:rsidP="00235943">
            <w:pPr>
              <w:spacing w:after="60"/>
              <w:rPr>
                <w:b/>
                <w:szCs w:val="24"/>
              </w:rPr>
            </w:pPr>
            <w:r w:rsidRPr="005843A5">
              <w:rPr>
                <w:b/>
                <w:szCs w:val="24"/>
              </w:rPr>
              <w:t>Research question</w:t>
            </w:r>
          </w:p>
          <w:p w14:paraId="26EC4017" w14:textId="75FB236E" w:rsidR="00CA7D80" w:rsidRPr="005843A5" w:rsidRDefault="00451787" w:rsidP="00235943">
            <w:pPr>
              <w:pStyle w:val="Heading2"/>
              <w:spacing w:before="0" w:after="0" w:line="240" w:lineRule="auto"/>
              <w:rPr>
                <w:i/>
                <w:sz w:val="20"/>
              </w:rPr>
            </w:pPr>
            <w:r w:rsidRPr="005843A5">
              <w:rPr>
                <w:i/>
                <w:sz w:val="20"/>
              </w:rPr>
              <w:t>Please outline your research question(s) (Max 50 words</w:t>
            </w:r>
            <w:r w:rsidR="00254AAF" w:rsidRPr="005843A5">
              <w:rPr>
                <w:i/>
                <w:sz w:val="20"/>
              </w:rPr>
              <w:t>)</w:t>
            </w:r>
            <w:r w:rsidR="008368FD" w:rsidRPr="005843A5">
              <w:rPr>
                <w:i/>
                <w:sz w:val="20"/>
              </w:rPr>
              <w:t xml:space="preserve"> </w:t>
            </w:r>
          </w:p>
        </w:tc>
      </w:tr>
      <w:tr w:rsidR="00327C16" w:rsidRPr="005843A5" w14:paraId="640178C7" w14:textId="77777777" w:rsidTr="00855BCB">
        <w:trPr>
          <w:trHeight w:val="1365"/>
        </w:trPr>
        <w:tc>
          <w:tcPr>
            <w:tcW w:w="10888" w:type="dxa"/>
            <w:tcBorders>
              <w:left w:val="single" w:sz="12" w:space="0" w:color="auto"/>
              <w:bottom w:val="single" w:sz="4" w:space="0" w:color="auto"/>
              <w:right w:val="single" w:sz="12" w:space="0" w:color="auto"/>
            </w:tcBorders>
            <w:shd w:val="clear" w:color="auto" w:fill="auto"/>
          </w:tcPr>
          <w:p w14:paraId="21CA2BDD" w14:textId="77777777" w:rsidR="00327C16" w:rsidRPr="005843A5" w:rsidRDefault="00327C16" w:rsidP="00235943">
            <w:pPr>
              <w:pStyle w:val="Heading2"/>
              <w:spacing w:before="0" w:after="0" w:line="240" w:lineRule="auto"/>
              <w:rPr>
                <w:b/>
                <w:sz w:val="24"/>
                <w:szCs w:val="24"/>
              </w:rPr>
            </w:pPr>
          </w:p>
        </w:tc>
      </w:tr>
      <w:tr w:rsidR="00327C16" w:rsidRPr="005843A5" w14:paraId="73214F47" w14:textId="77777777" w:rsidTr="00855BCB">
        <w:trPr>
          <w:trHeight w:val="1105"/>
        </w:trPr>
        <w:tc>
          <w:tcPr>
            <w:tcW w:w="10888" w:type="dxa"/>
            <w:tcBorders>
              <w:left w:val="single" w:sz="12" w:space="0" w:color="auto"/>
              <w:bottom w:val="single" w:sz="4" w:space="0" w:color="auto"/>
              <w:right w:val="single" w:sz="12" w:space="0" w:color="auto"/>
            </w:tcBorders>
            <w:shd w:val="clear" w:color="auto" w:fill="D9D9D9" w:themeFill="background1" w:themeFillShade="D9"/>
          </w:tcPr>
          <w:p w14:paraId="1059FABF" w14:textId="2FCE34E5" w:rsidR="00327C16" w:rsidRPr="005843A5" w:rsidRDefault="00327C16" w:rsidP="00235943">
            <w:pPr>
              <w:spacing w:after="60"/>
              <w:rPr>
                <w:b/>
                <w:szCs w:val="24"/>
              </w:rPr>
            </w:pPr>
            <w:r w:rsidRPr="005843A5">
              <w:rPr>
                <w:b/>
                <w:szCs w:val="24"/>
              </w:rPr>
              <w:t>Alignment with Department’s Research Priorities</w:t>
            </w:r>
          </w:p>
          <w:p w14:paraId="6D93F73F" w14:textId="3C1D1F9F" w:rsidR="00D142EC" w:rsidRDefault="00235943" w:rsidP="00855BCB">
            <w:pPr>
              <w:pStyle w:val="Heading2"/>
              <w:tabs>
                <w:tab w:val="left" w:pos="10632"/>
              </w:tabs>
              <w:spacing w:before="0" w:after="0" w:line="240" w:lineRule="auto"/>
              <w:rPr>
                <w:i/>
                <w:sz w:val="20"/>
              </w:rPr>
            </w:pPr>
            <w:r>
              <w:rPr>
                <w:i/>
                <w:sz w:val="20"/>
              </w:rPr>
              <w:t>Referring to the Department’s Research Priorities, p</w:t>
            </w:r>
            <w:r w:rsidR="00327C16" w:rsidRPr="005843A5">
              <w:rPr>
                <w:i/>
                <w:sz w:val="20"/>
              </w:rPr>
              <w:t xml:space="preserve">lease list which of the Department’s </w:t>
            </w:r>
            <w:r w:rsidR="00327C16" w:rsidRPr="00855BCB">
              <w:rPr>
                <w:i/>
                <w:sz w:val="20"/>
              </w:rPr>
              <w:t xml:space="preserve">research </w:t>
            </w:r>
            <w:r w:rsidR="006D355B" w:rsidRPr="00855BCB">
              <w:rPr>
                <w:i/>
                <w:sz w:val="20"/>
              </w:rPr>
              <w:t xml:space="preserve">themes </w:t>
            </w:r>
            <w:r w:rsidR="00C97769">
              <w:rPr>
                <w:i/>
                <w:sz w:val="20"/>
              </w:rPr>
              <w:t>OR</w:t>
            </w:r>
            <w:r w:rsidR="006D355B" w:rsidRPr="00855BCB">
              <w:rPr>
                <w:i/>
                <w:sz w:val="20"/>
              </w:rPr>
              <w:t xml:space="preserve"> topics</w:t>
            </w:r>
            <w:r w:rsidR="00327C16" w:rsidRPr="00855BCB">
              <w:rPr>
                <w:i/>
                <w:sz w:val="20"/>
              </w:rPr>
              <w:t xml:space="preserve"> the </w:t>
            </w:r>
            <w:r w:rsidR="006A10A1">
              <w:rPr>
                <w:i/>
                <w:sz w:val="20"/>
              </w:rPr>
              <w:t>Research P</w:t>
            </w:r>
            <w:r w:rsidR="00327C16" w:rsidRPr="00855BCB">
              <w:rPr>
                <w:i/>
                <w:sz w:val="20"/>
              </w:rPr>
              <w:t>roject aligns with</w:t>
            </w:r>
            <w:r w:rsidR="006D355B" w:rsidRPr="00855BCB">
              <w:rPr>
                <w:i/>
                <w:sz w:val="20"/>
              </w:rPr>
              <w:t xml:space="preserve"> (</w:t>
            </w:r>
            <w:r w:rsidR="00D142EC" w:rsidRPr="00855BCB">
              <w:rPr>
                <w:i/>
                <w:sz w:val="20"/>
              </w:rPr>
              <w:t>e.g.</w:t>
            </w:r>
            <w:r w:rsidR="00254AAF" w:rsidRPr="00855BCB">
              <w:rPr>
                <w:i/>
                <w:sz w:val="20"/>
              </w:rPr>
              <w:t>,</w:t>
            </w:r>
            <w:r w:rsidR="00A41DA7" w:rsidRPr="00855BCB">
              <w:rPr>
                <w:i/>
                <w:sz w:val="20"/>
              </w:rPr>
              <w:t xml:space="preserve"> </w:t>
            </w:r>
            <w:r w:rsidR="00D142EC" w:rsidRPr="00855BCB">
              <w:rPr>
                <w:i/>
                <w:sz w:val="20"/>
              </w:rPr>
              <w:t xml:space="preserve">The learning journey, </w:t>
            </w:r>
            <w:r w:rsidR="00A41DA7" w:rsidRPr="00855BCB">
              <w:rPr>
                <w:i/>
                <w:sz w:val="20"/>
              </w:rPr>
              <w:t>Artificial intelligence in education</w:t>
            </w:r>
            <w:r w:rsidR="00D142EC" w:rsidRPr="00855BCB">
              <w:rPr>
                <w:i/>
                <w:sz w:val="20"/>
              </w:rPr>
              <w:t xml:space="preserve"> etc</w:t>
            </w:r>
            <w:r w:rsidR="00C14631" w:rsidRPr="00855BCB">
              <w:rPr>
                <w:i/>
                <w:sz w:val="20"/>
              </w:rPr>
              <w:t>)</w:t>
            </w:r>
            <w:r w:rsidR="00C14631">
              <w:rPr>
                <w:i/>
                <w:sz w:val="20"/>
              </w:rPr>
              <w:t>.</w:t>
            </w:r>
            <w:r w:rsidR="00C14631" w:rsidRPr="00855BCB">
              <w:rPr>
                <w:i/>
                <w:sz w:val="20"/>
              </w:rPr>
              <w:t xml:space="preserve"> The</w:t>
            </w:r>
            <w:r w:rsidR="00216681" w:rsidRPr="00855BCB">
              <w:rPr>
                <w:i/>
                <w:sz w:val="20"/>
              </w:rPr>
              <w:t xml:space="preserve"> Department’s research priorities are </w:t>
            </w:r>
            <w:r w:rsidR="006D355B" w:rsidRPr="00855BCB">
              <w:rPr>
                <w:i/>
                <w:sz w:val="20"/>
              </w:rPr>
              <w:t xml:space="preserve">available </w:t>
            </w:r>
            <w:r w:rsidR="006115CF">
              <w:rPr>
                <w:i/>
                <w:sz w:val="20"/>
              </w:rPr>
              <w:t>in Schedule 2 - Guidelines</w:t>
            </w:r>
            <w:r w:rsidR="006115CF" w:rsidRPr="00855BCB">
              <w:rPr>
                <w:i/>
                <w:sz w:val="20"/>
              </w:rPr>
              <w:t xml:space="preserve"> </w:t>
            </w:r>
            <w:r w:rsidR="00780843" w:rsidRPr="00855BCB">
              <w:rPr>
                <w:i/>
                <w:sz w:val="20"/>
              </w:rPr>
              <w:t>of</w:t>
            </w:r>
            <w:r w:rsidR="00216681" w:rsidRPr="00855BCB">
              <w:rPr>
                <w:i/>
                <w:sz w:val="20"/>
              </w:rPr>
              <w:t xml:space="preserve"> this application form.</w:t>
            </w:r>
          </w:p>
          <w:p w14:paraId="27834CAD" w14:textId="03F832F8" w:rsidR="00327C16" w:rsidRPr="005843A5" w:rsidRDefault="00D142EC" w:rsidP="00235943">
            <w:pPr>
              <w:pStyle w:val="Heading2"/>
              <w:spacing w:before="0" w:after="0" w:line="240" w:lineRule="auto"/>
              <w:rPr>
                <w:b/>
                <w:sz w:val="24"/>
                <w:szCs w:val="24"/>
              </w:rPr>
            </w:pPr>
            <w:r>
              <w:rPr>
                <w:i/>
                <w:sz w:val="20"/>
              </w:rPr>
              <w:t xml:space="preserve">Note: This question may or may not be applicable to </w:t>
            </w:r>
            <w:r w:rsidR="006A10A1">
              <w:rPr>
                <w:i/>
                <w:sz w:val="20"/>
              </w:rPr>
              <w:t>Research P</w:t>
            </w:r>
            <w:r>
              <w:rPr>
                <w:i/>
                <w:sz w:val="20"/>
              </w:rPr>
              <w:t xml:space="preserve">rojects under the ‘Horizon’ funding stream. </w:t>
            </w:r>
          </w:p>
        </w:tc>
      </w:tr>
      <w:tr w:rsidR="00D81DC2" w:rsidRPr="005843A5" w14:paraId="549FFB02" w14:textId="77777777" w:rsidTr="00855BCB">
        <w:trPr>
          <w:trHeight w:val="1365"/>
        </w:trPr>
        <w:tc>
          <w:tcPr>
            <w:tcW w:w="10888" w:type="dxa"/>
            <w:tcBorders>
              <w:left w:val="single" w:sz="12" w:space="0" w:color="auto"/>
              <w:bottom w:val="single" w:sz="4" w:space="0" w:color="auto"/>
              <w:right w:val="single" w:sz="12" w:space="0" w:color="auto"/>
            </w:tcBorders>
            <w:shd w:val="clear" w:color="auto" w:fill="auto"/>
          </w:tcPr>
          <w:p w14:paraId="13D5A50F" w14:textId="77777777" w:rsidR="00CA7D80" w:rsidRPr="005843A5" w:rsidRDefault="00CA7D80" w:rsidP="00235943">
            <w:pPr>
              <w:pStyle w:val="Heading2"/>
              <w:spacing w:before="0" w:after="0" w:line="240" w:lineRule="auto"/>
              <w:rPr>
                <w:b/>
                <w:sz w:val="24"/>
                <w:szCs w:val="24"/>
              </w:rPr>
            </w:pPr>
          </w:p>
          <w:p w14:paraId="0629E175" w14:textId="77777777" w:rsidR="00CA7D80" w:rsidRPr="005843A5" w:rsidRDefault="00CA7D80" w:rsidP="00235943"/>
          <w:p w14:paraId="0FBAF10A" w14:textId="77777777" w:rsidR="00CA7D80" w:rsidRPr="005843A5" w:rsidRDefault="00CA7D80" w:rsidP="00235943"/>
          <w:p w14:paraId="11BDD491" w14:textId="77777777" w:rsidR="00CA7D80" w:rsidRPr="005843A5" w:rsidRDefault="00CA7D80" w:rsidP="00235943"/>
          <w:p w14:paraId="3A90808A" w14:textId="77777777" w:rsidR="00CA7D80" w:rsidRPr="005843A5" w:rsidRDefault="00CA7D80" w:rsidP="00235943"/>
        </w:tc>
      </w:tr>
      <w:tr w:rsidR="00D81DC2" w:rsidRPr="005843A5" w14:paraId="0730B863" w14:textId="77777777" w:rsidTr="00855BCB">
        <w:trPr>
          <w:trHeight w:val="830"/>
        </w:trPr>
        <w:tc>
          <w:tcPr>
            <w:tcW w:w="10888" w:type="dxa"/>
            <w:tcBorders>
              <w:left w:val="single" w:sz="12" w:space="0" w:color="auto"/>
              <w:bottom w:val="single" w:sz="6" w:space="0" w:color="auto"/>
              <w:right w:val="single" w:sz="12" w:space="0" w:color="auto"/>
            </w:tcBorders>
            <w:shd w:val="clear" w:color="auto" w:fill="D9D9D9" w:themeFill="background1" w:themeFillShade="D9"/>
          </w:tcPr>
          <w:p w14:paraId="186D6381" w14:textId="77777777" w:rsidR="00CA7D80" w:rsidRPr="005843A5" w:rsidRDefault="00451787" w:rsidP="00235943">
            <w:pPr>
              <w:spacing w:after="60"/>
              <w:rPr>
                <w:b/>
                <w:szCs w:val="24"/>
              </w:rPr>
            </w:pPr>
            <w:r w:rsidRPr="005843A5">
              <w:rPr>
                <w:b/>
                <w:szCs w:val="24"/>
              </w:rPr>
              <w:t>Statistical procedures</w:t>
            </w:r>
          </w:p>
          <w:p w14:paraId="378F154B" w14:textId="77777777" w:rsidR="00CA7D80" w:rsidRPr="005843A5" w:rsidRDefault="00451787" w:rsidP="00235943">
            <w:pPr>
              <w:pStyle w:val="Heading2"/>
              <w:spacing w:before="0" w:after="0" w:line="240" w:lineRule="auto"/>
              <w:rPr>
                <w:i/>
                <w:sz w:val="20"/>
              </w:rPr>
            </w:pPr>
            <w:r w:rsidRPr="005843A5">
              <w:rPr>
                <w:i/>
                <w:sz w:val="20"/>
              </w:rPr>
              <w:t>Please list what statistical procedures (by type) you propose to use to analyse research data i.e., T-Test, regression analysis, multivariate analysis of variants, etc.</w:t>
            </w:r>
          </w:p>
        </w:tc>
      </w:tr>
      <w:tr w:rsidR="00D81DC2" w:rsidRPr="005843A5" w14:paraId="40E9EC7A" w14:textId="77777777" w:rsidTr="00855BCB">
        <w:trPr>
          <w:trHeight w:val="1263"/>
        </w:trPr>
        <w:tc>
          <w:tcPr>
            <w:tcW w:w="10888" w:type="dxa"/>
            <w:tcBorders>
              <w:top w:val="single" w:sz="6" w:space="0" w:color="auto"/>
              <w:left w:val="single" w:sz="12" w:space="0" w:color="auto"/>
              <w:bottom w:val="single" w:sz="4" w:space="0" w:color="auto"/>
              <w:right w:val="single" w:sz="12" w:space="0" w:color="auto"/>
            </w:tcBorders>
            <w:shd w:val="clear" w:color="auto" w:fill="auto"/>
          </w:tcPr>
          <w:p w14:paraId="731E7525" w14:textId="77777777" w:rsidR="00CA7D80" w:rsidRPr="005843A5" w:rsidRDefault="00CA7D80" w:rsidP="00235943">
            <w:pPr>
              <w:rPr>
                <w:sz w:val="20"/>
              </w:rPr>
            </w:pPr>
          </w:p>
          <w:p w14:paraId="7280FBB5" w14:textId="77777777" w:rsidR="00CA7D80" w:rsidRPr="005843A5" w:rsidRDefault="00CA7D80" w:rsidP="00235943">
            <w:pPr>
              <w:rPr>
                <w:sz w:val="20"/>
              </w:rPr>
            </w:pPr>
          </w:p>
          <w:p w14:paraId="594544EA" w14:textId="77777777" w:rsidR="00CA7D80" w:rsidRPr="005843A5" w:rsidRDefault="00CA7D80" w:rsidP="00235943">
            <w:pPr>
              <w:rPr>
                <w:sz w:val="20"/>
              </w:rPr>
            </w:pPr>
          </w:p>
          <w:p w14:paraId="5171B014" w14:textId="77777777" w:rsidR="00CA7D80" w:rsidRPr="005843A5" w:rsidRDefault="00CA7D80" w:rsidP="00235943">
            <w:pPr>
              <w:rPr>
                <w:sz w:val="20"/>
              </w:rPr>
            </w:pPr>
          </w:p>
          <w:p w14:paraId="117CDEC3" w14:textId="77777777" w:rsidR="00CA7D80" w:rsidRPr="005843A5" w:rsidRDefault="00CA7D80" w:rsidP="00235943">
            <w:pPr>
              <w:rPr>
                <w:b/>
                <w:szCs w:val="24"/>
              </w:rPr>
            </w:pPr>
          </w:p>
          <w:p w14:paraId="7E7A9D1A" w14:textId="77777777" w:rsidR="00CA7D80" w:rsidRPr="005843A5" w:rsidRDefault="00CA7D80" w:rsidP="00235943">
            <w:pPr>
              <w:rPr>
                <w:b/>
                <w:szCs w:val="24"/>
              </w:rPr>
            </w:pPr>
          </w:p>
        </w:tc>
      </w:tr>
      <w:tr w:rsidR="00D81DC2" w:rsidRPr="005843A5" w14:paraId="54EA52BE" w14:textId="77777777" w:rsidTr="00855BCB">
        <w:trPr>
          <w:trHeight w:val="594"/>
        </w:trPr>
        <w:tc>
          <w:tcPr>
            <w:tcW w:w="1088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6921CBE0" w14:textId="77777777" w:rsidR="00CA7D80" w:rsidRPr="005843A5" w:rsidRDefault="00451787" w:rsidP="00855BCB">
            <w:pPr>
              <w:spacing w:after="60"/>
              <w:rPr>
                <w:b/>
                <w:szCs w:val="24"/>
              </w:rPr>
            </w:pPr>
            <w:r w:rsidRPr="005843A5">
              <w:rPr>
                <w:b/>
                <w:szCs w:val="24"/>
              </w:rPr>
              <w:t>Data requests</w:t>
            </w:r>
          </w:p>
          <w:p w14:paraId="50973C1F" w14:textId="6C1253F0" w:rsidR="00CA7D80" w:rsidRPr="005843A5" w:rsidRDefault="00451787" w:rsidP="00855BCB">
            <w:pPr>
              <w:keepNext/>
              <w:rPr>
                <w:b/>
                <w:szCs w:val="24"/>
              </w:rPr>
            </w:pPr>
            <w:r w:rsidRPr="005843A5">
              <w:rPr>
                <w:i/>
                <w:sz w:val="20"/>
              </w:rPr>
              <w:t>Does the application request centrally</w:t>
            </w:r>
            <w:r w:rsidR="00780843" w:rsidRPr="005843A5">
              <w:rPr>
                <w:i/>
                <w:sz w:val="20"/>
              </w:rPr>
              <w:t>-</w:t>
            </w:r>
            <w:r w:rsidRPr="005843A5">
              <w:rPr>
                <w:i/>
                <w:sz w:val="20"/>
              </w:rPr>
              <w:t>held data? (Yes/No) If yes, please list the data that will be requested.</w:t>
            </w:r>
          </w:p>
        </w:tc>
      </w:tr>
      <w:tr w:rsidR="00D81DC2" w:rsidRPr="005843A5" w14:paraId="32734CFE" w14:textId="77777777" w:rsidTr="00855BCB">
        <w:trPr>
          <w:trHeight w:val="1766"/>
        </w:trPr>
        <w:tc>
          <w:tcPr>
            <w:tcW w:w="10888" w:type="dxa"/>
            <w:tcBorders>
              <w:top w:val="single" w:sz="4" w:space="0" w:color="auto"/>
              <w:left w:val="single" w:sz="12" w:space="0" w:color="auto"/>
              <w:bottom w:val="single" w:sz="4" w:space="0" w:color="auto"/>
              <w:right w:val="single" w:sz="12" w:space="0" w:color="auto"/>
            </w:tcBorders>
            <w:shd w:val="clear" w:color="auto" w:fill="auto"/>
          </w:tcPr>
          <w:p w14:paraId="3C7528ED" w14:textId="77777777" w:rsidR="00CA7D80" w:rsidRPr="005843A5" w:rsidRDefault="00CA7D80" w:rsidP="00235943">
            <w:pPr>
              <w:rPr>
                <w:b/>
                <w:szCs w:val="24"/>
              </w:rPr>
            </w:pPr>
          </w:p>
          <w:p w14:paraId="75AFE722" w14:textId="77777777" w:rsidR="00CA7D80" w:rsidRPr="005843A5" w:rsidRDefault="00CA7D80" w:rsidP="00235943">
            <w:pPr>
              <w:rPr>
                <w:b/>
                <w:szCs w:val="24"/>
              </w:rPr>
            </w:pPr>
          </w:p>
          <w:p w14:paraId="7842F7C9" w14:textId="77777777" w:rsidR="00CA7D80" w:rsidRPr="005843A5" w:rsidRDefault="00CA7D80" w:rsidP="00235943">
            <w:pPr>
              <w:rPr>
                <w:b/>
                <w:szCs w:val="24"/>
              </w:rPr>
            </w:pPr>
          </w:p>
          <w:p w14:paraId="3C28E4B6" w14:textId="77777777" w:rsidR="00CA7D80" w:rsidRPr="005843A5" w:rsidRDefault="00CA7D80" w:rsidP="00235943">
            <w:pPr>
              <w:rPr>
                <w:sz w:val="20"/>
              </w:rPr>
            </w:pPr>
          </w:p>
          <w:p w14:paraId="07DAFC5A" w14:textId="77777777" w:rsidR="00CA7D80" w:rsidRPr="005843A5" w:rsidRDefault="00CA7D80" w:rsidP="00235943">
            <w:pPr>
              <w:rPr>
                <w:sz w:val="20"/>
              </w:rPr>
            </w:pPr>
          </w:p>
          <w:p w14:paraId="770FC130" w14:textId="77777777" w:rsidR="00CA7D80" w:rsidRPr="005843A5" w:rsidRDefault="00CA7D80" w:rsidP="00235943">
            <w:pPr>
              <w:rPr>
                <w:sz w:val="20"/>
              </w:rPr>
            </w:pPr>
          </w:p>
        </w:tc>
      </w:tr>
      <w:tr w:rsidR="00D81DC2" w:rsidRPr="005843A5" w14:paraId="0EC16A3D" w14:textId="77777777" w:rsidTr="00855BCB">
        <w:trPr>
          <w:trHeight w:val="794"/>
        </w:trPr>
        <w:tc>
          <w:tcPr>
            <w:tcW w:w="1088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C5D7E2C" w14:textId="77777777" w:rsidR="00CA7D80" w:rsidRPr="005843A5" w:rsidRDefault="00451787" w:rsidP="00235943">
            <w:pPr>
              <w:spacing w:after="60"/>
              <w:rPr>
                <w:b/>
                <w:szCs w:val="24"/>
              </w:rPr>
            </w:pPr>
            <w:r w:rsidRPr="005843A5">
              <w:rPr>
                <w:b/>
                <w:szCs w:val="24"/>
              </w:rPr>
              <w:lastRenderedPageBreak/>
              <w:t>Employment, staff matters, or professional development</w:t>
            </w:r>
          </w:p>
          <w:p w14:paraId="79BE25EA" w14:textId="77777777" w:rsidR="00CA7D80" w:rsidRPr="005843A5" w:rsidRDefault="00451787" w:rsidP="00235943">
            <w:pPr>
              <w:rPr>
                <w:b/>
                <w:szCs w:val="24"/>
              </w:rPr>
            </w:pPr>
            <w:r w:rsidRPr="005843A5">
              <w:rPr>
                <w:i/>
                <w:sz w:val="20"/>
              </w:rPr>
              <w:t>Does the application involve research relating to employment, staff matters, workplace environments, or professional development? (Yes/No) If yes, please briefly describe.</w:t>
            </w:r>
          </w:p>
        </w:tc>
      </w:tr>
      <w:tr w:rsidR="00D81DC2" w:rsidRPr="005843A5" w14:paraId="2151A615" w14:textId="77777777" w:rsidTr="00855BCB">
        <w:trPr>
          <w:trHeight w:val="1086"/>
        </w:trPr>
        <w:tc>
          <w:tcPr>
            <w:tcW w:w="10888" w:type="dxa"/>
            <w:tcBorders>
              <w:top w:val="single" w:sz="4" w:space="0" w:color="auto"/>
              <w:left w:val="single" w:sz="12" w:space="0" w:color="auto"/>
              <w:bottom w:val="single" w:sz="4" w:space="0" w:color="auto"/>
              <w:right w:val="single" w:sz="12" w:space="0" w:color="auto"/>
            </w:tcBorders>
            <w:shd w:val="clear" w:color="auto" w:fill="auto"/>
          </w:tcPr>
          <w:p w14:paraId="2D154CC0" w14:textId="77777777" w:rsidR="00CA7D80" w:rsidRPr="005843A5" w:rsidRDefault="00CA7D80" w:rsidP="00235943">
            <w:pPr>
              <w:rPr>
                <w:sz w:val="20"/>
              </w:rPr>
            </w:pPr>
          </w:p>
          <w:p w14:paraId="252E2A22" w14:textId="77777777" w:rsidR="00CA7D80" w:rsidRPr="005843A5" w:rsidRDefault="00CA7D80" w:rsidP="00235943">
            <w:pPr>
              <w:rPr>
                <w:sz w:val="20"/>
              </w:rPr>
            </w:pPr>
          </w:p>
          <w:p w14:paraId="77131FA8" w14:textId="77777777" w:rsidR="00CA7D80" w:rsidRPr="005843A5" w:rsidRDefault="00CA7D80" w:rsidP="00235943">
            <w:pPr>
              <w:rPr>
                <w:sz w:val="20"/>
              </w:rPr>
            </w:pPr>
          </w:p>
          <w:p w14:paraId="33B270E9" w14:textId="77777777" w:rsidR="00CA7D80" w:rsidRPr="005843A5" w:rsidRDefault="00CA7D80" w:rsidP="00235943">
            <w:pPr>
              <w:rPr>
                <w:sz w:val="20"/>
              </w:rPr>
            </w:pPr>
          </w:p>
          <w:p w14:paraId="5FA25E4E" w14:textId="77777777" w:rsidR="00CA7D80" w:rsidRPr="005843A5" w:rsidRDefault="00CA7D80" w:rsidP="00235943">
            <w:pPr>
              <w:rPr>
                <w:sz w:val="20"/>
              </w:rPr>
            </w:pPr>
          </w:p>
          <w:p w14:paraId="7308B0FF" w14:textId="77777777" w:rsidR="00CA7D80" w:rsidRPr="005843A5" w:rsidRDefault="00CA7D80" w:rsidP="00235943">
            <w:pPr>
              <w:rPr>
                <w:sz w:val="20"/>
              </w:rPr>
            </w:pPr>
          </w:p>
          <w:p w14:paraId="2F7B1E99" w14:textId="77777777" w:rsidR="00CA7D80" w:rsidRPr="005843A5" w:rsidRDefault="00CA7D80" w:rsidP="00235943">
            <w:pPr>
              <w:rPr>
                <w:sz w:val="20"/>
              </w:rPr>
            </w:pPr>
          </w:p>
        </w:tc>
      </w:tr>
      <w:tr w:rsidR="00D81DC2" w:rsidRPr="005843A5" w14:paraId="2AB6E5B6" w14:textId="77777777" w:rsidTr="00855BCB">
        <w:trPr>
          <w:trHeight w:val="532"/>
        </w:trPr>
        <w:tc>
          <w:tcPr>
            <w:tcW w:w="1088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45D2694" w14:textId="7F2909E4" w:rsidR="00CA7D80" w:rsidRPr="005843A5" w:rsidRDefault="00451787" w:rsidP="00235943">
            <w:pPr>
              <w:spacing w:after="60"/>
              <w:rPr>
                <w:b/>
                <w:szCs w:val="24"/>
              </w:rPr>
            </w:pPr>
            <w:r w:rsidRPr="005843A5">
              <w:rPr>
                <w:b/>
                <w:szCs w:val="24"/>
              </w:rPr>
              <w:t>Is the Researcher currently receiving funding from another</w:t>
            </w:r>
            <w:r w:rsidR="006F1547" w:rsidRPr="005843A5">
              <w:rPr>
                <w:b/>
                <w:szCs w:val="24"/>
              </w:rPr>
              <w:t xml:space="preserve"> research</w:t>
            </w:r>
            <w:r w:rsidRPr="005843A5">
              <w:rPr>
                <w:b/>
                <w:szCs w:val="24"/>
              </w:rPr>
              <w:t xml:space="preserve"> grant? </w:t>
            </w:r>
          </w:p>
          <w:p w14:paraId="090F4AD8" w14:textId="1B07A0A8" w:rsidR="00CA7D80" w:rsidRPr="005843A5" w:rsidRDefault="00451787" w:rsidP="00235943">
            <w:pPr>
              <w:rPr>
                <w:b/>
                <w:szCs w:val="24"/>
              </w:rPr>
            </w:pPr>
            <w:r w:rsidRPr="005843A5">
              <w:rPr>
                <w:i/>
                <w:sz w:val="20"/>
              </w:rPr>
              <w:t>If so, how is this project discrete/different from that project?</w:t>
            </w:r>
            <w:r w:rsidRPr="005843A5">
              <w:rPr>
                <w:sz w:val="20"/>
              </w:rPr>
              <w:t xml:space="preserve"> </w:t>
            </w:r>
            <w:r w:rsidRPr="005843A5">
              <w:rPr>
                <w:i/>
                <w:sz w:val="20"/>
              </w:rPr>
              <w:t>(Max 50 words)</w:t>
            </w:r>
          </w:p>
        </w:tc>
      </w:tr>
      <w:tr w:rsidR="00D81DC2" w:rsidRPr="005843A5" w14:paraId="54DF28A8" w14:textId="77777777" w:rsidTr="00855BCB">
        <w:trPr>
          <w:trHeight w:val="1106"/>
        </w:trPr>
        <w:tc>
          <w:tcPr>
            <w:tcW w:w="10888" w:type="dxa"/>
            <w:tcBorders>
              <w:top w:val="single" w:sz="4" w:space="0" w:color="auto"/>
              <w:left w:val="single" w:sz="12" w:space="0" w:color="auto"/>
              <w:bottom w:val="single" w:sz="4" w:space="0" w:color="auto"/>
              <w:right w:val="single" w:sz="12" w:space="0" w:color="auto"/>
            </w:tcBorders>
            <w:shd w:val="clear" w:color="auto" w:fill="auto"/>
          </w:tcPr>
          <w:p w14:paraId="45973528" w14:textId="77777777" w:rsidR="00CA7D80" w:rsidRPr="005843A5" w:rsidRDefault="00CA7D80" w:rsidP="00235943">
            <w:pPr>
              <w:rPr>
                <w:szCs w:val="24"/>
              </w:rPr>
            </w:pPr>
          </w:p>
        </w:tc>
      </w:tr>
      <w:tr w:rsidR="00D81DC2" w:rsidRPr="005843A5" w14:paraId="3938DD88" w14:textId="77777777" w:rsidTr="00855BCB">
        <w:trPr>
          <w:trHeight w:val="584"/>
        </w:trPr>
        <w:tc>
          <w:tcPr>
            <w:tcW w:w="1088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02788CE" w14:textId="77777777" w:rsidR="00CA7D80" w:rsidRPr="005843A5" w:rsidRDefault="00451787" w:rsidP="00235943">
            <w:pPr>
              <w:spacing w:after="60"/>
              <w:rPr>
                <w:b/>
                <w:szCs w:val="24"/>
              </w:rPr>
            </w:pPr>
            <w:r w:rsidRPr="005843A5">
              <w:rPr>
                <w:b/>
                <w:szCs w:val="24"/>
              </w:rPr>
              <w:t>Is the Researcher, or any member of the Research Team, an employee of the Department?</w:t>
            </w:r>
          </w:p>
          <w:p w14:paraId="4877DBD2" w14:textId="0FE5E49D" w:rsidR="00CA7D80" w:rsidRPr="00235943" w:rsidRDefault="00451787" w:rsidP="00235943">
            <w:pPr>
              <w:rPr>
                <w:b/>
                <w:szCs w:val="24"/>
              </w:rPr>
            </w:pPr>
            <w:r w:rsidRPr="00235943">
              <w:rPr>
                <w:i/>
                <w:sz w:val="20"/>
              </w:rPr>
              <w:t>Please detail. (Max 100 words)</w:t>
            </w:r>
          </w:p>
        </w:tc>
      </w:tr>
      <w:tr w:rsidR="00D81DC2" w:rsidRPr="005843A5" w14:paraId="48CFFFED" w14:textId="77777777" w:rsidTr="00855BCB">
        <w:trPr>
          <w:trHeight w:val="1051"/>
        </w:trPr>
        <w:tc>
          <w:tcPr>
            <w:tcW w:w="10888" w:type="dxa"/>
            <w:tcBorders>
              <w:top w:val="single" w:sz="4" w:space="0" w:color="auto"/>
              <w:left w:val="single" w:sz="12" w:space="0" w:color="auto"/>
              <w:bottom w:val="single" w:sz="4" w:space="0" w:color="auto"/>
              <w:right w:val="single" w:sz="12" w:space="0" w:color="auto"/>
            </w:tcBorders>
            <w:shd w:val="clear" w:color="auto" w:fill="auto"/>
          </w:tcPr>
          <w:p w14:paraId="559786DE" w14:textId="77777777" w:rsidR="00CA7D80" w:rsidRPr="005843A5" w:rsidRDefault="00CA7D80" w:rsidP="00235943">
            <w:pPr>
              <w:rPr>
                <w:szCs w:val="24"/>
              </w:rPr>
            </w:pPr>
          </w:p>
          <w:p w14:paraId="311DD209" w14:textId="77777777" w:rsidR="00CB6281" w:rsidRPr="005843A5" w:rsidRDefault="00CB6281" w:rsidP="00235943">
            <w:pPr>
              <w:rPr>
                <w:szCs w:val="24"/>
              </w:rPr>
            </w:pPr>
          </w:p>
          <w:p w14:paraId="600F5F83" w14:textId="77777777" w:rsidR="00CB6281" w:rsidRPr="005843A5" w:rsidRDefault="00CB6281" w:rsidP="00235943">
            <w:pPr>
              <w:rPr>
                <w:szCs w:val="24"/>
              </w:rPr>
            </w:pPr>
          </w:p>
        </w:tc>
      </w:tr>
      <w:tr w:rsidR="00671760" w:rsidRPr="005843A5" w14:paraId="77CAECDB" w14:textId="77777777" w:rsidTr="002C3225">
        <w:trPr>
          <w:trHeight w:val="1140"/>
        </w:trPr>
        <w:tc>
          <w:tcPr>
            <w:tcW w:w="1088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78CCD0E" w14:textId="32501C55" w:rsidR="00671760" w:rsidRPr="005843A5" w:rsidRDefault="00671760" w:rsidP="00235943">
            <w:pPr>
              <w:spacing w:after="60"/>
              <w:rPr>
                <w:b/>
                <w:szCs w:val="24"/>
              </w:rPr>
            </w:pPr>
            <w:r w:rsidRPr="005843A5">
              <w:rPr>
                <w:b/>
                <w:szCs w:val="24"/>
              </w:rPr>
              <w:t>Has the Researcher, or any member of the Research Team, applied to the Department for approval to conduct research for this project? If so</w:t>
            </w:r>
            <w:r w:rsidR="006D355B" w:rsidRPr="005843A5">
              <w:rPr>
                <w:b/>
                <w:szCs w:val="24"/>
              </w:rPr>
              <w:t>,</w:t>
            </w:r>
            <w:r w:rsidRPr="005843A5">
              <w:rPr>
                <w:b/>
                <w:szCs w:val="24"/>
              </w:rPr>
              <w:t xml:space="preserve"> has the project been approved, and what is the Department’s reference number for the approval?</w:t>
            </w:r>
          </w:p>
          <w:p w14:paraId="1AD4FBC1" w14:textId="0180224C" w:rsidR="00671760" w:rsidRPr="005843A5" w:rsidRDefault="00671760" w:rsidP="00235943">
            <w:pPr>
              <w:rPr>
                <w:i/>
                <w:sz w:val="20"/>
              </w:rPr>
            </w:pPr>
            <w:r w:rsidRPr="005843A5">
              <w:rPr>
                <w:i/>
                <w:sz w:val="20"/>
              </w:rPr>
              <w:t>Please detail. (Max 100 words)</w:t>
            </w:r>
          </w:p>
        </w:tc>
      </w:tr>
      <w:tr w:rsidR="00671760" w:rsidRPr="005843A5" w14:paraId="3D705168" w14:textId="77777777" w:rsidTr="002C3225">
        <w:trPr>
          <w:trHeight w:val="1328"/>
        </w:trPr>
        <w:tc>
          <w:tcPr>
            <w:tcW w:w="10888" w:type="dxa"/>
            <w:tcBorders>
              <w:top w:val="single" w:sz="4" w:space="0" w:color="auto"/>
              <w:left w:val="single" w:sz="12" w:space="0" w:color="auto"/>
              <w:bottom w:val="single" w:sz="4" w:space="0" w:color="auto"/>
              <w:right w:val="single" w:sz="12" w:space="0" w:color="auto"/>
            </w:tcBorders>
            <w:shd w:val="clear" w:color="auto" w:fill="auto"/>
          </w:tcPr>
          <w:p w14:paraId="3EED9448" w14:textId="77777777" w:rsidR="00671760" w:rsidRPr="005843A5" w:rsidRDefault="00671760" w:rsidP="00235943">
            <w:pPr>
              <w:rPr>
                <w:szCs w:val="24"/>
              </w:rPr>
            </w:pPr>
          </w:p>
          <w:p w14:paraId="3B5E5869" w14:textId="77777777" w:rsidR="00671760" w:rsidRPr="005843A5" w:rsidRDefault="00671760" w:rsidP="00235943">
            <w:pPr>
              <w:rPr>
                <w:szCs w:val="24"/>
              </w:rPr>
            </w:pPr>
          </w:p>
          <w:p w14:paraId="2D728E36" w14:textId="77777777" w:rsidR="00671760" w:rsidRPr="005843A5" w:rsidRDefault="00671760" w:rsidP="00235943">
            <w:pPr>
              <w:rPr>
                <w:szCs w:val="24"/>
              </w:rPr>
            </w:pPr>
          </w:p>
          <w:p w14:paraId="1EC66DD5" w14:textId="77777777" w:rsidR="00671760" w:rsidRPr="005843A5" w:rsidRDefault="00671760" w:rsidP="00235943">
            <w:pPr>
              <w:rPr>
                <w:szCs w:val="24"/>
              </w:rPr>
            </w:pPr>
          </w:p>
        </w:tc>
      </w:tr>
      <w:tr w:rsidR="006D355B" w:rsidRPr="005843A5" w14:paraId="69AF9D30" w14:textId="77777777" w:rsidTr="002C3225">
        <w:trPr>
          <w:trHeight w:val="910"/>
        </w:trPr>
        <w:tc>
          <w:tcPr>
            <w:tcW w:w="1088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F9EF686" w14:textId="0EAB0169" w:rsidR="006D355B" w:rsidRPr="005843A5" w:rsidRDefault="006D355B" w:rsidP="00235943">
            <w:pPr>
              <w:spacing w:after="60"/>
              <w:rPr>
                <w:b/>
                <w:szCs w:val="24"/>
              </w:rPr>
            </w:pPr>
            <w:r w:rsidRPr="005843A5">
              <w:rPr>
                <w:b/>
                <w:szCs w:val="24"/>
              </w:rPr>
              <w:t>Will people who identify as Aboriginal and/or Torres Strait Islander be the focus of the research or be identified as a discret</w:t>
            </w:r>
            <w:r w:rsidR="00235943">
              <w:rPr>
                <w:b/>
                <w:szCs w:val="24"/>
              </w:rPr>
              <w:t>e</w:t>
            </w:r>
            <w:r w:rsidRPr="005843A5">
              <w:rPr>
                <w:b/>
                <w:szCs w:val="24"/>
              </w:rPr>
              <w:t xml:space="preserve"> category in your analysis? </w:t>
            </w:r>
          </w:p>
          <w:p w14:paraId="2970DBDE" w14:textId="60642DF2" w:rsidR="006D355B" w:rsidRPr="005843A5" w:rsidRDefault="006D355B" w:rsidP="00235943">
            <w:pPr>
              <w:rPr>
                <w:szCs w:val="24"/>
              </w:rPr>
            </w:pPr>
            <w:r w:rsidRPr="005843A5">
              <w:rPr>
                <w:i/>
                <w:sz w:val="20"/>
              </w:rPr>
              <w:t>(Yes/No)</w:t>
            </w:r>
          </w:p>
        </w:tc>
      </w:tr>
      <w:tr w:rsidR="006D355B" w:rsidRPr="005843A5" w14:paraId="72D792DF" w14:textId="77777777" w:rsidTr="002C3225">
        <w:trPr>
          <w:trHeight w:val="1328"/>
        </w:trPr>
        <w:tc>
          <w:tcPr>
            <w:tcW w:w="10888" w:type="dxa"/>
            <w:tcBorders>
              <w:top w:val="single" w:sz="4" w:space="0" w:color="auto"/>
              <w:left w:val="single" w:sz="12" w:space="0" w:color="auto"/>
              <w:bottom w:val="single" w:sz="4" w:space="0" w:color="auto"/>
              <w:right w:val="single" w:sz="12" w:space="0" w:color="auto"/>
            </w:tcBorders>
            <w:shd w:val="clear" w:color="auto" w:fill="auto"/>
          </w:tcPr>
          <w:p w14:paraId="344915D6" w14:textId="77777777" w:rsidR="006D355B" w:rsidRPr="005843A5" w:rsidRDefault="006D355B" w:rsidP="00235943">
            <w:pPr>
              <w:rPr>
                <w:szCs w:val="24"/>
              </w:rPr>
            </w:pPr>
          </w:p>
        </w:tc>
      </w:tr>
      <w:tr w:rsidR="006D355B" w:rsidRPr="005843A5" w14:paraId="06CFBAF6" w14:textId="77777777" w:rsidTr="002C3225">
        <w:trPr>
          <w:trHeight w:val="872"/>
        </w:trPr>
        <w:tc>
          <w:tcPr>
            <w:tcW w:w="1088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ED58E4B" w14:textId="77777777" w:rsidR="006D355B" w:rsidRPr="00FB12D2" w:rsidRDefault="006D355B" w:rsidP="00235943">
            <w:pPr>
              <w:spacing w:after="60"/>
              <w:rPr>
                <w:b/>
                <w:szCs w:val="24"/>
              </w:rPr>
            </w:pPr>
            <w:r w:rsidRPr="005843A5">
              <w:rPr>
                <w:b/>
                <w:szCs w:val="24"/>
              </w:rPr>
              <w:t xml:space="preserve">How will the Research Project be delivered in a way that complies with the latest version of </w:t>
            </w:r>
            <w:r w:rsidRPr="00FB12D2">
              <w:rPr>
                <w:b/>
                <w:szCs w:val="24"/>
              </w:rPr>
              <w:t xml:space="preserve">the </w:t>
            </w:r>
            <w:hyperlink r:id="rId11" w:history="1">
              <w:r w:rsidRPr="00FB12D2">
                <w:rPr>
                  <w:rStyle w:val="Hyperlink"/>
                  <w:b/>
                  <w:szCs w:val="24"/>
                </w:rPr>
                <w:t>Code of Ethics for Aboriginal and Torres Strait Islander Research</w:t>
              </w:r>
            </w:hyperlink>
            <w:r w:rsidRPr="00FB12D2">
              <w:rPr>
                <w:b/>
                <w:szCs w:val="24"/>
              </w:rPr>
              <w:t>?</w:t>
            </w:r>
          </w:p>
          <w:p w14:paraId="1602DC72" w14:textId="21C0B242" w:rsidR="006D355B" w:rsidRPr="005843A5" w:rsidRDefault="006D355B" w:rsidP="00235943">
            <w:pPr>
              <w:keepNext/>
              <w:rPr>
                <w:szCs w:val="24"/>
              </w:rPr>
            </w:pPr>
            <w:r w:rsidRPr="00FB12D2">
              <w:rPr>
                <w:i/>
                <w:sz w:val="20"/>
              </w:rPr>
              <w:t>If relevant. (Max 150 words)</w:t>
            </w:r>
          </w:p>
        </w:tc>
      </w:tr>
      <w:tr w:rsidR="006D355B" w:rsidRPr="005843A5" w14:paraId="73D10780" w14:textId="77777777" w:rsidTr="002C3225">
        <w:trPr>
          <w:trHeight w:val="1328"/>
        </w:trPr>
        <w:tc>
          <w:tcPr>
            <w:tcW w:w="10888" w:type="dxa"/>
            <w:tcBorders>
              <w:top w:val="single" w:sz="4" w:space="0" w:color="auto"/>
              <w:left w:val="single" w:sz="12" w:space="0" w:color="auto"/>
              <w:bottom w:val="single" w:sz="12" w:space="0" w:color="auto"/>
              <w:right w:val="single" w:sz="12" w:space="0" w:color="auto"/>
            </w:tcBorders>
            <w:shd w:val="clear" w:color="auto" w:fill="auto"/>
          </w:tcPr>
          <w:p w14:paraId="4912DDBA" w14:textId="77777777" w:rsidR="006D355B" w:rsidRPr="005843A5" w:rsidRDefault="006D355B" w:rsidP="00855BCB">
            <w:pPr>
              <w:ind w:left="17" w:hanging="17"/>
              <w:rPr>
                <w:b/>
                <w:szCs w:val="24"/>
              </w:rPr>
            </w:pPr>
          </w:p>
        </w:tc>
      </w:tr>
      <w:tr w:rsidR="006D355B" w:rsidRPr="005843A5" w14:paraId="3F0241DF" w14:textId="77777777" w:rsidTr="002C3225">
        <w:trPr>
          <w:trHeight w:val="819"/>
        </w:trPr>
        <w:tc>
          <w:tcPr>
            <w:tcW w:w="1088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3FCB5213" w14:textId="77777777" w:rsidR="006D355B" w:rsidRPr="005843A5" w:rsidRDefault="006D355B" w:rsidP="00235943">
            <w:pPr>
              <w:keepNext/>
              <w:spacing w:after="60"/>
              <w:rPr>
                <w:b/>
                <w:szCs w:val="24"/>
              </w:rPr>
            </w:pPr>
            <w:r w:rsidRPr="005843A5">
              <w:rPr>
                <w:b/>
                <w:szCs w:val="24"/>
              </w:rPr>
              <w:lastRenderedPageBreak/>
              <w:t>How do you envision this research will be translated into effective outcomes in schools, early childhood education and care services, policy and/or practice?</w:t>
            </w:r>
          </w:p>
          <w:p w14:paraId="56D185AE" w14:textId="35030569" w:rsidR="006D355B" w:rsidRPr="005843A5" w:rsidRDefault="006D355B" w:rsidP="006D355B">
            <w:pPr>
              <w:keepNext/>
              <w:rPr>
                <w:bCs/>
                <w:i/>
                <w:iCs/>
                <w:sz w:val="20"/>
              </w:rPr>
            </w:pPr>
            <w:r w:rsidRPr="005843A5">
              <w:rPr>
                <w:bCs/>
                <w:i/>
                <w:iCs/>
                <w:sz w:val="20"/>
              </w:rPr>
              <w:t>(Max 150 words)</w:t>
            </w:r>
          </w:p>
        </w:tc>
      </w:tr>
      <w:tr w:rsidR="006D355B" w:rsidRPr="005843A5" w14:paraId="6DA374A4" w14:textId="77777777" w:rsidTr="002C3225">
        <w:trPr>
          <w:trHeight w:val="1328"/>
        </w:trPr>
        <w:tc>
          <w:tcPr>
            <w:tcW w:w="10888" w:type="dxa"/>
            <w:tcBorders>
              <w:top w:val="single" w:sz="4" w:space="0" w:color="auto"/>
              <w:left w:val="single" w:sz="12" w:space="0" w:color="auto"/>
              <w:bottom w:val="single" w:sz="12" w:space="0" w:color="auto"/>
              <w:right w:val="single" w:sz="12" w:space="0" w:color="auto"/>
            </w:tcBorders>
            <w:shd w:val="clear" w:color="auto" w:fill="auto"/>
          </w:tcPr>
          <w:p w14:paraId="2BE43A75" w14:textId="77777777" w:rsidR="006D355B" w:rsidRPr="005843A5" w:rsidRDefault="006D355B" w:rsidP="00CA7D80">
            <w:pPr>
              <w:rPr>
                <w:b/>
                <w:szCs w:val="24"/>
              </w:rPr>
            </w:pPr>
          </w:p>
        </w:tc>
      </w:tr>
    </w:tbl>
    <w:p w14:paraId="51BEE3E1" w14:textId="3CC68D4D" w:rsidR="00CA7D80" w:rsidRPr="005843A5" w:rsidRDefault="00CA7D80"/>
    <w:p w14:paraId="7774C451" w14:textId="77777777" w:rsidR="004B6B68" w:rsidRDefault="004B6B68">
      <w:r>
        <w:br w:type="page"/>
      </w:r>
    </w:p>
    <w:tbl>
      <w:tblPr>
        <w:tblW w:w="1090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1701"/>
        <w:gridCol w:w="1694"/>
        <w:gridCol w:w="2133"/>
      </w:tblGrid>
      <w:tr w:rsidR="00D81DC2" w:rsidRPr="005843A5" w14:paraId="5D51D1E6" w14:textId="77777777" w:rsidTr="00855BCB">
        <w:tc>
          <w:tcPr>
            <w:tcW w:w="10900" w:type="dxa"/>
            <w:gridSpan w:val="4"/>
            <w:tcBorders>
              <w:top w:val="single" w:sz="12" w:space="0" w:color="auto"/>
              <w:left w:val="single" w:sz="12" w:space="0" w:color="auto"/>
              <w:right w:val="single" w:sz="12" w:space="0" w:color="auto"/>
            </w:tcBorders>
            <w:shd w:val="clear" w:color="auto" w:fill="D9D9D9" w:themeFill="background1" w:themeFillShade="D9"/>
          </w:tcPr>
          <w:p w14:paraId="23391E89" w14:textId="55BE0FE6" w:rsidR="00CA7D80" w:rsidRPr="005843A5" w:rsidRDefault="00DC17E8" w:rsidP="00855BCB">
            <w:pPr>
              <w:pStyle w:val="Heading2"/>
              <w:spacing w:before="0" w:after="0"/>
              <w:rPr>
                <w:b/>
                <w:sz w:val="24"/>
                <w:szCs w:val="24"/>
              </w:rPr>
            </w:pPr>
            <w:r w:rsidRPr="005843A5">
              <w:rPr>
                <w:b/>
                <w:sz w:val="24"/>
                <w:szCs w:val="24"/>
              </w:rPr>
              <w:lastRenderedPageBreak/>
              <w:t>Area</w:t>
            </w:r>
            <w:r w:rsidR="00BF2E7A" w:rsidRPr="005843A5">
              <w:rPr>
                <w:b/>
                <w:sz w:val="24"/>
                <w:szCs w:val="24"/>
              </w:rPr>
              <w:t>s</w:t>
            </w:r>
            <w:r w:rsidRPr="005843A5">
              <w:rPr>
                <w:b/>
                <w:sz w:val="24"/>
                <w:szCs w:val="24"/>
              </w:rPr>
              <w:t xml:space="preserve"> of Research and </w:t>
            </w:r>
            <w:r w:rsidR="00451787" w:rsidRPr="005843A5">
              <w:rPr>
                <w:b/>
                <w:sz w:val="24"/>
                <w:szCs w:val="24"/>
              </w:rPr>
              <w:t xml:space="preserve">Grant </w:t>
            </w:r>
            <w:r w:rsidR="00BF2E7A" w:rsidRPr="005843A5">
              <w:rPr>
                <w:b/>
                <w:sz w:val="24"/>
                <w:szCs w:val="24"/>
              </w:rPr>
              <w:t>Streams</w:t>
            </w:r>
            <w:r w:rsidR="00451787" w:rsidRPr="005843A5">
              <w:rPr>
                <w:b/>
                <w:sz w:val="24"/>
                <w:szCs w:val="24"/>
              </w:rPr>
              <w:t xml:space="preserve">* </w:t>
            </w:r>
          </w:p>
          <w:p w14:paraId="6155218B" w14:textId="79728C6B" w:rsidR="00CA7D80" w:rsidRDefault="00451787" w:rsidP="00A506E6">
            <w:pPr>
              <w:pStyle w:val="Heading2"/>
              <w:spacing w:before="0" w:after="0" w:line="240" w:lineRule="auto"/>
              <w:rPr>
                <w:rFonts w:eastAsia="Times New Roman" w:cs="Arial"/>
                <w:i/>
                <w:iCs/>
                <w:sz w:val="20"/>
                <w:lang w:eastAsia="zh-CN"/>
              </w:rPr>
            </w:pPr>
            <w:r w:rsidRPr="005843A5">
              <w:rPr>
                <w:rFonts w:eastAsia="Times New Roman" w:cs="Arial"/>
                <w:i/>
                <w:iCs/>
                <w:sz w:val="20"/>
                <w:lang w:eastAsia="zh-CN"/>
              </w:rPr>
              <w:t>Please tick</w:t>
            </w:r>
            <w:r w:rsidR="00DC17E8" w:rsidRPr="005843A5">
              <w:rPr>
                <w:rFonts w:eastAsia="Times New Roman" w:cs="Arial"/>
                <w:i/>
                <w:iCs/>
                <w:sz w:val="20"/>
                <w:lang w:eastAsia="zh-CN"/>
              </w:rPr>
              <w:t xml:space="preserve"> which area of research, and which</w:t>
            </w:r>
            <w:r w:rsidR="00B362C5" w:rsidRPr="005843A5">
              <w:rPr>
                <w:rFonts w:eastAsia="Times New Roman" w:cs="Arial"/>
                <w:i/>
                <w:iCs/>
                <w:sz w:val="20"/>
                <w:lang w:eastAsia="zh-CN"/>
              </w:rPr>
              <w:t xml:space="preserve"> grant</w:t>
            </w:r>
            <w:r w:rsidR="00DC17E8" w:rsidRPr="005843A5">
              <w:rPr>
                <w:rFonts w:eastAsia="Times New Roman" w:cs="Arial"/>
                <w:i/>
                <w:iCs/>
                <w:sz w:val="20"/>
                <w:lang w:eastAsia="zh-CN"/>
              </w:rPr>
              <w:t xml:space="preserve"> </w:t>
            </w:r>
            <w:r w:rsidR="00BF2E7A" w:rsidRPr="005843A5">
              <w:rPr>
                <w:rFonts w:eastAsia="Times New Roman" w:cs="Arial"/>
                <w:i/>
                <w:iCs/>
                <w:sz w:val="20"/>
                <w:lang w:eastAsia="zh-CN"/>
              </w:rPr>
              <w:t>stream</w:t>
            </w:r>
            <w:r w:rsidR="00DC17E8" w:rsidRPr="005843A5">
              <w:rPr>
                <w:rFonts w:eastAsia="Times New Roman" w:cs="Arial"/>
                <w:i/>
                <w:iCs/>
                <w:sz w:val="20"/>
                <w:lang w:eastAsia="zh-CN"/>
              </w:rPr>
              <w:t xml:space="preserve"> you are applying for</w:t>
            </w:r>
            <w:r w:rsidRPr="005843A5">
              <w:rPr>
                <w:rFonts w:eastAsia="Times New Roman" w:cs="Arial"/>
                <w:i/>
                <w:iCs/>
                <w:sz w:val="20"/>
                <w:lang w:eastAsia="zh-CN"/>
              </w:rPr>
              <w:t xml:space="preserve">. </w:t>
            </w:r>
            <w:r w:rsidR="00A506E6">
              <w:rPr>
                <w:rFonts w:eastAsia="Times New Roman" w:cs="Arial"/>
                <w:i/>
                <w:iCs/>
                <w:sz w:val="20"/>
                <w:lang w:eastAsia="zh-CN"/>
              </w:rPr>
              <w:t>Applicants must only apply under one grant stream per Research Project.</w:t>
            </w:r>
          </w:p>
          <w:p w14:paraId="278E90B0" w14:textId="4F30472C" w:rsidR="003C3902" w:rsidRDefault="003C3902" w:rsidP="003C3902">
            <w:pPr>
              <w:pStyle w:val="Heading2"/>
              <w:tabs>
                <w:tab w:val="left" w:pos="10632"/>
              </w:tabs>
              <w:spacing w:before="0" w:after="0" w:line="240" w:lineRule="auto"/>
              <w:rPr>
                <w:i/>
                <w:sz w:val="20"/>
              </w:rPr>
            </w:pPr>
            <w:r w:rsidRPr="00855BCB">
              <w:rPr>
                <w:i/>
                <w:sz w:val="20"/>
              </w:rPr>
              <w:t xml:space="preserve">The Department’s </w:t>
            </w:r>
            <w:r w:rsidR="00A506E6">
              <w:rPr>
                <w:i/>
                <w:sz w:val="20"/>
              </w:rPr>
              <w:t xml:space="preserve">Education Horizon </w:t>
            </w:r>
            <w:r>
              <w:rPr>
                <w:i/>
                <w:sz w:val="20"/>
              </w:rPr>
              <w:t xml:space="preserve">Grant Streams </w:t>
            </w:r>
            <w:r w:rsidRPr="00855BCB">
              <w:rPr>
                <w:i/>
                <w:sz w:val="20"/>
              </w:rPr>
              <w:t xml:space="preserve">are </w:t>
            </w:r>
            <w:r w:rsidR="00151F7B">
              <w:rPr>
                <w:i/>
                <w:sz w:val="20"/>
              </w:rPr>
              <w:t xml:space="preserve">outlined </w:t>
            </w:r>
            <w:r>
              <w:rPr>
                <w:i/>
                <w:sz w:val="20"/>
              </w:rPr>
              <w:t>in Schedule 2 - Guidelines</w:t>
            </w:r>
            <w:r w:rsidRPr="00855BCB">
              <w:rPr>
                <w:i/>
                <w:sz w:val="20"/>
              </w:rPr>
              <w:t xml:space="preserve"> of this </w:t>
            </w:r>
            <w:r w:rsidR="00A506E6">
              <w:rPr>
                <w:i/>
                <w:sz w:val="20"/>
              </w:rPr>
              <w:t>A</w:t>
            </w:r>
            <w:r w:rsidRPr="00855BCB">
              <w:rPr>
                <w:i/>
                <w:sz w:val="20"/>
              </w:rPr>
              <w:t>pplication.</w:t>
            </w:r>
          </w:p>
          <w:p w14:paraId="19F4BF0B" w14:textId="77777777" w:rsidR="00CA7D80" w:rsidRPr="005843A5" w:rsidRDefault="00451787" w:rsidP="00855BCB">
            <w:pPr>
              <w:pStyle w:val="Heading2"/>
              <w:spacing w:before="0" w:after="0"/>
              <w:rPr>
                <w:rFonts w:eastAsia="Times New Roman" w:cs="Arial"/>
                <w:i/>
                <w:iCs/>
                <w:color w:val="555555"/>
                <w:sz w:val="20"/>
                <w:lang w:eastAsia="zh-CN"/>
              </w:rPr>
            </w:pPr>
            <w:r w:rsidRPr="005843A5">
              <w:rPr>
                <w:i/>
                <w:sz w:val="20"/>
                <w:lang w:eastAsia="zh-CN"/>
              </w:rPr>
              <w:t>The Department reserves the right to not award any grants in a particular category.</w:t>
            </w:r>
          </w:p>
        </w:tc>
      </w:tr>
      <w:tr w:rsidR="00D81DC2" w:rsidRPr="005843A5" w14:paraId="33D12A6A" w14:textId="77777777" w:rsidTr="00855BCB">
        <w:tc>
          <w:tcPr>
            <w:tcW w:w="5372" w:type="dxa"/>
            <w:tcBorders>
              <w:left w:val="single" w:sz="12" w:space="0" w:color="auto"/>
              <w:right w:val="nil"/>
            </w:tcBorders>
            <w:shd w:val="clear" w:color="auto" w:fill="D9D9D9" w:themeFill="background1" w:themeFillShade="D9"/>
          </w:tcPr>
          <w:p w14:paraId="26EE5AA5" w14:textId="77777777" w:rsidR="00CA7D80" w:rsidRPr="005843A5" w:rsidRDefault="00CA7D80" w:rsidP="00855BCB">
            <w:pPr>
              <w:pStyle w:val="ListParagraph"/>
              <w:ind w:left="0"/>
              <w:jc w:val="center"/>
              <w:rPr>
                <w:b/>
                <w:bCs/>
                <w:sz w:val="20"/>
                <w:szCs w:val="24"/>
              </w:rPr>
            </w:pPr>
          </w:p>
          <w:p w14:paraId="2118299C" w14:textId="7A074C50" w:rsidR="00CA7D80" w:rsidRPr="005843A5" w:rsidRDefault="00DC17E8" w:rsidP="00855BCB">
            <w:pPr>
              <w:pStyle w:val="ListParagraph"/>
              <w:ind w:left="0"/>
              <w:jc w:val="center"/>
              <w:rPr>
                <w:b/>
                <w:bCs/>
                <w:sz w:val="20"/>
                <w:szCs w:val="24"/>
              </w:rPr>
            </w:pPr>
            <w:r w:rsidRPr="005843A5">
              <w:rPr>
                <w:b/>
                <w:bCs/>
                <w:sz w:val="20"/>
                <w:szCs w:val="24"/>
              </w:rPr>
              <w:t>Area</w:t>
            </w:r>
            <w:r w:rsidR="00BF2E7A" w:rsidRPr="005843A5">
              <w:rPr>
                <w:b/>
                <w:bCs/>
                <w:sz w:val="20"/>
                <w:szCs w:val="24"/>
              </w:rPr>
              <w:t>s</w:t>
            </w:r>
            <w:r w:rsidRPr="005843A5">
              <w:rPr>
                <w:b/>
                <w:bCs/>
                <w:sz w:val="20"/>
                <w:szCs w:val="24"/>
              </w:rPr>
              <w:t xml:space="preserve"> of </w:t>
            </w:r>
            <w:r w:rsidR="00BF2E7A" w:rsidRPr="005843A5">
              <w:rPr>
                <w:b/>
                <w:bCs/>
                <w:sz w:val="20"/>
                <w:szCs w:val="24"/>
              </w:rPr>
              <w:t>R</w:t>
            </w:r>
            <w:r w:rsidRPr="005843A5">
              <w:rPr>
                <w:b/>
                <w:bCs/>
                <w:sz w:val="20"/>
                <w:szCs w:val="24"/>
              </w:rPr>
              <w:t>esearch</w:t>
            </w:r>
          </w:p>
          <w:p w14:paraId="37010BF5" w14:textId="77777777" w:rsidR="00CA7D80" w:rsidRPr="005843A5" w:rsidRDefault="00CA7D80" w:rsidP="00855BCB">
            <w:pPr>
              <w:pStyle w:val="ListParagraph"/>
              <w:ind w:left="0"/>
              <w:jc w:val="center"/>
              <w:rPr>
                <w:b/>
                <w:bCs/>
                <w:sz w:val="20"/>
                <w:szCs w:val="24"/>
              </w:rPr>
            </w:pPr>
          </w:p>
        </w:tc>
        <w:tc>
          <w:tcPr>
            <w:tcW w:w="1701" w:type="dxa"/>
            <w:tcBorders>
              <w:left w:val="nil"/>
              <w:right w:val="nil"/>
            </w:tcBorders>
            <w:shd w:val="clear" w:color="auto" w:fill="D9D9D9" w:themeFill="background1" w:themeFillShade="D9"/>
          </w:tcPr>
          <w:p w14:paraId="3E347804" w14:textId="6A4F722C" w:rsidR="00CA7D80" w:rsidRPr="005843A5" w:rsidRDefault="00CA7D80" w:rsidP="00855BCB">
            <w:pPr>
              <w:jc w:val="center"/>
              <w:rPr>
                <w:b/>
                <w:bCs/>
                <w:sz w:val="20"/>
                <w:szCs w:val="24"/>
              </w:rPr>
            </w:pPr>
          </w:p>
        </w:tc>
        <w:tc>
          <w:tcPr>
            <w:tcW w:w="1694" w:type="dxa"/>
            <w:tcBorders>
              <w:left w:val="nil"/>
            </w:tcBorders>
            <w:shd w:val="clear" w:color="auto" w:fill="D9D9D9" w:themeFill="background1" w:themeFillShade="D9"/>
          </w:tcPr>
          <w:p w14:paraId="7DED0C43" w14:textId="6AE2A0DC" w:rsidR="00CA7D80" w:rsidRPr="005843A5" w:rsidRDefault="00CA7D80" w:rsidP="00855BCB">
            <w:pPr>
              <w:jc w:val="center"/>
              <w:rPr>
                <w:b/>
                <w:bCs/>
                <w:sz w:val="20"/>
                <w:szCs w:val="24"/>
              </w:rPr>
            </w:pPr>
          </w:p>
        </w:tc>
        <w:tc>
          <w:tcPr>
            <w:tcW w:w="2133" w:type="dxa"/>
            <w:tcBorders>
              <w:right w:val="single" w:sz="12" w:space="0" w:color="auto"/>
            </w:tcBorders>
            <w:shd w:val="clear" w:color="auto" w:fill="D9D9D9" w:themeFill="background1" w:themeFillShade="D9"/>
          </w:tcPr>
          <w:p w14:paraId="09E2A2EE" w14:textId="77777777" w:rsidR="00DC17E8" w:rsidRPr="005843A5" w:rsidRDefault="00DC17E8" w:rsidP="00855BCB">
            <w:pPr>
              <w:jc w:val="center"/>
              <w:rPr>
                <w:b/>
                <w:bCs/>
                <w:sz w:val="20"/>
                <w:szCs w:val="24"/>
              </w:rPr>
            </w:pPr>
          </w:p>
          <w:p w14:paraId="09FC6C3E" w14:textId="1BA451CB" w:rsidR="00CA7D80" w:rsidRPr="005843A5" w:rsidRDefault="00DC17E8" w:rsidP="00855BCB">
            <w:pPr>
              <w:jc w:val="center"/>
              <w:rPr>
                <w:b/>
                <w:bCs/>
                <w:sz w:val="20"/>
                <w:szCs w:val="24"/>
              </w:rPr>
            </w:pPr>
            <w:r w:rsidRPr="005843A5">
              <w:rPr>
                <w:b/>
                <w:bCs/>
                <w:sz w:val="20"/>
                <w:szCs w:val="24"/>
              </w:rPr>
              <w:t>Tick one</w:t>
            </w:r>
          </w:p>
        </w:tc>
      </w:tr>
      <w:tr w:rsidR="00D70969" w:rsidRPr="005843A5" w14:paraId="5CC2934A" w14:textId="77777777" w:rsidTr="00855BCB">
        <w:trPr>
          <w:trHeight w:val="360"/>
        </w:trPr>
        <w:tc>
          <w:tcPr>
            <w:tcW w:w="10900" w:type="dxa"/>
            <w:gridSpan w:val="4"/>
            <w:tcBorders>
              <w:left w:val="single" w:sz="12" w:space="0" w:color="auto"/>
              <w:right w:val="single" w:sz="12" w:space="0" w:color="auto"/>
            </w:tcBorders>
            <w:shd w:val="clear" w:color="auto" w:fill="F2F2F2" w:themeFill="background1" w:themeFillShade="F2"/>
          </w:tcPr>
          <w:p w14:paraId="7F6B91BA" w14:textId="338E8C33" w:rsidR="00D70969" w:rsidRPr="005843A5" w:rsidRDefault="00D70969" w:rsidP="00855BCB">
            <w:pPr>
              <w:spacing w:before="120" w:after="120"/>
              <w:rPr>
                <w:i/>
                <w:iCs/>
                <w:sz w:val="20"/>
              </w:rPr>
            </w:pPr>
            <w:r w:rsidRPr="005843A5">
              <w:rPr>
                <w:i/>
                <w:iCs/>
                <w:sz w:val="20"/>
              </w:rPr>
              <w:t>Indicate which area of research you are applying for. Only one area can be selected.</w:t>
            </w:r>
            <w:r w:rsidRPr="005843A5">
              <w:rPr>
                <w:i/>
                <w:iCs/>
                <w:sz w:val="20"/>
              </w:rPr>
              <w:tab/>
            </w:r>
          </w:p>
        </w:tc>
      </w:tr>
      <w:tr w:rsidR="00D70969" w:rsidRPr="005843A5" w14:paraId="03D6B45C" w14:textId="77777777" w:rsidTr="00855BCB">
        <w:tc>
          <w:tcPr>
            <w:tcW w:w="8767" w:type="dxa"/>
            <w:gridSpan w:val="3"/>
            <w:tcBorders>
              <w:left w:val="single" w:sz="12" w:space="0" w:color="auto"/>
            </w:tcBorders>
            <w:shd w:val="clear" w:color="auto" w:fill="auto"/>
          </w:tcPr>
          <w:p w14:paraId="6E92337F" w14:textId="31537673" w:rsidR="00D70969" w:rsidRPr="005843A5" w:rsidRDefault="00D70969" w:rsidP="00855BCB">
            <w:pPr>
              <w:spacing w:before="120" w:after="120"/>
              <w:rPr>
                <w:sz w:val="20"/>
              </w:rPr>
            </w:pPr>
            <w:r w:rsidRPr="005843A5">
              <w:rPr>
                <w:b/>
                <w:bCs/>
                <w:sz w:val="20"/>
              </w:rPr>
              <w:t>Early childhood education and care</w:t>
            </w:r>
            <w:r w:rsidRPr="005843A5">
              <w:rPr>
                <w:sz w:val="20"/>
              </w:rPr>
              <w:t>: Children engaged in quality early years programs</w:t>
            </w:r>
          </w:p>
        </w:tc>
        <w:tc>
          <w:tcPr>
            <w:tcW w:w="2133" w:type="dxa"/>
            <w:tcBorders>
              <w:right w:val="single" w:sz="12" w:space="0" w:color="auto"/>
            </w:tcBorders>
            <w:shd w:val="clear" w:color="auto" w:fill="auto"/>
          </w:tcPr>
          <w:p w14:paraId="79CE8BD0" w14:textId="77777777" w:rsidR="00D70969" w:rsidRPr="005843A5" w:rsidRDefault="00D70969" w:rsidP="00855BCB">
            <w:pPr>
              <w:rPr>
                <w:sz w:val="19"/>
                <w:szCs w:val="19"/>
              </w:rPr>
            </w:pPr>
          </w:p>
        </w:tc>
      </w:tr>
      <w:tr w:rsidR="00D70969" w:rsidRPr="005843A5" w14:paraId="1F7A47DA" w14:textId="77777777" w:rsidTr="00855BCB">
        <w:tc>
          <w:tcPr>
            <w:tcW w:w="8767" w:type="dxa"/>
            <w:gridSpan w:val="3"/>
            <w:tcBorders>
              <w:left w:val="single" w:sz="12" w:space="0" w:color="auto"/>
            </w:tcBorders>
            <w:shd w:val="clear" w:color="auto" w:fill="auto"/>
          </w:tcPr>
          <w:p w14:paraId="22C23546" w14:textId="311CA317" w:rsidR="00D70969" w:rsidRPr="005843A5" w:rsidRDefault="00D70969" w:rsidP="00855BCB">
            <w:pPr>
              <w:spacing w:before="120" w:after="120"/>
              <w:rPr>
                <w:sz w:val="20"/>
              </w:rPr>
            </w:pPr>
            <w:r w:rsidRPr="005843A5">
              <w:rPr>
                <w:b/>
                <w:bCs/>
                <w:sz w:val="20"/>
              </w:rPr>
              <w:t>Schooling</w:t>
            </w:r>
            <w:r w:rsidRPr="005843A5">
              <w:rPr>
                <w:sz w:val="20"/>
              </w:rPr>
              <w:t>: Students engaged in learning</w:t>
            </w:r>
            <w:r w:rsidR="005F2973">
              <w:rPr>
                <w:sz w:val="20"/>
              </w:rPr>
              <w:t xml:space="preserve"> and</w:t>
            </w:r>
            <w:r w:rsidRPr="005843A5">
              <w:rPr>
                <w:sz w:val="20"/>
              </w:rPr>
              <w:t xml:space="preserve"> achieving successfully </w:t>
            </w:r>
          </w:p>
        </w:tc>
        <w:tc>
          <w:tcPr>
            <w:tcW w:w="2133" w:type="dxa"/>
            <w:tcBorders>
              <w:right w:val="single" w:sz="12" w:space="0" w:color="auto"/>
            </w:tcBorders>
            <w:shd w:val="clear" w:color="auto" w:fill="auto"/>
          </w:tcPr>
          <w:p w14:paraId="0F829427" w14:textId="77777777" w:rsidR="00D70969" w:rsidRPr="005843A5" w:rsidRDefault="00D70969" w:rsidP="00855BCB">
            <w:pPr>
              <w:rPr>
                <w:sz w:val="19"/>
                <w:szCs w:val="19"/>
              </w:rPr>
            </w:pPr>
          </w:p>
        </w:tc>
      </w:tr>
      <w:tr w:rsidR="00D70969" w:rsidRPr="005843A5" w14:paraId="71AFAE7C" w14:textId="77777777" w:rsidTr="00855BCB">
        <w:tc>
          <w:tcPr>
            <w:tcW w:w="8767" w:type="dxa"/>
            <w:gridSpan w:val="3"/>
            <w:tcBorders>
              <w:left w:val="single" w:sz="12" w:space="0" w:color="auto"/>
            </w:tcBorders>
            <w:shd w:val="clear" w:color="auto" w:fill="auto"/>
          </w:tcPr>
          <w:p w14:paraId="0BC81CBD" w14:textId="6644224E" w:rsidR="00D70969" w:rsidRPr="005843A5" w:rsidRDefault="00D70969" w:rsidP="00855BCB">
            <w:pPr>
              <w:spacing w:before="120" w:after="120"/>
              <w:rPr>
                <w:sz w:val="20"/>
              </w:rPr>
            </w:pPr>
            <w:r w:rsidRPr="005843A5">
              <w:rPr>
                <w:b/>
                <w:bCs/>
                <w:sz w:val="20"/>
              </w:rPr>
              <w:t>Cross-category/transitions</w:t>
            </w:r>
            <w:r w:rsidRPr="005843A5">
              <w:rPr>
                <w:sz w:val="20"/>
              </w:rPr>
              <w:t>: Research projects that span both early childhood education and care and schooling areas of research, or education transitions</w:t>
            </w:r>
            <w:r w:rsidR="005F2973">
              <w:rPr>
                <w:sz w:val="20"/>
              </w:rPr>
              <w:t xml:space="preserve"> between learning phases and into further education, training and work</w:t>
            </w:r>
          </w:p>
        </w:tc>
        <w:tc>
          <w:tcPr>
            <w:tcW w:w="2133" w:type="dxa"/>
            <w:tcBorders>
              <w:right w:val="single" w:sz="12" w:space="0" w:color="auto"/>
            </w:tcBorders>
            <w:shd w:val="clear" w:color="auto" w:fill="auto"/>
          </w:tcPr>
          <w:p w14:paraId="17033908" w14:textId="77777777" w:rsidR="00D70969" w:rsidRPr="005843A5" w:rsidRDefault="00D70969" w:rsidP="00855BCB">
            <w:pPr>
              <w:rPr>
                <w:sz w:val="19"/>
                <w:szCs w:val="19"/>
              </w:rPr>
            </w:pPr>
          </w:p>
        </w:tc>
      </w:tr>
      <w:tr w:rsidR="00DC17E8" w:rsidRPr="005843A5" w14:paraId="1D5C1C7A" w14:textId="77777777" w:rsidTr="00855BCB">
        <w:trPr>
          <w:trHeight w:val="656"/>
        </w:trPr>
        <w:tc>
          <w:tcPr>
            <w:tcW w:w="5372" w:type="dxa"/>
            <w:tcBorders>
              <w:left w:val="single" w:sz="12" w:space="0" w:color="auto"/>
            </w:tcBorders>
            <w:shd w:val="clear" w:color="auto" w:fill="D9D9D9" w:themeFill="background1" w:themeFillShade="D9"/>
          </w:tcPr>
          <w:p w14:paraId="18BE9D51" w14:textId="77777777" w:rsidR="00DC17E8" w:rsidRPr="005843A5" w:rsidRDefault="00DC17E8" w:rsidP="00855BCB">
            <w:pPr>
              <w:jc w:val="center"/>
              <w:rPr>
                <w:b/>
                <w:bCs/>
                <w:sz w:val="20"/>
              </w:rPr>
            </w:pPr>
          </w:p>
          <w:p w14:paraId="420CE137" w14:textId="05A92726" w:rsidR="00DC17E8" w:rsidRPr="005843A5" w:rsidRDefault="00A506E6" w:rsidP="00855BCB">
            <w:pPr>
              <w:jc w:val="center"/>
              <w:rPr>
                <w:b/>
                <w:bCs/>
                <w:sz w:val="20"/>
              </w:rPr>
            </w:pPr>
            <w:r>
              <w:rPr>
                <w:b/>
                <w:bCs/>
                <w:sz w:val="20"/>
              </w:rPr>
              <w:t xml:space="preserve">Education Horizon </w:t>
            </w:r>
            <w:r w:rsidR="00DC17E8" w:rsidRPr="005843A5">
              <w:rPr>
                <w:b/>
                <w:bCs/>
                <w:sz w:val="20"/>
              </w:rPr>
              <w:t xml:space="preserve">Grant </w:t>
            </w:r>
            <w:r w:rsidR="00BF2E7A" w:rsidRPr="005843A5">
              <w:rPr>
                <w:b/>
                <w:bCs/>
                <w:sz w:val="20"/>
              </w:rPr>
              <w:t>Stream</w:t>
            </w:r>
          </w:p>
        </w:tc>
        <w:tc>
          <w:tcPr>
            <w:tcW w:w="1701" w:type="dxa"/>
            <w:shd w:val="clear" w:color="auto" w:fill="D9D9D9" w:themeFill="background1" w:themeFillShade="D9"/>
            <w:vAlign w:val="center"/>
          </w:tcPr>
          <w:p w14:paraId="0328C3BD" w14:textId="1C0A0F18" w:rsidR="00DC17E8" w:rsidRPr="005843A5" w:rsidRDefault="00D70969" w:rsidP="00855BCB">
            <w:pPr>
              <w:jc w:val="center"/>
              <w:rPr>
                <w:b/>
                <w:bCs/>
                <w:sz w:val="20"/>
              </w:rPr>
            </w:pPr>
            <w:r w:rsidRPr="005843A5">
              <w:rPr>
                <w:b/>
                <w:bCs/>
                <w:sz w:val="20"/>
              </w:rPr>
              <w:t xml:space="preserve">Max. amount </w:t>
            </w:r>
            <w:r w:rsidR="00DC17E8" w:rsidRPr="005843A5">
              <w:rPr>
                <w:b/>
                <w:bCs/>
                <w:sz w:val="20"/>
              </w:rPr>
              <w:t>of funding per grant</w:t>
            </w:r>
          </w:p>
        </w:tc>
        <w:tc>
          <w:tcPr>
            <w:tcW w:w="1694" w:type="dxa"/>
            <w:shd w:val="clear" w:color="auto" w:fill="D9D9D9" w:themeFill="background1" w:themeFillShade="D9"/>
            <w:vAlign w:val="center"/>
          </w:tcPr>
          <w:p w14:paraId="4DE9EB72" w14:textId="1BB22389" w:rsidR="00DC17E8" w:rsidRPr="005843A5" w:rsidRDefault="00DC17E8" w:rsidP="00855BCB">
            <w:pPr>
              <w:jc w:val="center"/>
              <w:rPr>
                <w:b/>
                <w:bCs/>
                <w:sz w:val="20"/>
              </w:rPr>
            </w:pPr>
            <w:r w:rsidRPr="005843A5">
              <w:rPr>
                <w:b/>
                <w:bCs/>
                <w:sz w:val="20"/>
              </w:rPr>
              <w:t>Max</w:t>
            </w:r>
            <w:r w:rsidR="00D70969" w:rsidRPr="005843A5">
              <w:rPr>
                <w:b/>
                <w:bCs/>
                <w:sz w:val="20"/>
              </w:rPr>
              <w:t>.</w:t>
            </w:r>
            <w:r w:rsidRPr="005843A5">
              <w:rPr>
                <w:b/>
                <w:bCs/>
                <w:sz w:val="20"/>
              </w:rPr>
              <w:t xml:space="preserve"> duration of grant</w:t>
            </w:r>
          </w:p>
        </w:tc>
        <w:tc>
          <w:tcPr>
            <w:tcW w:w="2133" w:type="dxa"/>
            <w:tcBorders>
              <w:right w:val="single" w:sz="12" w:space="0" w:color="auto"/>
            </w:tcBorders>
            <w:shd w:val="clear" w:color="auto" w:fill="D9D9D9" w:themeFill="background1" w:themeFillShade="D9"/>
          </w:tcPr>
          <w:p w14:paraId="34BEC1B9" w14:textId="77777777" w:rsidR="00DC17E8" w:rsidRPr="005843A5" w:rsidRDefault="00DC17E8" w:rsidP="00855BCB">
            <w:pPr>
              <w:jc w:val="center"/>
              <w:rPr>
                <w:b/>
                <w:bCs/>
                <w:sz w:val="20"/>
              </w:rPr>
            </w:pPr>
          </w:p>
          <w:p w14:paraId="21FA60B1" w14:textId="5C474213" w:rsidR="00DC17E8" w:rsidRPr="005843A5" w:rsidRDefault="00DC17E8" w:rsidP="00855BCB">
            <w:pPr>
              <w:jc w:val="center"/>
              <w:rPr>
                <w:b/>
                <w:bCs/>
                <w:sz w:val="20"/>
              </w:rPr>
            </w:pPr>
            <w:r w:rsidRPr="005843A5">
              <w:rPr>
                <w:b/>
                <w:bCs/>
                <w:sz w:val="20"/>
              </w:rPr>
              <w:t>Tick one</w:t>
            </w:r>
          </w:p>
        </w:tc>
      </w:tr>
      <w:tr w:rsidR="00D70969" w:rsidRPr="005843A5" w14:paraId="2B4DBC3F" w14:textId="77777777" w:rsidTr="00855BCB">
        <w:trPr>
          <w:trHeight w:val="500"/>
        </w:trPr>
        <w:tc>
          <w:tcPr>
            <w:tcW w:w="10900" w:type="dxa"/>
            <w:gridSpan w:val="4"/>
            <w:tcBorders>
              <w:left w:val="single" w:sz="12" w:space="0" w:color="auto"/>
              <w:right w:val="single" w:sz="12" w:space="0" w:color="auto"/>
            </w:tcBorders>
            <w:shd w:val="clear" w:color="auto" w:fill="F2F2F2" w:themeFill="background1" w:themeFillShade="F2"/>
          </w:tcPr>
          <w:p w14:paraId="0E8BFBF6" w14:textId="4532083C" w:rsidR="00D70969" w:rsidRPr="005843A5" w:rsidRDefault="00D70969" w:rsidP="00855BCB">
            <w:pPr>
              <w:spacing w:before="120" w:after="120"/>
              <w:rPr>
                <w:i/>
                <w:iCs/>
                <w:sz w:val="20"/>
              </w:rPr>
            </w:pPr>
            <w:bookmarkStart w:id="0" w:name="_Hlk141347375"/>
            <w:r w:rsidRPr="005843A5">
              <w:rPr>
                <w:i/>
                <w:iCs/>
                <w:sz w:val="20"/>
              </w:rPr>
              <w:t xml:space="preserve">Indicate </w:t>
            </w:r>
            <w:r w:rsidR="004355E9" w:rsidRPr="005843A5">
              <w:rPr>
                <w:i/>
                <w:iCs/>
                <w:sz w:val="20"/>
              </w:rPr>
              <w:t xml:space="preserve">the </w:t>
            </w:r>
            <w:r w:rsidRPr="005843A5">
              <w:rPr>
                <w:i/>
                <w:iCs/>
                <w:sz w:val="20"/>
              </w:rPr>
              <w:t xml:space="preserve">grant </w:t>
            </w:r>
            <w:r w:rsidR="004355E9" w:rsidRPr="005843A5">
              <w:rPr>
                <w:i/>
                <w:iCs/>
                <w:sz w:val="20"/>
              </w:rPr>
              <w:t xml:space="preserve">stream </w:t>
            </w:r>
            <w:r w:rsidRPr="005843A5">
              <w:rPr>
                <w:i/>
                <w:iCs/>
                <w:sz w:val="20"/>
              </w:rPr>
              <w:t xml:space="preserve">you are applying </w:t>
            </w:r>
            <w:r w:rsidR="004355E9" w:rsidRPr="005843A5">
              <w:rPr>
                <w:i/>
                <w:iCs/>
                <w:sz w:val="20"/>
              </w:rPr>
              <w:t>under</w:t>
            </w:r>
            <w:r w:rsidRPr="005843A5">
              <w:rPr>
                <w:i/>
                <w:iCs/>
                <w:sz w:val="20"/>
              </w:rPr>
              <w:t xml:space="preserve">. Only one </w:t>
            </w:r>
            <w:r w:rsidR="004355E9" w:rsidRPr="005843A5">
              <w:rPr>
                <w:i/>
                <w:iCs/>
                <w:sz w:val="20"/>
              </w:rPr>
              <w:t xml:space="preserve">stream </w:t>
            </w:r>
            <w:r w:rsidRPr="005843A5">
              <w:rPr>
                <w:i/>
                <w:iCs/>
                <w:sz w:val="20"/>
              </w:rPr>
              <w:t>can be selected.</w:t>
            </w:r>
          </w:p>
        </w:tc>
      </w:tr>
      <w:tr w:rsidR="00D81DC2" w:rsidRPr="005843A5" w14:paraId="211905D7" w14:textId="77777777" w:rsidTr="00855BCB">
        <w:trPr>
          <w:trHeight w:val="656"/>
        </w:trPr>
        <w:tc>
          <w:tcPr>
            <w:tcW w:w="5372" w:type="dxa"/>
            <w:tcBorders>
              <w:left w:val="single" w:sz="12" w:space="0" w:color="auto"/>
            </w:tcBorders>
            <w:shd w:val="clear" w:color="auto" w:fill="auto"/>
          </w:tcPr>
          <w:p w14:paraId="7BC5CF4B" w14:textId="6CA188DF" w:rsidR="00CA7D80" w:rsidRPr="00897EA8" w:rsidRDefault="004F439B" w:rsidP="00897EA8">
            <w:pPr>
              <w:pStyle w:val="ListParagraph"/>
              <w:numPr>
                <w:ilvl w:val="0"/>
                <w:numId w:val="39"/>
              </w:numPr>
              <w:spacing w:before="120" w:after="120"/>
              <w:ind w:left="322" w:hanging="322"/>
              <w:rPr>
                <w:sz w:val="20"/>
              </w:rPr>
            </w:pPr>
            <w:bookmarkStart w:id="1" w:name="_Hlk141360780"/>
            <w:bookmarkEnd w:id="0"/>
            <w:r w:rsidRPr="00897EA8">
              <w:rPr>
                <w:sz w:val="20"/>
              </w:rPr>
              <w:t>Desktop research/data analysis</w:t>
            </w:r>
          </w:p>
        </w:tc>
        <w:tc>
          <w:tcPr>
            <w:tcW w:w="1701" w:type="dxa"/>
            <w:shd w:val="clear" w:color="auto" w:fill="auto"/>
          </w:tcPr>
          <w:p w14:paraId="6EAE6103" w14:textId="4674FD3B" w:rsidR="00CA7D80" w:rsidRPr="005843A5" w:rsidRDefault="004F439B" w:rsidP="00855BCB">
            <w:pPr>
              <w:spacing w:before="120" w:after="120"/>
              <w:rPr>
                <w:sz w:val="20"/>
              </w:rPr>
            </w:pPr>
            <w:r w:rsidRPr="005843A5">
              <w:rPr>
                <w:sz w:val="20"/>
              </w:rPr>
              <w:t>Up to $60,000</w:t>
            </w:r>
          </w:p>
        </w:tc>
        <w:tc>
          <w:tcPr>
            <w:tcW w:w="1694" w:type="dxa"/>
            <w:shd w:val="clear" w:color="auto" w:fill="auto"/>
          </w:tcPr>
          <w:p w14:paraId="32CC982B" w14:textId="493236B5" w:rsidR="00CA7D80" w:rsidRPr="005843A5" w:rsidRDefault="004F439B" w:rsidP="00855BCB">
            <w:pPr>
              <w:spacing w:before="120" w:after="120"/>
              <w:rPr>
                <w:sz w:val="20"/>
              </w:rPr>
            </w:pPr>
            <w:r w:rsidRPr="005843A5">
              <w:rPr>
                <w:sz w:val="20"/>
              </w:rPr>
              <w:t>Up to 6 months</w:t>
            </w:r>
          </w:p>
        </w:tc>
        <w:tc>
          <w:tcPr>
            <w:tcW w:w="2133" w:type="dxa"/>
            <w:tcBorders>
              <w:right w:val="single" w:sz="12" w:space="0" w:color="auto"/>
            </w:tcBorders>
            <w:shd w:val="clear" w:color="auto" w:fill="auto"/>
          </w:tcPr>
          <w:p w14:paraId="6DF668A2" w14:textId="77777777" w:rsidR="00CA7D80" w:rsidRPr="005843A5" w:rsidRDefault="00CA7D80" w:rsidP="00855BCB">
            <w:pPr>
              <w:spacing w:before="120" w:after="120"/>
              <w:rPr>
                <w:sz w:val="20"/>
              </w:rPr>
            </w:pPr>
          </w:p>
        </w:tc>
      </w:tr>
      <w:tr w:rsidR="006F7EE6" w:rsidRPr="005843A5" w14:paraId="6908BB59" w14:textId="77777777" w:rsidTr="00855BCB">
        <w:trPr>
          <w:trHeight w:val="656"/>
        </w:trPr>
        <w:tc>
          <w:tcPr>
            <w:tcW w:w="5372" w:type="dxa"/>
            <w:tcBorders>
              <w:left w:val="single" w:sz="12" w:space="0" w:color="auto"/>
            </w:tcBorders>
            <w:shd w:val="clear" w:color="auto" w:fill="auto"/>
          </w:tcPr>
          <w:p w14:paraId="39593A4E" w14:textId="3EFED09C" w:rsidR="006F7EE6" w:rsidRPr="00AD05C6" w:rsidRDefault="006F7EE6" w:rsidP="00AD05C6">
            <w:pPr>
              <w:pStyle w:val="ListParagraph"/>
              <w:numPr>
                <w:ilvl w:val="0"/>
                <w:numId w:val="39"/>
              </w:numPr>
              <w:spacing w:before="120" w:after="120"/>
              <w:ind w:left="322" w:hanging="284"/>
              <w:rPr>
                <w:sz w:val="20"/>
              </w:rPr>
            </w:pPr>
            <w:r w:rsidRPr="00AD05C6">
              <w:rPr>
                <w:sz w:val="20"/>
              </w:rPr>
              <w:t>Priority school discipline research areas:</w:t>
            </w:r>
          </w:p>
          <w:p w14:paraId="2F1E9BE0" w14:textId="77777777" w:rsidR="006F7EE6" w:rsidRDefault="006F7EE6" w:rsidP="006F7EE6">
            <w:pPr>
              <w:pStyle w:val="ListParagraph"/>
              <w:numPr>
                <w:ilvl w:val="0"/>
                <w:numId w:val="38"/>
              </w:numPr>
              <w:spacing w:before="120" w:after="120"/>
              <w:rPr>
                <w:sz w:val="20"/>
              </w:rPr>
            </w:pPr>
            <w:r>
              <w:rPr>
                <w:sz w:val="20"/>
              </w:rPr>
              <w:t xml:space="preserve">Culturally responsive discipline </w:t>
            </w:r>
          </w:p>
          <w:p w14:paraId="444EBC89" w14:textId="77777777" w:rsidR="006F7EE6" w:rsidRDefault="006F7EE6" w:rsidP="006F7EE6">
            <w:pPr>
              <w:pStyle w:val="ListParagraph"/>
              <w:numPr>
                <w:ilvl w:val="0"/>
                <w:numId w:val="38"/>
              </w:numPr>
              <w:spacing w:before="120" w:after="120"/>
              <w:rPr>
                <w:sz w:val="20"/>
              </w:rPr>
            </w:pPr>
            <w:r>
              <w:rPr>
                <w:sz w:val="20"/>
              </w:rPr>
              <w:t xml:space="preserve">Restrictive practices in school settings  </w:t>
            </w:r>
          </w:p>
          <w:p w14:paraId="1BA3BDA5" w14:textId="1E92B06B" w:rsidR="006F7EE6" w:rsidRDefault="006F7EE6" w:rsidP="006F7EE6">
            <w:pPr>
              <w:pStyle w:val="ListParagraph"/>
              <w:numPr>
                <w:ilvl w:val="0"/>
                <w:numId w:val="38"/>
              </w:numPr>
              <w:spacing w:before="120" w:after="120"/>
              <w:rPr>
                <w:sz w:val="20"/>
              </w:rPr>
            </w:pPr>
            <w:r>
              <w:rPr>
                <w:sz w:val="20"/>
              </w:rPr>
              <w:t>Multi-</w:t>
            </w:r>
            <w:r w:rsidR="00CE6167">
              <w:rPr>
                <w:sz w:val="20"/>
              </w:rPr>
              <w:t>t</w:t>
            </w:r>
            <w:r>
              <w:rPr>
                <w:sz w:val="20"/>
              </w:rPr>
              <w:t xml:space="preserve">iered </w:t>
            </w:r>
            <w:r w:rsidR="00CE6167">
              <w:rPr>
                <w:sz w:val="20"/>
              </w:rPr>
              <w:t>s</w:t>
            </w:r>
            <w:r>
              <w:rPr>
                <w:sz w:val="20"/>
              </w:rPr>
              <w:t xml:space="preserve">ystem of </w:t>
            </w:r>
            <w:r w:rsidR="00CE6167">
              <w:rPr>
                <w:sz w:val="20"/>
              </w:rPr>
              <w:t>s</w:t>
            </w:r>
            <w:r>
              <w:rPr>
                <w:sz w:val="20"/>
              </w:rPr>
              <w:t>upport for schools</w:t>
            </w:r>
          </w:p>
          <w:p w14:paraId="05E5C50C" w14:textId="15163EAA" w:rsidR="006F7EE6" w:rsidRDefault="006F7EE6" w:rsidP="006F7EE6">
            <w:pPr>
              <w:pStyle w:val="ListParagraph"/>
              <w:numPr>
                <w:ilvl w:val="0"/>
                <w:numId w:val="38"/>
              </w:numPr>
              <w:spacing w:before="120" w:after="120"/>
              <w:rPr>
                <w:sz w:val="20"/>
              </w:rPr>
            </w:pPr>
            <w:r>
              <w:rPr>
                <w:sz w:val="20"/>
              </w:rPr>
              <w:t xml:space="preserve">Practical approaches in data-based decision making to improve equity </w:t>
            </w:r>
            <w:r w:rsidR="00297B95">
              <w:rPr>
                <w:sz w:val="20"/>
              </w:rPr>
              <w:t xml:space="preserve">in </w:t>
            </w:r>
            <w:r>
              <w:rPr>
                <w:sz w:val="20"/>
              </w:rPr>
              <w:t>schools</w:t>
            </w:r>
          </w:p>
          <w:p w14:paraId="6CC5CA74" w14:textId="77777777" w:rsidR="006F7EE6" w:rsidRDefault="006F7EE6" w:rsidP="006F7EE6">
            <w:pPr>
              <w:pStyle w:val="ListParagraph"/>
              <w:numPr>
                <w:ilvl w:val="0"/>
                <w:numId w:val="38"/>
              </w:numPr>
              <w:spacing w:before="120" w:after="120"/>
              <w:rPr>
                <w:sz w:val="20"/>
              </w:rPr>
            </w:pPr>
            <w:r w:rsidRPr="006F7EE6">
              <w:rPr>
                <w:sz w:val="20"/>
              </w:rPr>
              <w:t>Consequences of suspension and exclusion on students, peers, staff and family.</w:t>
            </w:r>
          </w:p>
          <w:p w14:paraId="5D193FBD" w14:textId="70183391" w:rsidR="006D4310" w:rsidRPr="006D4310" w:rsidRDefault="006D4310" w:rsidP="006D4310">
            <w:pPr>
              <w:spacing w:before="120" w:after="120"/>
              <w:rPr>
                <w:sz w:val="20"/>
              </w:rPr>
            </w:pPr>
            <w:r w:rsidRPr="00B8715C">
              <w:rPr>
                <w:b/>
                <w:bCs/>
                <w:i/>
                <w:iCs/>
                <w:sz w:val="20"/>
              </w:rPr>
              <w:t>Note:</w:t>
            </w:r>
            <w:r w:rsidRPr="00B8715C">
              <w:rPr>
                <w:i/>
                <w:iCs/>
                <w:sz w:val="20"/>
              </w:rPr>
              <w:t xml:space="preserve"> $250,000 of the total funding pool is reserved for research under this stream.</w:t>
            </w:r>
          </w:p>
        </w:tc>
        <w:tc>
          <w:tcPr>
            <w:tcW w:w="1701" w:type="dxa"/>
            <w:shd w:val="clear" w:color="auto" w:fill="auto"/>
          </w:tcPr>
          <w:p w14:paraId="2CAF163F" w14:textId="69608B1D" w:rsidR="006F7EE6" w:rsidRPr="005843A5" w:rsidRDefault="006F7EE6" w:rsidP="006F7EE6">
            <w:pPr>
              <w:spacing w:before="120" w:after="120"/>
              <w:rPr>
                <w:sz w:val="20"/>
              </w:rPr>
            </w:pPr>
            <w:r>
              <w:rPr>
                <w:sz w:val="20"/>
              </w:rPr>
              <w:t>Up to $100,000</w:t>
            </w:r>
          </w:p>
        </w:tc>
        <w:tc>
          <w:tcPr>
            <w:tcW w:w="1694" w:type="dxa"/>
            <w:shd w:val="clear" w:color="auto" w:fill="auto"/>
          </w:tcPr>
          <w:p w14:paraId="53F52788" w14:textId="37C5B7E5" w:rsidR="006F7EE6" w:rsidRPr="005843A5" w:rsidRDefault="006F7EE6" w:rsidP="006F7EE6">
            <w:pPr>
              <w:spacing w:before="120" w:after="120"/>
              <w:rPr>
                <w:sz w:val="20"/>
              </w:rPr>
            </w:pPr>
            <w:r>
              <w:rPr>
                <w:sz w:val="20"/>
              </w:rPr>
              <w:t xml:space="preserve">Up to 12 months </w:t>
            </w:r>
          </w:p>
        </w:tc>
        <w:tc>
          <w:tcPr>
            <w:tcW w:w="2133" w:type="dxa"/>
            <w:tcBorders>
              <w:right w:val="single" w:sz="12" w:space="0" w:color="auto"/>
            </w:tcBorders>
            <w:shd w:val="clear" w:color="auto" w:fill="auto"/>
          </w:tcPr>
          <w:p w14:paraId="7EFA7288" w14:textId="77777777" w:rsidR="006F7EE6" w:rsidRPr="005843A5" w:rsidRDefault="006F7EE6" w:rsidP="006F7EE6">
            <w:pPr>
              <w:spacing w:before="120" w:after="120"/>
              <w:rPr>
                <w:sz w:val="20"/>
              </w:rPr>
            </w:pPr>
          </w:p>
        </w:tc>
      </w:tr>
      <w:tr w:rsidR="006F7EE6" w:rsidRPr="005843A5" w14:paraId="0DEB270A" w14:textId="77777777" w:rsidTr="00855BCB">
        <w:trPr>
          <w:trHeight w:val="656"/>
        </w:trPr>
        <w:tc>
          <w:tcPr>
            <w:tcW w:w="5372" w:type="dxa"/>
            <w:tcBorders>
              <w:left w:val="single" w:sz="12" w:space="0" w:color="auto"/>
            </w:tcBorders>
            <w:shd w:val="clear" w:color="auto" w:fill="auto"/>
          </w:tcPr>
          <w:p w14:paraId="446DF164" w14:textId="134EFA9A" w:rsidR="006F7EE6" w:rsidRPr="00897EA8" w:rsidRDefault="006F7EE6" w:rsidP="00897EA8">
            <w:pPr>
              <w:pStyle w:val="ListParagraph"/>
              <w:numPr>
                <w:ilvl w:val="0"/>
                <w:numId w:val="39"/>
              </w:numPr>
              <w:spacing w:before="120" w:after="120"/>
              <w:ind w:left="322" w:hanging="284"/>
              <w:rPr>
                <w:sz w:val="20"/>
              </w:rPr>
            </w:pPr>
            <w:r w:rsidRPr="00897EA8">
              <w:rPr>
                <w:sz w:val="20"/>
              </w:rPr>
              <w:t>Open research – aligning with the Department’s research priorities</w:t>
            </w:r>
          </w:p>
        </w:tc>
        <w:tc>
          <w:tcPr>
            <w:tcW w:w="1701" w:type="dxa"/>
            <w:shd w:val="clear" w:color="auto" w:fill="auto"/>
          </w:tcPr>
          <w:p w14:paraId="48D252C2" w14:textId="4E8DD2AB" w:rsidR="006F7EE6" w:rsidRPr="005843A5" w:rsidRDefault="006F7EE6" w:rsidP="006F7EE6">
            <w:pPr>
              <w:spacing w:before="120" w:after="120"/>
              <w:rPr>
                <w:sz w:val="20"/>
              </w:rPr>
            </w:pPr>
            <w:r w:rsidRPr="005843A5">
              <w:rPr>
                <w:sz w:val="20"/>
              </w:rPr>
              <w:t xml:space="preserve">Up to $100,000 </w:t>
            </w:r>
          </w:p>
        </w:tc>
        <w:tc>
          <w:tcPr>
            <w:tcW w:w="1694" w:type="dxa"/>
            <w:shd w:val="clear" w:color="auto" w:fill="auto"/>
          </w:tcPr>
          <w:p w14:paraId="47BDB69D" w14:textId="31D7D293" w:rsidR="006F7EE6" w:rsidRPr="005843A5" w:rsidRDefault="006F7EE6" w:rsidP="006F7EE6">
            <w:pPr>
              <w:spacing w:before="120" w:after="120"/>
              <w:rPr>
                <w:sz w:val="20"/>
              </w:rPr>
            </w:pPr>
            <w:r w:rsidRPr="005843A5">
              <w:rPr>
                <w:sz w:val="20"/>
              </w:rPr>
              <w:t>Up to 18 months</w:t>
            </w:r>
          </w:p>
        </w:tc>
        <w:tc>
          <w:tcPr>
            <w:tcW w:w="2133" w:type="dxa"/>
            <w:tcBorders>
              <w:right w:val="single" w:sz="12" w:space="0" w:color="auto"/>
            </w:tcBorders>
            <w:shd w:val="clear" w:color="auto" w:fill="auto"/>
          </w:tcPr>
          <w:p w14:paraId="54139294" w14:textId="77777777" w:rsidR="006F7EE6" w:rsidRPr="005843A5" w:rsidRDefault="006F7EE6" w:rsidP="006F7EE6">
            <w:pPr>
              <w:spacing w:before="120" w:after="120"/>
              <w:rPr>
                <w:sz w:val="20"/>
              </w:rPr>
            </w:pPr>
          </w:p>
        </w:tc>
      </w:tr>
      <w:tr w:rsidR="006F7EE6" w:rsidRPr="005843A5" w14:paraId="25F95A18" w14:textId="77777777" w:rsidTr="00855BCB">
        <w:trPr>
          <w:trHeight w:val="656"/>
        </w:trPr>
        <w:tc>
          <w:tcPr>
            <w:tcW w:w="5372" w:type="dxa"/>
            <w:tcBorders>
              <w:left w:val="single" w:sz="12" w:space="0" w:color="auto"/>
            </w:tcBorders>
            <w:shd w:val="clear" w:color="auto" w:fill="auto"/>
          </w:tcPr>
          <w:p w14:paraId="788431CE" w14:textId="4F9069EA" w:rsidR="006F7EE6" w:rsidRPr="00897EA8" w:rsidRDefault="006F7EE6" w:rsidP="00897EA8">
            <w:pPr>
              <w:pStyle w:val="ListParagraph"/>
              <w:numPr>
                <w:ilvl w:val="0"/>
                <w:numId w:val="39"/>
              </w:numPr>
              <w:spacing w:before="120" w:after="120"/>
              <w:ind w:left="322" w:hanging="284"/>
              <w:rPr>
                <w:sz w:val="20"/>
              </w:rPr>
            </w:pPr>
            <w:r w:rsidRPr="00897EA8">
              <w:rPr>
                <w:sz w:val="20"/>
              </w:rPr>
              <w:t>Horizon research – ‘blue sky’ research for future-focused projects that may explore emerging or novel areas</w:t>
            </w:r>
          </w:p>
        </w:tc>
        <w:tc>
          <w:tcPr>
            <w:tcW w:w="1701" w:type="dxa"/>
            <w:shd w:val="clear" w:color="auto" w:fill="auto"/>
          </w:tcPr>
          <w:p w14:paraId="0277A6A6" w14:textId="2A4EE231" w:rsidR="006F7EE6" w:rsidRPr="005843A5" w:rsidRDefault="006F7EE6" w:rsidP="006F7EE6">
            <w:pPr>
              <w:spacing w:before="120" w:after="120"/>
              <w:rPr>
                <w:sz w:val="20"/>
              </w:rPr>
            </w:pPr>
            <w:r w:rsidRPr="005843A5">
              <w:rPr>
                <w:sz w:val="20"/>
              </w:rPr>
              <w:t>Up to $200,000</w:t>
            </w:r>
          </w:p>
        </w:tc>
        <w:tc>
          <w:tcPr>
            <w:tcW w:w="1694" w:type="dxa"/>
            <w:shd w:val="clear" w:color="auto" w:fill="auto"/>
          </w:tcPr>
          <w:p w14:paraId="4340D6B1" w14:textId="2F484E30" w:rsidR="006F7EE6" w:rsidRPr="005843A5" w:rsidRDefault="006F7EE6" w:rsidP="006F7EE6">
            <w:pPr>
              <w:spacing w:before="120" w:after="120"/>
              <w:rPr>
                <w:sz w:val="20"/>
              </w:rPr>
            </w:pPr>
            <w:r w:rsidRPr="005843A5">
              <w:rPr>
                <w:sz w:val="20"/>
              </w:rPr>
              <w:t>Up to 24 months</w:t>
            </w:r>
          </w:p>
        </w:tc>
        <w:tc>
          <w:tcPr>
            <w:tcW w:w="2133" w:type="dxa"/>
            <w:tcBorders>
              <w:right w:val="single" w:sz="12" w:space="0" w:color="auto"/>
            </w:tcBorders>
            <w:shd w:val="clear" w:color="auto" w:fill="auto"/>
          </w:tcPr>
          <w:p w14:paraId="29791A79" w14:textId="77777777" w:rsidR="006F7EE6" w:rsidRPr="005843A5" w:rsidRDefault="006F7EE6" w:rsidP="006F7EE6">
            <w:pPr>
              <w:spacing w:before="120" w:after="120"/>
              <w:rPr>
                <w:sz w:val="20"/>
              </w:rPr>
            </w:pPr>
          </w:p>
        </w:tc>
      </w:tr>
      <w:tr w:rsidR="006F7EE6" w:rsidRPr="005843A5" w14:paraId="1581D4BF" w14:textId="77777777" w:rsidTr="00855BCB">
        <w:trPr>
          <w:trHeight w:val="656"/>
        </w:trPr>
        <w:tc>
          <w:tcPr>
            <w:tcW w:w="5372" w:type="dxa"/>
            <w:tcBorders>
              <w:left w:val="single" w:sz="12" w:space="0" w:color="auto"/>
            </w:tcBorders>
            <w:shd w:val="clear" w:color="auto" w:fill="auto"/>
          </w:tcPr>
          <w:p w14:paraId="114553FF" w14:textId="1811FC6A" w:rsidR="006F7EE6" w:rsidRPr="00897EA8" w:rsidRDefault="006F7EE6" w:rsidP="002C2216">
            <w:pPr>
              <w:pStyle w:val="ListParagraph"/>
              <w:numPr>
                <w:ilvl w:val="0"/>
                <w:numId w:val="39"/>
              </w:numPr>
              <w:spacing w:before="120" w:after="120"/>
              <w:ind w:left="324" w:hanging="284"/>
              <w:contextualSpacing w:val="0"/>
              <w:rPr>
                <w:sz w:val="20"/>
              </w:rPr>
            </w:pPr>
            <w:r w:rsidRPr="00897EA8">
              <w:rPr>
                <w:sz w:val="20"/>
              </w:rPr>
              <w:t>Second phase research for projects previously funded by the Queensland or Australian Government (including, for example, previous Education Horizon or ARC grants)</w:t>
            </w:r>
            <w:r w:rsidR="00C14631">
              <w:rPr>
                <w:sz w:val="20"/>
              </w:rPr>
              <w:t>,</w:t>
            </w:r>
            <w:r w:rsidR="002B5903">
              <w:rPr>
                <w:sz w:val="20"/>
              </w:rPr>
              <w:t xml:space="preserve"> in the following two categories</w:t>
            </w:r>
            <w:r w:rsidRPr="00897EA8">
              <w:rPr>
                <w:sz w:val="20"/>
              </w:rPr>
              <w:t>:</w:t>
            </w:r>
          </w:p>
        </w:tc>
        <w:tc>
          <w:tcPr>
            <w:tcW w:w="5528" w:type="dxa"/>
            <w:gridSpan w:val="3"/>
            <w:tcBorders>
              <w:right w:val="single" w:sz="12" w:space="0" w:color="auto"/>
            </w:tcBorders>
            <w:shd w:val="clear" w:color="auto" w:fill="F2F2F2" w:themeFill="background1" w:themeFillShade="F2"/>
          </w:tcPr>
          <w:p w14:paraId="01E3A6C7" w14:textId="1B736C60" w:rsidR="006F7EE6" w:rsidRPr="005843A5" w:rsidRDefault="006F7EE6" w:rsidP="006F7EE6">
            <w:pPr>
              <w:spacing w:before="120" w:after="120"/>
              <w:jc w:val="center"/>
              <w:rPr>
                <w:sz w:val="20"/>
              </w:rPr>
            </w:pPr>
          </w:p>
        </w:tc>
      </w:tr>
      <w:tr w:rsidR="006F7EE6" w:rsidRPr="005843A5" w14:paraId="34AD426B" w14:textId="77777777" w:rsidTr="00855BCB">
        <w:trPr>
          <w:trHeight w:val="656"/>
        </w:trPr>
        <w:tc>
          <w:tcPr>
            <w:tcW w:w="5372" w:type="dxa"/>
            <w:tcBorders>
              <w:left w:val="single" w:sz="12" w:space="0" w:color="auto"/>
            </w:tcBorders>
            <w:shd w:val="clear" w:color="auto" w:fill="auto"/>
          </w:tcPr>
          <w:p w14:paraId="30CB5C90" w14:textId="0E4385B6" w:rsidR="006F7EE6" w:rsidRPr="005843A5" w:rsidRDefault="006F7EE6" w:rsidP="00B72513">
            <w:pPr>
              <w:pStyle w:val="ListParagraph"/>
              <w:numPr>
                <w:ilvl w:val="0"/>
                <w:numId w:val="38"/>
              </w:numPr>
              <w:spacing w:before="120" w:after="120"/>
              <w:rPr>
                <w:sz w:val="20"/>
              </w:rPr>
            </w:pPr>
            <w:r w:rsidRPr="005843A5">
              <w:rPr>
                <w:sz w:val="20"/>
              </w:rPr>
              <w:t xml:space="preserve">Translation </w:t>
            </w:r>
            <w:r>
              <w:rPr>
                <w:sz w:val="20"/>
              </w:rPr>
              <w:t xml:space="preserve">of </w:t>
            </w:r>
            <w:r w:rsidRPr="005843A5">
              <w:rPr>
                <w:sz w:val="20"/>
              </w:rPr>
              <w:t>previous research</w:t>
            </w:r>
          </w:p>
        </w:tc>
        <w:tc>
          <w:tcPr>
            <w:tcW w:w="1701" w:type="dxa"/>
            <w:shd w:val="clear" w:color="auto" w:fill="auto"/>
          </w:tcPr>
          <w:p w14:paraId="04AABB23" w14:textId="3A4FFD89" w:rsidR="006F7EE6" w:rsidRPr="005843A5" w:rsidRDefault="006F7EE6" w:rsidP="006F7EE6">
            <w:pPr>
              <w:spacing w:before="120" w:after="120"/>
              <w:rPr>
                <w:sz w:val="20"/>
              </w:rPr>
            </w:pPr>
            <w:r w:rsidRPr="005843A5">
              <w:rPr>
                <w:sz w:val="20"/>
              </w:rPr>
              <w:t>Up to $50,000</w:t>
            </w:r>
          </w:p>
        </w:tc>
        <w:tc>
          <w:tcPr>
            <w:tcW w:w="1694" w:type="dxa"/>
            <w:shd w:val="clear" w:color="auto" w:fill="auto"/>
          </w:tcPr>
          <w:p w14:paraId="24D9D162" w14:textId="29BE4704" w:rsidR="006F7EE6" w:rsidRPr="005843A5" w:rsidRDefault="006F7EE6" w:rsidP="006F7EE6">
            <w:pPr>
              <w:spacing w:before="120" w:after="120"/>
              <w:rPr>
                <w:sz w:val="20"/>
              </w:rPr>
            </w:pPr>
            <w:r w:rsidRPr="005843A5">
              <w:rPr>
                <w:sz w:val="20"/>
              </w:rPr>
              <w:t>Up to 6 months</w:t>
            </w:r>
          </w:p>
        </w:tc>
        <w:tc>
          <w:tcPr>
            <w:tcW w:w="2133" w:type="dxa"/>
            <w:tcBorders>
              <w:right w:val="single" w:sz="12" w:space="0" w:color="auto"/>
            </w:tcBorders>
            <w:shd w:val="clear" w:color="auto" w:fill="auto"/>
          </w:tcPr>
          <w:p w14:paraId="534261C2" w14:textId="77777777" w:rsidR="006F7EE6" w:rsidRPr="005843A5" w:rsidRDefault="006F7EE6" w:rsidP="006F7EE6">
            <w:pPr>
              <w:spacing w:before="120" w:after="120"/>
              <w:rPr>
                <w:sz w:val="20"/>
              </w:rPr>
            </w:pPr>
          </w:p>
        </w:tc>
      </w:tr>
      <w:tr w:rsidR="006F7EE6" w:rsidRPr="005843A5" w14:paraId="526EFAA8" w14:textId="77777777" w:rsidTr="00855BCB">
        <w:trPr>
          <w:trHeight w:val="656"/>
        </w:trPr>
        <w:tc>
          <w:tcPr>
            <w:tcW w:w="5372" w:type="dxa"/>
            <w:tcBorders>
              <w:left w:val="single" w:sz="12" w:space="0" w:color="auto"/>
            </w:tcBorders>
            <w:shd w:val="clear" w:color="auto" w:fill="auto"/>
          </w:tcPr>
          <w:p w14:paraId="2F83C702" w14:textId="417443BB" w:rsidR="006F7EE6" w:rsidRPr="005843A5" w:rsidRDefault="006F7EE6" w:rsidP="00B72513">
            <w:pPr>
              <w:pStyle w:val="ListParagraph"/>
              <w:numPr>
                <w:ilvl w:val="0"/>
                <w:numId w:val="38"/>
              </w:numPr>
              <w:spacing w:before="120" w:after="120"/>
              <w:rPr>
                <w:sz w:val="20"/>
              </w:rPr>
            </w:pPr>
            <w:r w:rsidRPr="005843A5">
              <w:rPr>
                <w:sz w:val="20"/>
              </w:rPr>
              <w:t>Extension of previous research</w:t>
            </w:r>
          </w:p>
        </w:tc>
        <w:tc>
          <w:tcPr>
            <w:tcW w:w="1701" w:type="dxa"/>
            <w:shd w:val="clear" w:color="auto" w:fill="auto"/>
          </w:tcPr>
          <w:p w14:paraId="6D76656D" w14:textId="2457325B" w:rsidR="006F7EE6" w:rsidRPr="005843A5" w:rsidRDefault="006F7EE6" w:rsidP="006F7EE6">
            <w:pPr>
              <w:spacing w:before="120" w:after="120"/>
              <w:rPr>
                <w:sz w:val="20"/>
              </w:rPr>
            </w:pPr>
            <w:r w:rsidRPr="005843A5">
              <w:rPr>
                <w:sz w:val="20"/>
              </w:rPr>
              <w:t>Up to $100,000</w:t>
            </w:r>
          </w:p>
        </w:tc>
        <w:tc>
          <w:tcPr>
            <w:tcW w:w="1694" w:type="dxa"/>
            <w:shd w:val="clear" w:color="auto" w:fill="auto"/>
          </w:tcPr>
          <w:p w14:paraId="721DEE4C" w14:textId="4033833B" w:rsidR="006F7EE6" w:rsidRPr="005843A5" w:rsidRDefault="006F7EE6" w:rsidP="006F7EE6">
            <w:pPr>
              <w:spacing w:before="120" w:after="120"/>
              <w:rPr>
                <w:sz w:val="20"/>
              </w:rPr>
            </w:pPr>
            <w:r w:rsidRPr="005843A5">
              <w:rPr>
                <w:sz w:val="20"/>
              </w:rPr>
              <w:t>Up to 18 months</w:t>
            </w:r>
          </w:p>
        </w:tc>
        <w:tc>
          <w:tcPr>
            <w:tcW w:w="2133" w:type="dxa"/>
            <w:tcBorders>
              <w:right w:val="single" w:sz="12" w:space="0" w:color="auto"/>
            </w:tcBorders>
            <w:shd w:val="clear" w:color="auto" w:fill="auto"/>
          </w:tcPr>
          <w:p w14:paraId="014BC270" w14:textId="77777777" w:rsidR="006F7EE6" w:rsidRPr="005843A5" w:rsidRDefault="006F7EE6" w:rsidP="006F7EE6">
            <w:pPr>
              <w:spacing w:before="120" w:after="120"/>
              <w:rPr>
                <w:sz w:val="20"/>
              </w:rPr>
            </w:pPr>
          </w:p>
        </w:tc>
      </w:tr>
      <w:bookmarkEnd w:id="1"/>
    </w:tbl>
    <w:p w14:paraId="5801CDAA" w14:textId="77777777" w:rsidR="00CA7D80" w:rsidRPr="005843A5" w:rsidRDefault="00CA7D80" w:rsidP="00CA7D80">
      <w:pPr>
        <w:rPr>
          <w:i/>
          <w:sz w:val="16"/>
          <w:szCs w:val="16"/>
        </w:rPr>
      </w:pPr>
    </w:p>
    <w:p w14:paraId="583BD450" w14:textId="77777777" w:rsidR="00CA7D80" w:rsidRPr="005843A5" w:rsidRDefault="00CA7D80" w:rsidP="00CA7D80">
      <w:pPr>
        <w:rPr>
          <w:i/>
          <w:sz w:val="16"/>
          <w:szCs w:val="16"/>
        </w:rPr>
      </w:pPr>
    </w:p>
    <w:p w14:paraId="0A4CEDF0" w14:textId="77777777" w:rsidR="00CA7D80" w:rsidRPr="005843A5" w:rsidRDefault="00CA7D80" w:rsidP="00CA7D80">
      <w:pPr>
        <w:rPr>
          <w:i/>
          <w:sz w:val="16"/>
          <w:szCs w:val="16"/>
        </w:rPr>
      </w:pPr>
    </w:p>
    <w:p w14:paraId="4450C0BE" w14:textId="77777777" w:rsidR="00CA7D80" w:rsidRPr="005843A5" w:rsidRDefault="00CA7D80" w:rsidP="00CA7D80">
      <w:pPr>
        <w:rPr>
          <w:i/>
          <w:sz w:val="16"/>
          <w:szCs w:val="16"/>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gridCol w:w="1653"/>
      </w:tblGrid>
      <w:tr w:rsidR="00D81DC2" w:rsidRPr="005843A5" w14:paraId="0BC9C00A" w14:textId="77777777" w:rsidTr="00514C2D">
        <w:trPr>
          <w:trHeight w:val="756"/>
        </w:trPr>
        <w:tc>
          <w:tcPr>
            <w:tcW w:w="8767" w:type="dxa"/>
            <w:tcBorders>
              <w:top w:val="single" w:sz="12" w:space="0" w:color="auto"/>
              <w:left w:val="single" w:sz="12" w:space="0" w:color="auto"/>
            </w:tcBorders>
            <w:shd w:val="clear" w:color="auto" w:fill="D9D9D9" w:themeFill="background1" w:themeFillShade="D9"/>
          </w:tcPr>
          <w:p w14:paraId="68FF0779" w14:textId="77777777" w:rsidR="00CA7D80" w:rsidRPr="005843A5" w:rsidRDefault="00451787" w:rsidP="00CA7D80">
            <w:pPr>
              <w:rPr>
                <w:b/>
                <w:szCs w:val="24"/>
              </w:rPr>
            </w:pPr>
            <w:r w:rsidRPr="005843A5">
              <w:rPr>
                <w:b/>
                <w:szCs w:val="24"/>
              </w:rPr>
              <w:t>Total Education Horizon funding requested*</w:t>
            </w:r>
          </w:p>
          <w:p w14:paraId="1ACE8D9E" w14:textId="77777777" w:rsidR="00CA7D80" w:rsidRPr="005843A5" w:rsidRDefault="00451787" w:rsidP="00CA7D80">
            <w:pPr>
              <w:rPr>
                <w:i/>
                <w:sz w:val="20"/>
              </w:rPr>
            </w:pPr>
            <w:r w:rsidRPr="005843A5">
              <w:rPr>
                <w:i/>
                <w:sz w:val="20"/>
              </w:rPr>
              <w:t>Insert the total Education Horizon funding amount requested.</w:t>
            </w:r>
          </w:p>
          <w:p w14:paraId="011BA604" w14:textId="2BEE2EE6" w:rsidR="00CA7D80" w:rsidRPr="005843A5" w:rsidRDefault="00451787" w:rsidP="00CA7D80">
            <w:pPr>
              <w:rPr>
                <w:i/>
                <w:sz w:val="20"/>
              </w:rPr>
            </w:pPr>
            <w:r w:rsidRPr="005843A5">
              <w:rPr>
                <w:i/>
                <w:sz w:val="20"/>
              </w:rPr>
              <w:t xml:space="preserve">(Use this field for </w:t>
            </w:r>
            <w:r w:rsidR="00D142EC">
              <w:rPr>
                <w:i/>
                <w:sz w:val="20"/>
              </w:rPr>
              <w:t xml:space="preserve">the desktop research/data analysis, </w:t>
            </w:r>
            <w:r w:rsidR="006F7EE6">
              <w:rPr>
                <w:i/>
                <w:sz w:val="20"/>
              </w:rPr>
              <w:t xml:space="preserve">priority school discipline research, </w:t>
            </w:r>
            <w:r w:rsidR="00D142EC">
              <w:rPr>
                <w:i/>
                <w:sz w:val="20"/>
              </w:rPr>
              <w:t xml:space="preserve">open research and second phase research </w:t>
            </w:r>
            <w:r w:rsidRPr="005843A5">
              <w:rPr>
                <w:i/>
                <w:sz w:val="20"/>
              </w:rPr>
              <w:t xml:space="preserve">grant </w:t>
            </w:r>
            <w:r w:rsidR="00D142EC">
              <w:rPr>
                <w:i/>
                <w:sz w:val="20"/>
              </w:rPr>
              <w:t>streams.</w:t>
            </w:r>
            <w:r w:rsidRPr="005843A5">
              <w:rPr>
                <w:i/>
                <w:sz w:val="20"/>
              </w:rPr>
              <w:t>)</w:t>
            </w:r>
          </w:p>
        </w:tc>
        <w:tc>
          <w:tcPr>
            <w:tcW w:w="1653" w:type="dxa"/>
            <w:tcBorders>
              <w:top w:val="single" w:sz="12" w:space="0" w:color="auto"/>
              <w:right w:val="single" w:sz="12" w:space="0" w:color="auto"/>
            </w:tcBorders>
            <w:shd w:val="clear" w:color="auto" w:fill="auto"/>
          </w:tcPr>
          <w:p w14:paraId="1CBCA319" w14:textId="77777777" w:rsidR="00CA7D80" w:rsidRPr="005843A5" w:rsidRDefault="00451787" w:rsidP="00CA7D80">
            <w:pPr>
              <w:rPr>
                <w:sz w:val="19"/>
                <w:szCs w:val="19"/>
              </w:rPr>
            </w:pPr>
            <w:r w:rsidRPr="005843A5">
              <w:rPr>
                <w:sz w:val="19"/>
                <w:szCs w:val="19"/>
              </w:rPr>
              <w:t>$</w:t>
            </w:r>
          </w:p>
        </w:tc>
      </w:tr>
    </w:tbl>
    <w:p w14:paraId="55D90953" w14:textId="77777777" w:rsidR="00CA7D80" w:rsidRPr="005843A5" w:rsidRDefault="00CA7D80" w:rsidP="00CA7D80">
      <w:pPr>
        <w:rPr>
          <w:i/>
          <w:sz w:val="16"/>
          <w:szCs w:val="16"/>
        </w:rPr>
      </w:pPr>
    </w:p>
    <w:p w14:paraId="02479481" w14:textId="77777777" w:rsidR="00CA7D80" w:rsidRPr="0032164F" w:rsidRDefault="00451787" w:rsidP="00CA7D80">
      <w:pPr>
        <w:rPr>
          <w:b/>
          <w:bCs/>
          <w:i/>
          <w:sz w:val="21"/>
          <w:szCs w:val="21"/>
        </w:rPr>
      </w:pPr>
      <w:r w:rsidRPr="0032164F">
        <w:rPr>
          <w:b/>
          <w:bCs/>
          <w:i/>
          <w:sz w:val="21"/>
          <w:szCs w:val="21"/>
        </w:rPr>
        <w:t>OR</w:t>
      </w:r>
    </w:p>
    <w:p w14:paraId="0F18BE7B" w14:textId="77777777" w:rsidR="00CA7D80" w:rsidRPr="005843A5" w:rsidRDefault="00CA7D80" w:rsidP="00CA7D80">
      <w:pPr>
        <w:rPr>
          <w:i/>
          <w:sz w:val="16"/>
          <w:szCs w:val="16"/>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8"/>
        <w:gridCol w:w="1579"/>
        <w:gridCol w:w="1653"/>
      </w:tblGrid>
      <w:tr w:rsidR="00D81DC2" w:rsidRPr="005843A5" w14:paraId="784DBCB2" w14:textId="77777777" w:rsidTr="00514C2D">
        <w:trPr>
          <w:trHeight w:val="359"/>
        </w:trPr>
        <w:tc>
          <w:tcPr>
            <w:tcW w:w="7188" w:type="dxa"/>
            <w:vMerge w:val="restart"/>
            <w:tcBorders>
              <w:top w:val="single" w:sz="12" w:space="0" w:color="auto"/>
              <w:left w:val="single" w:sz="12" w:space="0" w:color="auto"/>
            </w:tcBorders>
            <w:shd w:val="clear" w:color="auto" w:fill="D9D9D9" w:themeFill="background1" w:themeFillShade="D9"/>
          </w:tcPr>
          <w:p w14:paraId="43502F34" w14:textId="1A03A3F5" w:rsidR="00CA7D80" w:rsidRPr="00C97482" w:rsidRDefault="00D142EC" w:rsidP="00D142EC">
            <w:pPr>
              <w:spacing w:after="120"/>
              <w:rPr>
                <w:b/>
                <w:i/>
                <w:iCs/>
                <w:szCs w:val="24"/>
              </w:rPr>
            </w:pPr>
            <w:r>
              <w:rPr>
                <w:b/>
                <w:i/>
                <w:iCs/>
                <w:szCs w:val="24"/>
              </w:rPr>
              <w:t xml:space="preserve">For the </w:t>
            </w:r>
            <w:r w:rsidR="004F439B" w:rsidRPr="00C97482">
              <w:rPr>
                <w:b/>
                <w:i/>
                <w:iCs/>
                <w:szCs w:val="24"/>
              </w:rPr>
              <w:t>Horizon</w:t>
            </w:r>
            <w:r w:rsidR="00451787" w:rsidRPr="00C97482">
              <w:rPr>
                <w:b/>
                <w:i/>
                <w:iCs/>
                <w:szCs w:val="24"/>
              </w:rPr>
              <w:t xml:space="preserve"> </w:t>
            </w:r>
            <w:r w:rsidR="00324B6F" w:rsidRPr="00C97482">
              <w:rPr>
                <w:b/>
                <w:i/>
                <w:iCs/>
                <w:szCs w:val="24"/>
              </w:rPr>
              <w:t>research</w:t>
            </w:r>
            <w:r w:rsidR="00A82151" w:rsidRPr="00C97482">
              <w:rPr>
                <w:b/>
                <w:i/>
                <w:iCs/>
                <w:szCs w:val="24"/>
              </w:rPr>
              <w:t xml:space="preserve"> </w:t>
            </w:r>
            <w:r w:rsidR="00780843" w:rsidRPr="00C97482">
              <w:rPr>
                <w:b/>
                <w:i/>
                <w:iCs/>
                <w:szCs w:val="24"/>
              </w:rPr>
              <w:t>stream</w:t>
            </w:r>
            <w:r w:rsidR="00451787" w:rsidRPr="00C97482">
              <w:rPr>
                <w:b/>
                <w:i/>
                <w:iCs/>
                <w:szCs w:val="24"/>
              </w:rPr>
              <w:t xml:space="preserve"> </w:t>
            </w:r>
            <w:r w:rsidR="00324B6F" w:rsidRPr="00C97482">
              <w:rPr>
                <w:b/>
                <w:i/>
                <w:iCs/>
                <w:szCs w:val="24"/>
              </w:rPr>
              <w:t>o</w:t>
            </w:r>
            <w:r w:rsidR="00451787" w:rsidRPr="00C97482">
              <w:rPr>
                <w:b/>
                <w:i/>
                <w:iCs/>
                <w:szCs w:val="24"/>
              </w:rPr>
              <w:t>nly</w:t>
            </w:r>
          </w:p>
          <w:p w14:paraId="224EB416" w14:textId="77777777" w:rsidR="00CA7D80" w:rsidRPr="005843A5" w:rsidRDefault="00451787" w:rsidP="00CA7D80">
            <w:pPr>
              <w:rPr>
                <w:b/>
                <w:szCs w:val="24"/>
              </w:rPr>
            </w:pPr>
            <w:r w:rsidRPr="005843A5">
              <w:rPr>
                <w:b/>
                <w:szCs w:val="24"/>
              </w:rPr>
              <w:t>Total Education Horizon funding requested*</w:t>
            </w:r>
          </w:p>
          <w:p w14:paraId="405F7C0B" w14:textId="13F874C1" w:rsidR="00CA7D80" w:rsidRPr="005843A5" w:rsidRDefault="00451787" w:rsidP="00CA7D80">
            <w:pPr>
              <w:rPr>
                <w:i/>
                <w:sz w:val="20"/>
              </w:rPr>
            </w:pPr>
            <w:r w:rsidRPr="005843A5">
              <w:rPr>
                <w:i/>
                <w:sz w:val="20"/>
              </w:rPr>
              <w:t>Insert the total Education Horizon funding amount requested</w:t>
            </w:r>
            <w:r w:rsidR="00324B6F" w:rsidRPr="005843A5">
              <w:rPr>
                <w:i/>
                <w:sz w:val="20"/>
              </w:rPr>
              <w:t xml:space="preserve"> by year</w:t>
            </w:r>
            <w:r w:rsidRPr="005843A5">
              <w:rPr>
                <w:i/>
                <w:sz w:val="20"/>
              </w:rPr>
              <w:t>.</w:t>
            </w:r>
          </w:p>
          <w:p w14:paraId="2A2699D9" w14:textId="77777777" w:rsidR="00CA7D80" w:rsidRPr="005843A5" w:rsidRDefault="00CA7D80" w:rsidP="00CA7D80">
            <w:pPr>
              <w:rPr>
                <w:sz w:val="19"/>
                <w:szCs w:val="19"/>
              </w:rPr>
            </w:pPr>
          </w:p>
        </w:tc>
        <w:tc>
          <w:tcPr>
            <w:tcW w:w="1579" w:type="dxa"/>
            <w:tcBorders>
              <w:top w:val="single" w:sz="12" w:space="0" w:color="auto"/>
            </w:tcBorders>
            <w:shd w:val="clear" w:color="auto" w:fill="D9D9D9" w:themeFill="background1" w:themeFillShade="D9"/>
          </w:tcPr>
          <w:p w14:paraId="25E8EA3B" w14:textId="77777777" w:rsidR="00CA7D80" w:rsidRPr="005843A5" w:rsidRDefault="00CB23DE" w:rsidP="00CA7D80">
            <w:pPr>
              <w:rPr>
                <w:b/>
                <w:bCs/>
                <w:sz w:val="19"/>
                <w:szCs w:val="19"/>
              </w:rPr>
            </w:pPr>
            <w:r w:rsidRPr="005843A5">
              <w:rPr>
                <w:b/>
                <w:bCs/>
                <w:sz w:val="19"/>
                <w:szCs w:val="19"/>
              </w:rPr>
              <w:t>Year 1</w:t>
            </w:r>
          </w:p>
        </w:tc>
        <w:tc>
          <w:tcPr>
            <w:tcW w:w="1653" w:type="dxa"/>
            <w:tcBorders>
              <w:top w:val="single" w:sz="12" w:space="0" w:color="auto"/>
              <w:right w:val="single" w:sz="12" w:space="0" w:color="auto"/>
            </w:tcBorders>
            <w:shd w:val="clear" w:color="auto" w:fill="D9D9D9" w:themeFill="background1" w:themeFillShade="D9"/>
          </w:tcPr>
          <w:p w14:paraId="736EAF73" w14:textId="77777777" w:rsidR="00CA7D80" w:rsidRPr="005843A5" w:rsidRDefault="00CB23DE" w:rsidP="00CA7D80">
            <w:pPr>
              <w:rPr>
                <w:b/>
                <w:bCs/>
                <w:sz w:val="19"/>
                <w:szCs w:val="19"/>
              </w:rPr>
            </w:pPr>
            <w:r w:rsidRPr="005843A5">
              <w:rPr>
                <w:b/>
                <w:bCs/>
                <w:sz w:val="19"/>
                <w:szCs w:val="19"/>
              </w:rPr>
              <w:t>Year 2</w:t>
            </w:r>
          </w:p>
        </w:tc>
      </w:tr>
      <w:tr w:rsidR="00D81DC2" w:rsidRPr="005843A5" w14:paraId="2B46BAD3" w14:textId="77777777" w:rsidTr="00514C2D">
        <w:trPr>
          <w:trHeight w:val="56"/>
        </w:trPr>
        <w:tc>
          <w:tcPr>
            <w:tcW w:w="7188" w:type="dxa"/>
            <w:vMerge/>
            <w:tcBorders>
              <w:left w:val="single" w:sz="12" w:space="0" w:color="auto"/>
            </w:tcBorders>
            <w:shd w:val="clear" w:color="auto" w:fill="D9D9D9" w:themeFill="background1" w:themeFillShade="D9"/>
          </w:tcPr>
          <w:p w14:paraId="594CE47C" w14:textId="77777777" w:rsidR="00CA7D80" w:rsidRPr="005843A5" w:rsidRDefault="00CA7D80" w:rsidP="00CA7D80">
            <w:pPr>
              <w:rPr>
                <w:sz w:val="19"/>
                <w:szCs w:val="19"/>
              </w:rPr>
            </w:pPr>
          </w:p>
        </w:tc>
        <w:tc>
          <w:tcPr>
            <w:tcW w:w="1579" w:type="dxa"/>
            <w:shd w:val="clear" w:color="auto" w:fill="auto"/>
          </w:tcPr>
          <w:p w14:paraId="75E65192" w14:textId="77777777" w:rsidR="00CA7D80" w:rsidRPr="005843A5" w:rsidRDefault="00451787" w:rsidP="00CA7D80">
            <w:pPr>
              <w:rPr>
                <w:sz w:val="19"/>
                <w:szCs w:val="19"/>
              </w:rPr>
            </w:pPr>
            <w:r w:rsidRPr="005843A5">
              <w:rPr>
                <w:sz w:val="19"/>
                <w:szCs w:val="19"/>
              </w:rPr>
              <w:t>$</w:t>
            </w:r>
          </w:p>
        </w:tc>
        <w:tc>
          <w:tcPr>
            <w:tcW w:w="1653" w:type="dxa"/>
            <w:tcBorders>
              <w:right w:val="single" w:sz="12" w:space="0" w:color="auto"/>
            </w:tcBorders>
            <w:shd w:val="clear" w:color="auto" w:fill="auto"/>
          </w:tcPr>
          <w:p w14:paraId="1FD436CB" w14:textId="77777777" w:rsidR="00CA7D80" w:rsidRPr="005843A5" w:rsidRDefault="00451787" w:rsidP="00CA7D80">
            <w:pPr>
              <w:rPr>
                <w:sz w:val="19"/>
                <w:szCs w:val="19"/>
              </w:rPr>
            </w:pPr>
            <w:r w:rsidRPr="005843A5">
              <w:rPr>
                <w:sz w:val="19"/>
                <w:szCs w:val="19"/>
              </w:rPr>
              <w:t>$</w:t>
            </w:r>
          </w:p>
        </w:tc>
      </w:tr>
      <w:tr w:rsidR="00D81DC2" w:rsidRPr="005843A5" w14:paraId="2AD46F3A" w14:textId="77777777" w:rsidTr="00CA7D80">
        <w:trPr>
          <w:trHeight w:val="56"/>
        </w:trPr>
        <w:tc>
          <w:tcPr>
            <w:tcW w:w="8767" w:type="dxa"/>
            <w:gridSpan w:val="2"/>
            <w:tcBorders>
              <w:left w:val="single" w:sz="12" w:space="0" w:color="auto"/>
              <w:bottom w:val="single" w:sz="12" w:space="0" w:color="auto"/>
            </w:tcBorders>
            <w:shd w:val="clear" w:color="auto" w:fill="auto"/>
          </w:tcPr>
          <w:p w14:paraId="537A0984" w14:textId="77777777" w:rsidR="00CA7D80" w:rsidRPr="005843A5" w:rsidRDefault="00451787" w:rsidP="00C14631">
            <w:pPr>
              <w:spacing w:before="240" w:after="240"/>
              <w:rPr>
                <w:sz w:val="19"/>
                <w:szCs w:val="19"/>
              </w:rPr>
            </w:pPr>
            <w:r w:rsidRPr="005843A5">
              <w:rPr>
                <w:sz w:val="20"/>
              </w:rPr>
              <w:t>Total grant funding requested*</w:t>
            </w:r>
          </w:p>
        </w:tc>
        <w:tc>
          <w:tcPr>
            <w:tcW w:w="1653" w:type="dxa"/>
            <w:tcBorders>
              <w:bottom w:val="single" w:sz="12" w:space="0" w:color="auto"/>
              <w:right w:val="single" w:sz="12" w:space="0" w:color="auto"/>
            </w:tcBorders>
            <w:shd w:val="clear" w:color="auto" w:fill="auto"/>
          </w:tcPr>
          <w:p w14:paraId="0BCBF721" w14:textId="77777777" w:rsidR="00CA7D80" w:rsidRPr="005843A5" w:rsidRDefault="00451787" w:rsidP="00CA7D80">
            <w:pPr>
              <w:rPr>
                <w:sz w:val="19"/>
                <w:szCs w:val="19"/>
              </w:rPr>
            </w:pPr>
            <w:r w:rsidRPr="005843A5">
              <w:rPr>
                <w:sz w:val="19"/>
                <w:szCs w:val="19"/>
              </w:rPr>
              <w:t>$</w:t>
            </w:r>
          </w:p>
        </w:tc>
      </w:tr>
    </w:tbl>
    <w:p w14:paraId="32BBCD6D" w14:textId="1848DB95" w:rsidR="00CA7D80" w:rsidRDefault="00CA7D80">
      <w:pPr>
        <w:rPr>
          <w:b/>
          <w:sz w:val="28"/>
          <w:szCs w:val="24"/>
        </w:rPr>
      </w:pPr>
    </w:p>
    <w:p w14:paraId="11B490A3" w14:textId="3BCBF075" w:rsidR="005A10B8" w:rsidRPr="005843A5" w:rsidRDefault="005A10B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5A10B8" w:rsidRPr="005843A5" w14:paraId="02BD7B27" w14:textId="77777777" w:rsidTr="00514C2D">
        <w:trPr>
          <w:trHeight w:val="651"/>
        </w:trPr>
        <w:tc>
          <w:tcPr>
            <w:tcW w:w="10420" w:type="dxa"/>
            <w:tcBorders>
              <w:left w:val="single" w:sz="12" w:space="0" w:color="auto"/>
              <w:right w:val="single" w:sz="12" w:space="0" w:color="auto"/>
            </w:tcBorders>
            <w:shd w:val="clear" w:color="auto" w:fill="D9D9D9" w:themeFill="background1" w:themeFillShade="D9"/>
          </w:tcPr>
          <w:p w14:paraId="78A1ACC9" w14:textId="19D497D1" w:rsidR="009531A9" w:rsidRPr="00D142EC" w:rsidRDefault="009531A9" w:rsidP="00D142EC">
            <w:pPr>
              <w:spacing w:after="120"/>
              <w:rPr>
                <w:b/>
                <w:i/>
                <w:iCs/>
                <w:szCs w:val="24"/>
              </w:rPr>
            </w:pPr>
            <w:r w:rsidRPr="00D142EC">
              <w:rPr>
                <w:b/>
                <w:i/>
                <w:iCs/>
                <w:szCs w:val="24"/>
              </w:rPr>
              <w:t xml:space="preserve">For </w:t>
            </w:r>
            <w:r w:rsidR="00780843" w:rsidRPr="00D142EC">
              <w:rPr>
                <w:b/>
                <w:i/>
                <w:iCs/>
                <w:szCs w:val="24"/>
              </w:rPr>
              <w:t xml:space="preserve">the </w:t>
            </w:r>
            <w:r w:rsidRPr="00D142EC">
              <w:rPr>
                <w:b/>
                <w:i/>
                <w:iCs/>
                <w:szCs w:val="24"/>
              </w:rPr>
              <w:t xml:space="preserve">Second </w:t>
            </w:r>
            <w:r w:rsidR="00780843" w:rsidRPr="00D142EC">
              <w:rPr>
                <w:b/>
                <w:i/>
                <w:iCs/>
                <w:szCs w:val="24"/>
              </w:rPr>
              <w:t>P</w:t>
            </w:r>
            <w:r w:rsidRPr="00D142EC">
              <w:rPr>
                <w:b/>
                <w:i/>
                <w:iCs/>
                <w:szCs w:val="24"/>
              </w:rPr>
              <w:t>hase research</w:t>
            </w:r>
            <w:r w:rsidR="00923298" w:rsidRPr="00D142EC">
              <w:rPr>
                <w:b/>
                <w:i/>
                <w:iCs/>
                <w:szCs w:val="24"/>
              </w:rPr>
              <w:t xml:space="preserve"> </w:t>
            </w:r>
            <w:r w:rsidR="00780843" w:rsidRPr="00D142EC">
              <w:rPr>
                <w:b/>
                <w:i/>
                <w:iCs/>
                <w:szCs w:val="24"/>
              </w:rPr>
              <w:t>stream</w:t>
            </w:r>
            <w:r w:rsidRPr="00D142EC">
              <w:rPr>
                <w:b/>
                <w:i/>
                <w:iCs/>
                <w:szCs w:val="24"/>
              </w:rPr>
              <w:t xml:space="preserve"> only</w:t>
            </w:r>
          </w:p>
          <w:p w14:paraId="571D7E07" w14:textId="0BD0E234" w:rsidR="005A10B8" w:rsidRPr="005843A5" w:rsidRDefault="009531A9" w:rsidP="00A66C00">
            <w:pPr>
              <w:rPr>
                <w:b/>
                <w:szCs w:val="24"/>
              </w:rPr>
            </w:pPr>
            <w:r w:rsidRPr="005843A5">
              <w:rPr>
                <w:b/>
                <w:szCs w:val="24"/>
              </w:rPr>
              <w:t xml:space="preserve">Please provide details of prior grant and outcomes. </w:t>
            </w:r>
          </w:p>
          <w:p w14:paraId="57CFD031" w14:textId="613287CC" w:rsidR="009531A9" w:rsidRPr="005843A5" w:rsidRDefault="009531A9" w:rsidP="00A66C00">
            <w:pPr>
              <w:rPr>
                <w:bCs/>
                <w:i/>
                <w:iCs/>
                <w:sz w:val="20"/>
              </w:rPr>
            </w:pPr>
            <w:r w:rsidRPr="005843A5">
              <w:rPr>
                <w:bCs/>
                <w:i/>
                <w:iCs/>
                <w:sz w:val="20"/>
              </w:rPr>
              <w:t xml:space="preserve">If Education Horizon grant, please provide the Department’s reference </w:t>
            </w:r>
            <w:r w:rsidR="00514C2D" w:rsidRPr="005843A5">
              <w:rPr>
                <w:bCs/>
                <w:i/>
                <w:iCs/>
                <w:sz w:val="20"/>
              </w:rPr>
              <w:t>#</w:t>
            </w:r>
            <w:r w:rsidRPr="005843A5">
              <w:rPr>
                <w:bCs/>
                <w:i/>
                <w:iCs/>
                <w:sz w:val="20"/>
              </w:rPr>
              <w:t xml:space="preserve"> (</w:t>
            </w:r>
            <w:r w:rsidR="00514C2D" w:rsidRPr="005843A5">
              <w:rPr>
                <w:bCs/>
                <w:i/>
                <w:iCs/>
                <w:sz w:val="20"/>
              </w:rPr>
              <w:t xml:space="preserve">i.e., </w:t>
            </w:r>
            <w:r w:rsidRPr="005843A5">
              <w:rPr>
                <w:bCs/>
                <w:i/>
                <w:iCs/>
                <w:sz w:val="20"/>
              </w:rPr>
              <w:t>500/27/…).</w:t>
            </w:r>
          </w:p>
          <w:p w14:paraId="2178B0F4" w14:textId="77777777" w:rsidR="005A10B8" w:rsidRPr="005843A5" w:rsidRDefault="005A10B8" w:rsidP="00A66C00">
            <w:pPr>
              <w:rPr>
                <w:i/>
                <w:sz w:val="20"/>
              </w:rPr>
            </w:pPr>
          </w:p>
          <w:p w14:paraId="2E295563" w14:textId="050D395D" w:rsidR="005A10B8" w:rsidRPr="005843A5" w:rsidRDefault="005A10B8" w:rsidP="00A66C00">
            <w:pPr>
              <w:rPr>
                <w:i/>
                <w:sz w:val="20"/>
              </w:rPr>
            </w:pPr>
            <w:r w:rsidRPr="005843A5">
              <w:rPr>
                <w:i/>
                <w:sz w:val="20"/>
              </w:rPr>
              <w:t xml:space="preserve">(Max </w:t>
            </w:r>
            <w:r w:rsidR="00780843" w:rsidRPr="005843A5">
              <w:rPr>
                <w:i/>
                <w:sz w:val="20"/>
              </w:rPr>
              <w:t>2</w:t>
            </w:r>
            <w:r w:rsidRPr="005843A5">
              <w:rPr>
                <w:i/>
                <w:sz w:val="20"/>
              </w:rPr>
              <w:t>50 words</w:t>
            </w:r>
            <w:r w:rsidR="009531A9" w:rsidRPr="005843A5">
              <w:rPr>
                <w:i/>
                <w:sz w:val="20"/>
              </w:rPr>
              <w:t xml:space="preserve"> – documentary evidence can be </w:t>
            </w:r>
            <w:r w:rsidR="00923298" w:rsidRPr="005843A5">
              <w:rPr>
                <w:i/>
                <w:sz w:val="20"/>
              </w:rPr>
              <w:t>provide</w:t>
            </w:r>
            <w:r w:rsidR="00780843" w:rsidRPr="005843A5">
              <w:rPr>
                <w:i/>
                <w:sz w:val="20"/>
              </w:rPr>
              <w:t>d</w:t>
            </w:r>
            <w:r w:rsidR="00923298" w:rsidRPr="005843A5">
              <w:rPr>
                <w:i/>
                <w:sz w:val="20"/>
              </w:rPr>
              <w:t xml:space="preserve"> in </w:t>
            </w:r>
            <w:r w:rsidR="00923298" w:rsidRPr="00C97482">
              <w:rPr>
                <w:i/>
                <w:sz w:val="20"/>
              </w:rPr>
              <w:t>Section 9.</w:t>
            </w:r>
            <w:r w:rsidR="002B7541">
              <w:rPr>
                <w:i/>
                <w:sz w:val="20"/>
              </w:rPr>
              <w:t>4</w:t>
            </w:r>
            <w:r w:rsidR="00923298" w:rsidRPr="00C97482">
              <w:rPr>
                <w:i/>
                <w:sz w:val="20"/>
              </w:rPr>
              <w:t>.</w:t>
            </w:r>
            <w:r w:rsidR="00C14631">
              <w:rPr>
                <w:i/>
                <w:sz w:val="20"/>
              </w:rPr>
              <w:t>)</w:t>
            </w:r>
          </w:p>
        </w:tc>
      </w:tr>
      <w:tr w:rsidR="005A10B8" w:rsidRPr="005843A5" w14:paraId="58F189D8" w14:textId="77777777" w:rsidTr="00A66C00">
        <w:trPr>
          <w:trHeight w:val="896"/>
        </w:trPr>
        <w:tc>
          <w:tcPr>
            <w:tcW w:w="10420" w:type="dxa"/>
            <w:tcBorders>
              <w:left w:val="single" w:sz="12" w:space="0" w:color="auto"/>
              <w:right w:val="single" w:sz="12" w:space="0" w:color="auto"/>
            </w:tcBorders>
            <w:shd w:val="clear" w:color="auto" w:fill="auto"/>
          </w:tcPr>
          <w:p w14:paraId="3A2A45E2" w14:textId="77777777" w:rsidR="005A10B8" w:rsidRPr="005843A5" w:rsidRDefault="005A10B8" w:rsidP="00A66C00">
            <w:pPr>
              <w:rPr>
                <w:b/>
                <w:sz w:val="20"/>
              </w:rPr>
            </w:pPr>
          </w:p>
          <w:p w14:paraId="02C7CA39" w14:textId="77777777" w:rsidR="005A10B8" w:rsidRPr="005843A5" w:rsidRDefault="005A10B8" w:rsidP="00A66C00">
            <w:pPr>
              <w:rPr>
                <w:b/>
                <w:sz w:val="20"/>
              </w:rPr>
            </w:pPr>
          </w:p>
          <w:p w14:paraId="45A58C07" w14:textId="77777777" w:rsidR="005A10B8" w:rsidRPr="005843A5" w:rsidRDefault="005A10B8" w:rsidP="00A66C00">
            <w:pPr>
              <w:rPr>
                <w:b/>
                <w:sz w:val="20"/>
              </w:rPr>
            </w:pPr>
          </w:p>
          <w:p w14:paraId="7AF9BF89" w14:textId="77777777" w:rsidR="005A10B8" w:rsidRPr="005843A5" w:rsidRDefault="005A10B8" w:rsidP="00A66C00">
            <w:pPr>
              <w:rPr>
                <w:b/>
                <w:sz w:val="20"/>
              </w:rPr>
            </w:pPr>
          </w:p>
          <w:p w14:paraId="5A35D731" w14:textId="77777777" w:rsidR="005A10B8" w:rsidRPr="005843A5" w:rsidRDefault="005A10B8" w:rsidP="00A66C00">
            <w:pPr>
              <w:rPr>
                <w:b/>
                <w:sz w:val="20"/>
              </w:rPr>
            </w:pPr>
          </w:p>
          <w:p w14:paraId="5E8D4658" w14:textId="77777777" w:rsidR="005A10B8" w:rsidRPr="005843A5" w:rsidRDefault="005A10B8" w:rsidP="00A66C00">
            <w:pPr>
              <w:rPr>
                <w:b/>
                <w:sz w:val="20"/>
              </w:rPr>
            </w:pPr>
          </w:p>
          <w:p w14:paraId="6CD08C1C" w14:textId="77777777" w:rsidR="005A10B8" w:rsidRPr="005843A5" w:rsidRDefault="005A10B8" w:rsidP="00A66C00">
            <w:pPr>
              <w:rPr>
                <w:b/>
                <w:sz w:val="20"/>
              </w:rPr>
            </w:pPr>
          </w:p>
          <w:p w14:paraId="179C0ED4" w14:textId="77777777" w:rsidR="005A10B8" w:rsidRPr="005843A5" w:rsidRDefault="005A10B8" w:rsidP="00A66C00">
            <w:pPr>
              <w:rPr>
                <w:b/>
                <w:sz w:val="20"/>
              </w:rPr>
            </w:pPr>
          </w:p>
        </w:tc>
      </w:tr>
    </w:tbl>
    <w:p w14:paraId="045BBE78" w14:textId="3CBF4B32" w:rsidR="005A10B8" w:rsidRPr="005843A5" w:rsidRDefault="005A10B8">
      <w:r w:rsidRPr="005843A5">
        <w:br w:type="page"/>
      </w:r>
    </w:p>
    <w:p w14:paraId="69C4A1C4" w14:textId="454F0ABD" w:rsidR="00CA7D80" w:rsidRPr="005843A5" w:rsidRDefault="00451787" w:rsidP="00CA7D80">
      <w:pPr>
        <w:rPr>
          <w:b/>
          <w:sz w:val="28"/>
          <w:szCs w:val="28"/>
        </w:rPr>
      </w:pPr>
      <w:r w:rsidRPr="005843A5">
        <w:rPr>
          <w:b/>
          <w:sz w:val="28"/>
          <w:szCs w:val="28"/>
        </w:rPr>
        <w:lastRenderedPageBreak/>
        <w:t>SECTION 2 – APPLICANT (RESEARCHER) INFORMATION</w:t>
      </w:r>
    </w:p>
    <w:p w14:paraId="377ECDDF" w14:textId="77777777" w:rsidR="00CA7D80" w:rsidRPr="005843A5" w:rsidRDefault="00CA7D80" w:rsidP="00CA7D80">
      <w:pPr>
        <w:rPr>
          <w:szCs w:val="24"/>
        </w:rPr>
      </w:pPr>
    </w:p>
    <w:p w14:paraId="16ACAC8C" w14:textId="4D9C2156" w:rsidR="00CA7D80" w:rsidRPr="005843A5" w:rsidRDefault="00451787" w:rsidP="00CA7D80">
      <w:pPr>
        <w:rPr>
          <w:sz w:val="20"/>
        </w:rPr>
      </w:pPr>
      <w:r w:rsidRPr="005843A5">
        <w:rPr>
          <w:sz w:val="20"/>
        </w:rPr>
        <w:t>Please ensure all information is accurate and up-to-date</w:t>
      </w:r>
      <w:r w:rsidR="002C2216">
        <w:rPr>
          <w:sz w:val="20"/>
        </w:rPr>
        <w:t>,</w:t>
      </w:r>
      <w:r w:rsidR="006F7EE6">
        <w:rPr>
          <w:sz w:val="20"/>
        </w:rPr>
        <w:t xml:space="preserve"> and mobile phone numbers are included.</w:t>
      </w:r>
    </w:p>
    <w:p w14:paraId="796423BD" w14:textId="188BFE01" w:rsidR="00CA7D80" w:rsidRPr="005843A5" w:rsidRDefault="00451787" w:rsidP="00CA7D80">
      <w:pPr>
        <w:rPr>
          <w:sz w:val="20"/>
        </w:rPr>
      </w:pPr>
      <w:r w:rsidRPr="005843A5">
        <w:rPr>
          <w:sz w:val="20"/>
        </w:rPr>
        <w:t xml:space="preserve">Departmental employees are ineligible to apply or be a part of the </w:t>
      </w:r>
      <w:r w:rsidR="00E30327">
        <w:rPr>
          <w:sz w:val="20"/>
        </w:rPr>
        <w:t>R</w:t>
      </w:r>
      <w:r w:rsidRPr="005843A5">
        <w:rPr>
          <w:sz w:val="20"/>
        </w:rPr>
        <w:t xml:space="preserve">esearch </w:t>
      </w:r>
      <w:r w:rsidR="00E30327">
        <w:rPr>
          <w:sz w:val="20"/>
        </w:rPr>
        <w:t>T</w:t>
      </w:r>
      <w:r w:rsidRPr="005843A5">
        <w:rPr>
          <w:sz w:val="20"/>
        </w:rPr>
        <w:t>eam.</w:t>
      </w:r>
    </w:p>
    <w:p w14:paraId="11BC024C" w14:textId="77777777" w:rsidR="00CA7D80" w:rsidRPr="005843A5" w:rsidRDefault="00CA7D80" w:rsidP="00CA7D8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8097"/>
      </w:tblGrid>
      <w:tr w:rsidR="00D81DC2" w:rsidRPr="005843A5" w14:paraId="40E16D2E" w14:textId="77777777" w:rsidTr="00165DC1">
        <w:tc>
          <w:tcPr>
            <w:tcW w:w="10174" w:type="dxa"/>
            <w:gridSpan w:val="2"/>
            <w:tcBorders>
              <w:top w:val="single" w:sz="12" w:space="0" w:color="auto"/>
              <w:left w:val="single" w:sz="12" w:space="0" w:color="auto"/>
              <w:right w:val="single" w:sz="12" w:space="0" w:color="auto"/>
            </w:tcBorders>
            <w:shd w:val="clear" w:color="auto" w:fill="D9D9D9" w:themeFill="background1" w:themeFillShade="D9"/>
          </w:tcPr>
          <w:p w14:paraId="74B0E22A" w14:textId="77777777" w:rsidR="00CA7D80" w:rsidRPr="005843A5" w:rsidRDefault="00451787" w:rsidP="00CA7D80">
            <w:pPr>
              <w:rPr>
                <w:b/>
                <w:bCs/>
                <w:szCs w:val="24"/>
              </w:rPr>
            </w:pPr>
            <w:r w:rsidRPr="005843A5">
              <w:rPr>
                <w:b/>
                <w:bCs/>
                <w:szCs w:val="24"/>
              </w:rPr>
              <w:t xml:space="preserve">The Researcher* </w:t>
            </w:r>
          </w:p>
        </w:tc>
      </w:tr>
      <w:tr w:rsidR="00D81DC2" w:rsidRPr="005843A5" w14:paraId="0A5B7F93" w14:textId="77777777" w:rsidTr="00165DC1">
        <w:tc>
          <w:tcPr>
            <w:tcW w:w="2077" w:type="dxa"/>
            <w:tcBorders>
              <w:left w:val="single" w:sz="12" w:space="0" w:color="auto"/>
            </w:tcBorders>
            <w:shd w:val="clear" w:color="auto" w:fill="D9D9D9" w:themeFill="background1" w:themeFillShade="D9"/>
          </w:tcPr>
          <w:p w14:paraId="2326445F" w14:textId="77777777" w:rsidR="00CA7D80" w:rsidRPr="005843A5" w:rsidRDefault="00451787" w:rsidP="00CA7D80">
            <w:pPr>
              <w:rPr>
                <w:b/>
                <w:bCs/>
                <w:sz w:val="20"/>
              </w:rPr>
            </w:pPr>
            <w:r w:rsidRPr="005843A5">
              <w:rPr>
                <w:b/>
                <w:bCs/>
                <w:sz w:val="20"/>
              </w:rPr>
              <w:t>First Name:</w:t>
            </w:r>
          </w:p>
        </w:tc>
        <w:tc>
          <w:tcPr>
            <w:tcW w:w="8097" w:type="dxa"/>
            <w:tcBorders>
              <w:right w:val="single" w:sz="12" w:space="0" w:color="auto"/>
            </w:tcBorders>
            <w:shd w:val="clear" w:color="auto" w:fill="auto"/>
          </w:tcPr>
          <w:p w14:paraId="0E19AF01" w14:textId="77777777" w:rsidR="00CA7D80" w:rsidRPr="005843A5" w:rsidRDefault="00CA7D80" w:rsidP="00CA7D80">
            <w:pPr>
              <w:rPr>
                <w:sz w:val="20"/>
              </w:rPr>
            </w:pPr>
          </w:p>
        </w:tc>
      </w:tr>
      <w:tr w:rsidR="00D81DC2" w:rsidRPr="005843A5" w14:paraId="78B9A690" w14:textId="77777777" w:rsidTr="00165DC1">
        <w:tc>
          <w:tcPr>
            <w:tcW w:w="2077" w:type="dxa"/>
            <w:tcBorders>
              <w:left w:val="single" w:sz="12" w:space="0" w:color="auto"/>
            </w:tcBorders>
            <w:shd w:val="clear" w:color="auto" w:fill="D9D9D9" w:themeFill="background1" w:themeFillShade="D9"/>
          </w:tcPr>
          <w:p w14:paraId="7339E571" w14:textId="77777777" w:rsidR="00CA7D80" w:rsidRPr="005843A5" w:rsidRDefault="00451787" w:rsidP="00CA7D80">
            <w:pPr>
              <w:rPr>
                <w:b/>
                <w:bCs/>
                <w:sz w:val="20"/>
              </w:rPr>
            </w:pPr>
            <w:r w:rsidRPr="005843A5">
              <w:rPr>
                <w:b/>
                <w:bCs/>
                <w:sz w:val="20"/>
              </w:rPr>
              <w:t>Surname:</w:t>
            </w:r>
          </w:p>
        </w:tc>
        <w:tc>
          <w:tcPr>
            <w:tcW w:w="8097" w:type="dxa"/>
            <w:tcBorders>
              <w:right w:val="single" w:sz="12" w:space="0" w:color="auto"/>
            </w:tcBorders>
            <w:shd w:val="clear" w:color="auto" w:fill="auto"/>
          </w:tcPr>
          <w:p w14:paraId="0F24255A" w14:textId="77777777" w:rsidR="00CA7D80" w:rsidRPr="005843A5" w:rsidRDefault="00CA7D80" w:rsidP="00CA7D80">
            <w:pPr>
              <w:rPr>
                <w:sz w:val="20"/>
              </w:rPr>
            </w:pPr>
          </w:p>
        </w:tc>
      </w:tr>
      <w:tr w:rsidR="00D81DC2" w:rsidRPr="005843A5" w14:paraId="0C780FCE" w14:textId="77777777" w:rsidTr="00165DC1">
        <w:tc>
          <w:tcPr>
            <w:tcW w:w="2077" w:type="dxa"/>
            <w:tcBorders>
              <w:left w:val="single" w:sz="12" w:space="0" w:color="auto"/>
            </w:tcBorders>
            <w:shd w:val="clear" w:color="auto" w:fill="D9D9D9" w:themeFill="background1" w:themeFillShade="D9"/>
          </w:tcPr>
          <w:p w14:paraId="0537DD59" w14:textId="77777777" w:rsidR="00CA7D80" w:rsidRPr="005843A5" w:rsidRDefault="00451787" w:rsidP="00CA7D80">
            <w:pPr>
              <w:rPr>
                <w:b/>
                <w:bCs/>
                <w:sz w:val="20"/>
              </w:rPr>
            </w:pPr>
            <w:r w:rsidRPr="005843A5">
              <w:rPr>
                <w:b/>
                <w:bCs/>
                <w:sz w:val="20"/>
              </w:rPr>
              <w:t>Title:</w:t>
            </w:r>
          </w:p>
        </w:tc>
        <w:tc>
          <w:tcPr>
            <w:tcW w:w="8097" w:type="dxa"/>
            <w:tcBorders>
              <w:right w:val="single" w:sz="12" w:space="0" w:color="auto"/>
            </w:tcBorders>
            <w:shd w:val="clear" w:color="auto" w:fill="auto"/>
          </w:tcPr>
          <w:p w14:paraId="4B335CB3" w14:textId="77777777" w:rsidR="00CA7D80" w:rsidRPr="005843A5" w:rsidRDefault="00CA7D80" w:rsidP="00CA7D80">
            <w:pPr>
              <w:rPr>
                <w:sz w:val="20"/>
              </w:rPr>
            </w:pPr>
          </w:p>
        </w:tc>
      </w:tr>
      <w:tr w:rsidR="00D81DC2" w:rsidRPr="005843A5" w14:paraId="3FDB3F67" w14:textId="77777777" w:rsidTr="00165DC1">
        <w:tc>
          <w:tcPr>
            <w:tcW w:w="2077" w:type="dxa"/>
            <w:tcBorders>
              <w:left w:val="single" w:sz="12" w:space="0" w:color="auto"/>
            </w:tcBorders>
            <w:shd w:val="clear" w:color="auto" w:fill="D9D9D9" w:themeFill="background1" w:themeFillShade="D9"/>
          </w:tcPr>
          <w:p w14:paraId="7502FDF7" w14:textId="10A9A250" w:rsidR="00CA7D80" w:rsidRPr="005843A5" w:rsidRDefault="00451787" w:rsidP="00CA7D80">
            <w:pPr>
              <w:rPr>
                <w:b/>
                <w:bCs/>
                <w:sz w:val="20"/>
              </w:rPr>
            </w:pPr>
            <w:r w:rsidRPr="005843A5">
              <w:rPr>
                <w:b/>
                <w:bCs/>
                <w:sz w:val="20"/>
              </w:rPr>
              <w:t xml:space="preserve">Position: </w:t>
            </w:r>
            <w:r w:rsidRPr="005843A5">
              <w:rPr>
                <w:rFonts w:eastAsia="Times New Roman" w:cs="Arial"/>
                <w:i/>
                <w:iCs/>
                <w:color w:val="555555"/>
                <w:sz w:val="19"/>
                <w:szCs w:val="19"/>
                <w:lang w:eastAsia="zh-CN"/>
              </w:rPr>
              <w:t>(held at the Sponsor organisation.</w:t>
            </w:r>
            <w:r w:rsidR="005F2973">
              <w:rPr>
                <w:rFonts w:eastAsia="Times New Roman" w:cs="Arial"/>
                <w:i/>
                <w:iCs/>
                <w:color w:val="555555"/>
                <w:sz w:val="19"/>
                <w:szCs w:val="19"/>
                <w:lang w:eastAsia="zh-CN"/>
              </w:rPr>
              <w:t xml:space="preserve"> </w:t>
            </w:r>
            <w:r w:rsidRPr="005843A5">
              <w:rPr>
                <w:rFonts w:eastAsia="Times New Roman" w:cs="Arial"/>
                <w:i/>
                <w:iCs/>
                <w:color w:val="555555"/>
                <w:sz w:val="19"/>
                <w:szCs w:val="19"/>
                <w:lang w:eastAsia="zh-CN"/>
              </w:rPr>
              <w:t>If a student, please also complete the Supervisor Details)</w:t>
            </w:r>
          </w:p>
        </w:tc>
        <w:tc>
          <w:tcPr>
            <w:tcW w:w="8097" w:type="dxa"/>
            <w:tcBorders>
              <w:right w:val="single" w:sz="12" w:space="0" w:color="auto"/>
            </w:tcBorders>
            <w:shd w:val="clear" w:color="auto" w:fill="auto"/>
          </w:tcPr>
          <w:p w14:paraId="0ED5EC69" w14:textId="77777777" w:rsidR="00CA7D80" w:rsidRPr="005843A5" w:rsidRDefault="00CA7D80" w:rsidP="00CA7D80">
            <w:pPr>
              <w:pStyle w:val="ListParagraph"/>
              <w:rPr>
                <w:sz w:val="20"/>
              </w:rPr>
            </w:pPr>
          </w:p>
        </w:tc>
      </w:tr>
      <w:tr w:rsidR="00D81DC2" w:rsidRPr="005843A5" w14:paraId="1E49033D" w14:textId="77777777" w:rsidTr="00165DC1">
        <w:tc>
          <w:tcPr>
            <w:tcW w:w="2077" w:type="dxa"/>
            <w:tcBorders>
              <w:left w:val="single" w:sz="12" w:space="0" w:color="auto"/>
            </w:tcBorders>
            <w:shd w:val="clear" w:color="auto" w:fill="D9D9D9" w:themeFill="background1" w:themeFillShade="D9"/>
          </w:tcPr>
          <w:p w14:paraId="591C224A" w14:textId="77777777" w:rsidR="00CA7D80" w:rsidRPr="005843A5" w:rsidRDefault="00451787" w:rsidP="00CA7D80">
            <w:pPr>
              <w:rPr>
                <w:b/>
                <w:bCs/>
                <w:sz w:val="20"/>
              </w:rPr>
            </w:pPr>
            <w:r w:rsidRPr="005843A5">
              <w:rPr>
                <w:b/>
                <w:bCs/>
                <w:sz w:val="20"/>
              </w:rPr>
              <w:t>Postal address:</w:t>
            </w:r>
          </w:p>
        </w:tc>
        <w:tc>
          <w:tcPr>
            <w:tcW w:w="8097" w:type="dxa"/>
            <w:tcBorders>
              <w:right w:val="single" w:sz="12" w:space="0" w:color="auto"/>
            </w:tcBorders>
            <w:shd w:val="clear" w:color="auto" w:fill="auto"/>
          </w:tcPr>
          <w:p w14:paraId="275C62DA" w14:textId="77777777" w:rsidR="00CA7D80" w:rsidRPr="005843A5" w:rsidRDefault="00CA7D80" w:rsidP="00CA7D80">
            <w:pPr>
              <w:rPr>
                <w:sz w:val="20"/>
              </w:rPr>
            </w:pPr>
          </w:p>
        </w:tc>
      </w:tr>
      <w:tr w:rsidR="00D81DC2" w:rsidRPr="005843A5" w14:paraId="46ACA3B3" w14:textId="77777777" w:rsidTr="00165DC1">
        <w:tc>
          <w:tcPr>
            <w:tcW w:w="2077" w:type="dxa"/>
            <w:tcBorders>
              <w:left w:val="single" w:sz="12" w:space="0" w:color="auto"/>
            </w:tcBorders>
            <w:shd w:val="clear" w:color="auto" w:fill="D9D9D9" w:themeFill="background1" w:themeFillShade="D9"/>
          </w:tcPr>
          <w:p w14:paraId="720DFDEB" w14:textId="77777777" w:rsidR="00CA7D80" w:rsidRPr="005843A5" w:rsidRDefault="00451787" w:rsidP="00CA7D80">
            <w:pPr>
              <w:rPr>
                <w:b/>
                <w:bCs/>
                <w:sz w:val="20"/>
              </w:rPr>
            </w:pPr>
            <w:r w:rsidRPr="005843A5">
              <w:rPr>
                <w:b/>
                <w:bCs/>
                <w:sz w:val="20"/>
              </w:rPr>
              <w:t>Suburb:</w:t>
            </w:r>
          </w:p>
        </w:tc>
        <w:tc>
          <w:tcPr>
            <w:tcW w:w="8097" w:type="dxa"/>
            <w:tcBorders>
              <w:right w:val="single" w:sz="12" w:space="0" w:color="auto"/>
            </w:tcBorders>
            <w:shd w:val="clear" w:color="auto" w:fill="auto"/>
          </w:tcPr>
          <w:p w14:paraId="1DD31A82" w14:textId="77777777" w:rsidR="00CA7D80" w:rsidRPr="005843A5" w:rsidRDefault="00CA7D80" w:rsidP="00CA7D80">
            <w:pPr>
              <w:rPr>
                <w:sz w:val="20"/>
              </w:rPr>
            </w:pPr>
          </w:p>
        </w:tc>
      </w:tr>
      <w:tr w:rsidR="00D81DC2" w:rsidRPr="005843A5" w14:paraId="7D618739" w14:textId="77777777" w:rsidTr="00165DC1">
        <w:tc>
          <w:tcPr>
            <w:tcW w:w="2077" w:type="dxa"/>
            <w:tcBorders>
              <w:left w:val="single" w:sz="12" w:space="0" w:color="auto"/>
            </w:tcBorders>
            <w:shd w:val="clear" w:color="auto" w:fill="D9D9D9" w:themeFill="background1" w:themeFillShade="D9"/>
          </w:tcPr>
          <w:p w14:paraId="6810E5E3" w14:textId="77777777" w:rsidR="00CA7D80" w:rsidRPr="005843A5" w:rsidRDefault="00451787" w:rsidP="00CA7D80">
            <w:pPr>
              <w:rPr>
                <w:b/>
                <w:bCs/>
                <w:sz w:val="20"/>
              </w:rPr>
            </w:pPr>
            <w:r w:rsidRPr="005843A5">
              <w:rPr>
                <w:b/>
                <w:bCs/>
                <w:sz w:val="20"/>
              </w:rPr>
              <w:t>Postcode:</w:t>
            </w:r>
          </w:p>
        </w:tc>
        <w:tc>
          <w:tcPr>
            <w:tcW w:w="8097" w:type="dxa"/>
            <w:tcBorders>
              <w:right w:val="single" w:sz="12" w:space="0" w:color="auto"/>
            </w:tcBorders>
            <w:shd w:val="clear" w:color="auto" w:fill="auto"/>
          </w:tcPr>
          <w:p w14:paraId="6B5029D3" w14:textId="77777777" w:rsidR="00CA7D80" w:rsidRPr="005843A5" w:rsidRDefault="00CA7D80" w:rsidP="00CA7D80">
            <w:pPr>
              <w:rPr>
                <w:sz w:val="20"/>
              </w:rPr>
            </w:pPr>
          </w:p>
        </w:tc>
      </w:tr>
      <w:tr w:rsidR="00D81DC2" w:rsidRPr="005843A5" w14:paraId="7E05DFDF" w14:textId="77777777" w:rsidTr="00165DC1">
        <w:tc>
          <w:tcPr>
            <w:tcW w:w="2077" w:type="dxa"/>
            <w:tcBorders>
              <w:left w:val="single" w:sz="12" w:space="0" w:color="auto"/>
            </w:tcBorders>
            <w:shd w:val="clear" w:color="auto" w:fill="D9D9D9" w:themeFill="background1" w:themeFillShade="D9"/>
          </w:tcPr>
          <w:p w14:paraId="218D946A" w14:textId="77777777" w:rsidR="00CA7D80" w:rsidRPr="005843A5" w:rsidRDefault="00451787" w:rsidP="00CA7D80">
            <w:pPr>
              <w:rPr>
                <w:b/>
                <w:bCs/>
                <w:sz w:val="20"/>
              </w:rPr>
            </w:pPr>
            <w:r w:rsidRPr="005843A5">
              <w:rPr>
                <w:b/>
                <w:bCs/>
                <w:sz w:val="20"/>
              </w:rPr>
              <w:t>Telephone:</w:t>
            </w:r>
          </w:p>
        </w:tc>
        <w:tc>
          <w:tcPr>
            <w:tcW w:w="8097" w:type="dxa"/>
            <w:tcBorders>
              <w:right w:val="single" w:sz="12" w:space="0" w:color="auto"/>
            </w:tcBorders>
            <w:shd w:val="clear" w:color="auto" w:fill="auto"/>
          </w:tcPr>
          <w:p w14:paraId="4F835FFA" w14:textId="77777777" w:rsidR="00CA7D80" w:rsidRPr="005843A5" w:rsidRDefault="00CA7D80" w:rsidP="00CA7D80">
            <w:pPr>
              <w:rPr>
                <w:sz w:val="20"/>
              </w:rPr>
            </w:pPr>
          </w:p>
        </w:tc>
      </w:tr>
      <w:tr w:rsidR="00D81DC2" w:rsidRPr="005843A5" w14:paraId="538B56D2" w14:textId="77777777" w:rsidTr="00165DC1">
        <w:tc>
          <w:tcPr>
            <w:tcW w:w="2077" w:type="dxa"/>
            <w:tcBorders>
              <w:left w:val="single" w:sz="12" w:space="0" w:color="auto"/>
            </w:tcBorders>
            <w:shd w:val="clear" w:color="auto" w:fill="D9D9D9" w:themeFill="background1" w:themeFillShade="D9"/>
          </w:tcPr>
          <w:p w14:paraId="426A56FD" w14:textId="6A9085A2" w:rsidR="00CA7D80" w:rsidRPr="005843A5" w:rsidRDefault="00451787" w:rsidP="00CA7D80">
            <w:pPr>
              <w:rPr>
                <w:b/>
                <w:bCs/>
                <w:sz w:val="20"/>
              </w:rPr>
            </w:pPr>
            <w:r w:rsidRPr="005843A5">
              <w:rPr>
                <w:b/>
                <w:bCs/>
                <w:sz w:val="20"/>
              </w:rPr>
              <w:t>Mobile:</w:t>
            </w:r>
          </w:p>
        </w:tc>
        <w:tc>
          <w:tcPr>
            <w:tcW w:w="8097" w:type="dxa"/>
            <w:tcBorders>
              <w:right w:val="single" w:sz="12" w:space="0" w:color="auto"/>
            </w:tcBorders>
            <w:shd w:val="clear" w:color="auto" w:fill="auto"/>
          </w:tcPr>
          <w:p w14:paraId="0497EDD2" w14:textId="77777777" w:rsidR="00CA7D80" w:rsidRPr="005843A5" w:rsidRDefault="00CA7D80" w:rsidP="00CA7D80">
            <w:pPr>
              <w:rPr>
                <w:sz w:val="20"/>
              </w:rPr>
            </w:pPr>
          </w:p>
        </w:tc>
      </w:tr>
      <w:tr w:rsidR="00D81DC2" w:rsidRPr="005843A5" w14:paraId="44A8E4AF" w14:textId="77777777" w:rsidTr="00165DC1">
        <w:tc>
          <w:tcPr>
            <w:tcW w:w="2077" w:type="dxa"/>
            <w:tcBorders>
              <w:left w:val="single" w:sz="12" w:space="0" w:color="auto"/>
            </w:tcBorders>
            <w:shd w:val="clear" w:color="auto" w:fill="D9D9D9" w:themeFill="background1" w:themeFillShade="D9"/>
          </w:tcPr>
          <w:p w14:paraId="759D0EA3" w14:textId="226A5F68" w:rsidR="00CA7D80" w:rsidRPr="005843A5" w:rsidRDefault="00451787" w:rsidP="00CA7D80">
            <w:pPr>
              <w:rPr>
                <w:b/>
                <w:bCs/>
                <w:sz w:val="20"/>
              </w:rPr>
            </w:pPr>
            <w:r w:rsidRPr="005843A5">
              <w:rPr>
                <w:b/>
                <w:bCs/>
                <w:sz w:val="20"/>
              </w:rPr>
              <w:t>Primary Email (including for notices)</w:t>
            </w:r>
            <w:r w:rsidR="00514C2D" w:rsidRPr="005843A5">
              <w:rPr>
                <w:b/>
                <w:bCs/>
                <w:sz w:val="20"/>
              </w:rPr>
              <w:t>:</w:t>
            </w:r>
          </w:p>
        </w:tc>
        <w:tc>
          <w:tcPr>
            <w:tcW w:w="8097" w:type="dxa"/>
            <w:tcBorders>
              <w:right w:val="single" w:sz="12" w:space="0" w:color="auto"/>
            </w:tcBorders>
            <w:shd w:val="clear" w:color="auto" w:fill="auto"/>
          </w:tcPr>
          <w:p w14:paraId="25478AE9" w14:textId="77777777" w:rsidR="00CA7D80" w:rsidRPr="005843A5" w:rsidRDefault="00CA7D80" w:rsidP="00CA7D80">
            <w:pPr>
              <w:rPr>
                <w:sz w:val="20"/>
              </w:rPr>
            </w:pPr>
          </w:p>
        </w:tc>
      </w:tr>
      <w:tr w:rsidR="00D81DC2" w:rsidRPr="005843A5" w14:paraId="1A971729" w14:textId="77777777" w:rsidTr="00165DC1">
        <w:tc>
          <w:tcPr>
            <w:tcW w:w="2077" w:type="dxa"/>
            <w:tcBorders>
              <w:left w:val="single" w:sz="12" w:space="0" w:color="auto"/>
              <w:bottom w:val="single" w:sz="12" w:space="0" w:color="auto"/>
            </w:tcBorders>
            <w:shd w:val="clear" w:color="auto" w:fill="D9D9D9" w:themeFill="background1" w:themeFillShade="D9"/>
          </w:tcPr>
          <w:p w14:paraId="1E59F7D3" w14:textId="77777777" w:rsidR="00CA7D80" w:rsidRPr="005843A5" w:rsidRDefault="00451787" w:rsidP="00CA7D80">
            <w:pPr>
              <w:rPr>
                <w:b/>
                <w:bCs/>
                <w:sz w:val="20"/>
              </w:rPr>
            </w:pPr>
            <w:r w:rsidRPr="005843A5">
              <w:rPr>
                <w:b/>
                <w:bCs/>
                <w:sz w:val="20"/>
              </w:rPr>
              <w:t>Email 2:</w:t>
            </w:r>
          </w:p>
        </w:tc>
        <w:tc>
          <w:tcPr>
            <w:tcW w:w="8097" w:type="dxa"/>
            <w:tcBorders>
              <w:bottom w:val="single" w:sz="12" w:space="0" w:color="auto"/>
              <w:right w:val="single" w:sz="12" w:space="0" w:color="auto"/>
            </w:tcBorders>
            <w:shd w:val="clear" w:color="auto" w:fill="auto"/>
          </w:tcPr>
          <w:p w14:paraId="7C8522DB" w14:textId="77777777" w:rsidR="00CA7D80" w:rsidRPr="005843A5" w:rsidRDefault="00CA7D80" w:rsidP="00CA7D80">
            <w:pPr>
              <w:rPr>
                <w:sz w:val="20"/>
              </w:rPr>
            </w:pPr>
          </w:p>
        </w:tc>
      </w:tr>
      <w:tr w:rsidR="00D81DC2" w:rsidRPr="005843A5" w14:paraId="51AE200C" w14:textId="77777777" w:rsidTr="00165DC1">
        <w:tc>
          <w:tcPr>
            <w:tcW w:w="10174" w:type="dxa"/>
            <w:gridSpan w:val="2"/>
            <w:tcBorders>
              <w:top w:val="single" w:sz="12" w:space="0" w:color="auto"/>
              <w:left w:val="single" w:sz="12" w:space="0" w:color="auto"/>
              <w:right w:val="single" w:sz="12" w:space="0" w:color="auto"/>
            </w:tcBorders>
            <w:shd w:val="clear" w:color="auto" w:fill="D9D9D9" w:themeFill="background1" w:themeFillShade="D9"/>
          </w:tcPr>
          <w:p w14:paraId="31602D14" w14:textId="77777777" w:rsidR="00CA7D80" w:rsidRPr="005843A5" w:rsidRDefault="00451787" w:rsidP="00CA7D80">
            <w:pPr>
              <w:rPr>
                <w:b/>
                <w:bCs/>
                <w:sz w:val="20"/>
              </w:rPr>
            </w:pPr>
            <w:r w:rsidRPr="005843A5">
              <w:rPr>
                <w:b/>
                <w:bCs/>
                <w:szCs w:val="24"/>
              </w:rPr>
              <w:t xml:space="preserve">Supervisor Details </w:t>
            </w:r>
            <w:r w:rsidRPr="005843A5">
              <w:rPr>
                <w:rFonts w:eastAsia="Times New Roman" w:cs="Arial"/>
                <w:b/>
                <w:bCs/>
                <w:i/>
                <w:iCs/>
                <w:color w:val="555555"/>
                <w:sz w:val="19"/>
                <w:szCs w:val="19"/>
                <w:lang w:eastAsia="zh-CN"/>
              </w:rPr>
              <w:t>(if relevant*)</w:t>
            </w:r>
          </w:p>
        </w:tc>
      </w:tr>
      <w:tr w:rsidR="00D81DC2" w:rsidRPr="005843A5" w14:paraId="7B22CD42" w14:textId="77777777" w:rsidTr="00165DC1">
        <w:tc>
          <w:tcPr>
            <w:tcW w:w="2077" w:type="dxa"/>
            <w:tcBorders>
              <w:left w:val="single" w:sz="12" w:space="0" w:color="auto"/>
            </w:tcBorders>
            <w:shd w:val="clear" w:color="auto" w:fill="D9D9D9" w:themeFill="background1" w:themeFillShade="D9"/>
          </w:tcPr>
          <w:p w14:paraId="201046A6" w14:textId="77777777" w:rsidR="00CA7D80" w:rsidRPr="005843A5" w:rsidRDefault="00451787" w:rsidP="00CA7D80">
            <w:pPr>
              <w:rPr>
                <w:b/>
                <w:bCs/>
                <w:sz w:val="20"/>
              </w:rPr>
            </w:pPr>
            <w:r w:rsidRPr="005843A5">
              <w:rPr>
                <w:b/>
                <w:bCs/>
                <w:sz w:val="20"/>
              </w:rPr>
              <w:t>First Name:</w:t>
            </w:r>
          </w:p>
        </w:tc>
        <w:tc>
          <w:tcPr>
            <w:tcW w:w="8097" w:type="dxa"/>
            <w:tcBorders>
              <w:right w:val="single" w:sz="12" w:space="0" w:color="auto"/>
            </w:tcBorders>
            <w:shd w:val="clear" w:color="auto" w:fill="auto"/>
          </w:tcPr>
          <w:p w14:paraId="2B73236D" w14:textId="77777777" w:rsidR="00CA7D80" w:rsidRPr="005843A5" w:rsidRDefault="00CA7D80" w:rsidP="00CA7D80">
            <w:pPr>
              <w:rPr>
                <w:sz w:val="20"/>
              </w:rPr>
            </w:pPr>
          </w:p>
        </w:tc>
      </w:tr>
      <w:tr w:rsidR="00D81DC2" w:rsidRPr="005843A5" w14:paraId="5C0FB766" w14:textId="77777777" w:rsidTr="00165DC1">
        <w:tc>
          <w:tcPr>
            <w:tcW w:w="2077" w:type="dxa"/>
            <w:tcBorders>
              <w:left w:val="single" w:sz="12" w:space="0" w:color="auto"/>
            </w:tcBorders>
            <w:shd w:val="clear" w:color="auto" w:fill="D9D9D9" w:themeFill="background1" w:themeFillShade="D9"/>
          </w:tcPr>
          <w:p w14:paraId="012953D1" w14:textId="77777777" w:rsidR="00CA7D80" w:rsidRPr="005843A5" w:rsidRDefault="00451787" w:rsidP="00CA7D80">
            <w:pPr>
              <w:rPr>
                <w:b/>
                <w:bCs/>
                <w:sz w:val="20"/>
              </w:rPr>
            </w:pPr>
            <w:r w:rsidRPr="005843A5">
              <w:rPr>
                <w:b/>
                <w:bCs/>
                <w:sz w:val="20"/>
              </w:rPr>
              <w:t>Surname:</w:t>
            </w:r>
          </w:p>
        </w:tc>
        <w:tc>
          <w:tcPr>
            <w:tcW w:w="8097" w:type="dxa"/>
            <w:tcBorders>
              <w:right w:val="single" w:sz="12" w:space="0" w:color="auto"/>
            </w:tcBorders>
            <w:shd w:val="clear" w:color="auto" w:fill="auto"/>
          </w:tcPr>
          <w:p w14:paraId="29812FB3" w14:textId="77777777" w:rsidR="00CA7D80" w:rsidRPr="005843A5" w:rsidRDefault="00CA7D80" w:rsidP="00CA7D80">
            <w:pPr>
              <w:rPr>
                <w:sz w:val="20"/>
              </w:rPr>
            </w:pPr>
          </w:p>
        </w:tc>
      </w:tr>
      <w:tr w:rsidR="00D81DC2" w:rsidRPr="005843A5" w14:paraId="26E5F22D" w14:textId="77777777" w:rsidTr="00165DC1">
        <w:tc>
          <w:tcPr>
            <w:tcW w:w="2077" w:type="dxa"/>
            <w:tcBorders>
              <w:left w:val="single" w:sz="12" w:space="0" w:color="auto"/>
            </w:tcBorders>
            <w:shd w:val="clear" w:color="auto" w:fill="D9D9D9" w:themeFill="background1" w:themeFillShade="D9"/>
          </w:tcPr>
          <w:p w14:paraId="61FBB36F" w14:textId="77777777" w:rsidR="00CA7D80" w:rsidRPr="005843A5" w:rsidRDefault="00451787" w:rsidP="00CA7D80">
            <w:pPr>
              <w:rPr>
                <w:b/>
                <w:bCs/>
                <w:sz w:val="20"/>
              </w:rPr>
            </w:pPr>
            <w:r w:rsidRPr="005843A5">
              <w:rPr>
                <w:b/>
                <w:bCs/>
                <w:sz w:val="20"/>
              </w:rPr>
              <w:t>Title:</w:t>
            </w:r>
          </w:p>
        </w:tc>
        <w:tc>
          <w:tcPr>
            <w:tcW w:w="8097" w:type="dxa"/>
            <w:tcBorders>
              <w:right w:val="single" w:sz="12" w:space="0" w:color="auto"/>
            </w:tcBorders>
            <w:shd w:val="clear" w:color="auto" w:fill="auto"/>
          </w:tcPr>
          <w:p w14:paraId="101F96B9" w14:textId="77777777" w:rsidR="00CA7D80" w:rsidRPr="005843A5" w:rsidRDefault="00CA7D80" w:rsidP="00CA7D80">
            <w:pPr>
              <w:rPr>
                <w:sz w:val="20"/>
              </w:rPr>
            </w:pPr>
          </w:p>
        </w:tc>
      </w:tr>
      <w:tr w:rsidR="00D81DC2" w:rsidRPr="005843A5" w14:paraId="240FDD4C" w14:textId="77777777" w:rsidTr="00165DC1">
        <w:tc>
          <w:tcPr>
            <w:tcW w:w="2077" w:type="dxa"/>
            <w:tcBorders>
              <w:left w:val="single" w:sz="12" w:space="0" w:color="auto"/>
            </w:tcBorders>
            <w:shd w:val="clear" w:color="auto" w:fill="D9D9D9" w:themeFill="background1" w:themeFillShade="D9"/>
          </w:tcPr>
          <w:p w14:paraId="5E888050" w14:textId="77777777" w:rsidR="00CA7D80" w:rsidRPr="005843A5" w:rsidRDefault="00451787" w:rsidP="00CA7D80">
            <w:pPr>
              <w:rPr>
                <w:b/>
                <w:bCs/>
                <w:sz w:val="20"/>
              </w:rPr>
            </w:pPr>
            <w:r w:rsidRPr="005843A5">
              <w:rPr>
                <w:b/>
                <w:bCs/>
                <w:sz w:val="20"/>
              </w:rPr>
              <w:t>Position:</w:t>
            </w:r>
          </w:p>
        </w:tc>
        <w:tc>
          <w:tcPr>
            <w:tcW w:w="8097" w:type="dxa"/>
            <w:tcBorders>
              <w:right w:val="single" w:sz="12" w:space="0" w:color="auto"/>
            </w:tcBorders>
            <w:shd w:val="clear" w:color="auto" w:fill="auto"/>
          </w:tcPr>
          <w:p w14:paraId="35AF6058" w14:textId="77777777" w:rsidR="00CA7D80" w:rsidRPr="005843A5" w:rsidRDefault="00CA7D80" w:rsidP="00CA7D80">
            <w:pPr>
              <w:rPr>
                <w:sz w:val="20"/>
              </w:rPr>
            </w:pPr>
          </w:p>
        </w:tc>
      </w:tr>
      <w:tr w:rsidR="00D81DC2" w:rsidRPr="005843A5" w14:paraId="3BFB32C8" w14:textId="77777777" w:rsidTr="00165DC1">
        <w:tc>
          <w:tcPr>
            <w:tcW w:w="2077" w:type="dxa"/>
            <w:tcBorders>
              <w:left w:val="single" w:sz="12" w:space="0" w:color="auto"/>
            </w:tcBorders>
            <w:shd w:val="clear" w:color="auto" w:fill="D9D9D9" w:themeFill="background1" w:themeFillShade="D9"/>
          </w:tcPr>
          <w:p w14:paraId="0FA97179" w14:textId="77777777" w:rsidR="00CA7D80" w:rsidRPr="005843A5" w:rsidRDefault="00451787" w:rsidP="00CA7D80">
            <w:pPr>
              <w:rPr>
                <w:b/>
                <w:bCs/>
                <w:sz w:val="20"/>
              </w:rPr>
            </w:pPr>
            <w:r w:rsidRPr="005843A5">
              <w:rPr>
                <w:b/>
                <w:bCs/>
                <w:sz w:val="20"/>
              </w:rPr>
              <w:t>Postal address:</w:t>
            </w:r>
          </w:p>
        </w:tc>
        <w:tc>
          <w:tcPr>
            <w:tcW w:w="8097" w:type="dxa"/>
            <w:tcBorders>
              <w:right w:val="single" w:sz="12" w:space="0" w:color="auto"/>
            </w:tcBorders>
            <w:shd w:val="clear" w:color="auto" w:fill="auto"/>
          </w:tcPr>
          <w:p w14:paraId="7272DFA8" w14:textId="77777777" w:rsidR="00CA7D80" w:rsidRPr="005843A5" w:rsidRDefault="00CA7D80" w:rsidP="00CA7D80">
            <w:pPr>
              <w:rPr>
                <w:sz w:val="20"/>
              </w:rPr>
            </w:pPr>
          </w:p>
        </w:tc>
      </w:tr>
      <w:tr w:rsidR="00D81DC2" w:rsidRPr="005843A5" w14:paraId="2FA11D8F" w14:textId="77777777" w:rsidTr="00165DC1">
        <w:tc>
          <w:tcPr>
            <w:tcW w:w="2077" w:type="dxa"/>
            <w:tcBorders>
              <w:left w:val="single" w:sz="12" w:space="0" w:color="auto"/>
            </w:tcBorders>
            <w:shd w:val="clear" w:color="auto" w:fill="D9D9D9" w:themeFill="background1" w:themeFillShade="D9"/>
          </w:tcPr>
          <w:p w14:paraId="2ED7FB26" w14:textId="77777777" w:rsidR="00CA7D80" w:rsidRPr="005843A5" w:rsidRDefault="00451787" w:rsidP="00CA7D80">
            <w:pPr>
              <w:rPr>
                <w:b/>
                <w:bCs/>
                <w:sz w:val="20"/>
              </w:rPr>
            </w:pPr>
            <w:r w:rsidRPr="005843A5">
              <w:rPr>
                <w:b/>
                <w:bCs/>
                <w:sz w:val="20"/>
              </w:rPr>
              <w:t>Suburb:</w:t>
            </w:r>
          </w:p>
        </w:tc>
        <w:tc>
          <w:tcPr>
            <w:tcW w:w="8097" w:type="dxa"/>
            <w:tcBorders>
              <w:right w:val="single" w:sz="12" w:space="0" w:color="auto"/>
            </w:tcBorders>
            <w:shd w:val="clear" w:color="auto" w:fill="auto"/>
          </w:tcPr>
          <w:p w14:paraId="2ECAA823" w14:textId="77777777" w:rsidR="00CA7D80" w:rsidRPr="005843A5" w:rsidRDefault="00CA7D80" w:rsidP="00CA7D80">
            <w:pPr>
              <w:rPr>
                <w:sz w:val="20"/>
              </w:rPr>
            </w:pPr>
          </w:p>
        </w:tc>
      </w:tr>
      <w:tr w:rsidR="00D81DC2" w:rsidRPr="005843A5" w14:paraId="1EDF4644" w14:textId="77777777" w:rsidTr="00165DC1">
        <w:tc>
          <w:tcPr>
            <w:tcW w:w="2077" w:type="dxa"/>
            <w:tcBorders>
              <w:left w:val="single" w:sz="12" w:space="0" w:color="auto"/>
            </w:tcBorders>
            <w:shd w:val="clear" w:color="auto" w:fill="D9D9D9" w:themeFill="background1" w:themeFillShade="D9"/>
          </w:tcPr>
          <w:p w14:paraId="52F7BE6E" w14:textId="77777777" w:rsidR="00CA7D80" w:rsidRPr="005843A5" w:rsidRDefault="00451787" w:rsidP="00CA7D80">
            <w:pPr>
              <w:rPr>
                <w:b/>
                <w:bCs/>
                <w:sz w:val="20"/>
              </w:rPr>
            </w:pPr>
            <w:r w:rsidRPr="005843A5">
              <w:rPr>
                <w:b/>
                <w:bCs/>
                <w:sz w:val="20"/>
              </w:rPr>
              <w:t>Postcode:</w:t>
            </w:r>
          </w:p>
        </w:tc>
        <w:tc>
          <w:tcPr>
            <w:tcW w:w="8097" w:type="dxa"/>
            <w:tcBorders>
              <w:right w:val="single" w:sz="12" w:space="0" w:color="auto"/>
            </w:tcBorders>
            <w:shd w:val="clear" w:color="auto" w:fill="auto"/>
          </w:tcPr>
          <w:p w14:paraId="055166BE" w14:textId="77777777" w:rsidR="00CA7D80" w:rsidRPr="005843A5" w:rsidRDefault="00CA7D80" w:rsidP="00CA7D80">
            <w:pPr>
              <w:rPr>
                <w:sz w:val="20"/>
              </w:rPr>
            </w:pPr>
          </w:p>
        </w:tc>
      </w:tr>
      <w:tr w:rsidR="00D81DC2" w:rsidRPr="005843A5" w14:paraId="138A9016" w14:textId="77777777" w:rsidTr="00165DC1">
        <w:tc>
          <w:tcPr>
            <w:tcW w:w="2077" w:type="dxa"/>
            <w:tcBorders>
              <w:left w:val="single" w:sz="12" w:space="0" w:color="auto"/>
            </w:tcBorders>
            <w:shd w:val="clear" w:color="auto" w:fill="D9D9D9" w:themeFill="background1" w:themeFillShade="D9"/>
          </w:tcPr>
          <w:p w14:paraId="76975DDD" w14:textId="77777777" w:rsidR="00CA7D80" w:rsidRPr="005843A5" w:rsidRDefault="00451787" w:rsidP="00CA7D80">
            <w:pPr>
              <w:rPr>
                <w:b/>
                <w:bCs/>
                <w:sz w:val="20"/>
              </w:rPr>
            </w:pPr>
            <w:r w:rsidRPr="005843A5">
              <w:rPr>
                <w:b/>
                <w:bCs/>
                <w:sz w:val="20"/>
              </w:rPr>
              <w:t>Telephone:</w:t>
            </w:r>
          </w:p>
        </w:tc>
        <w:tc>
          <w:tcPr>
            <w:tcW w:w="8097" w:type="dxa"/>
            <w:tcBorders>
              <w:right w:val="single" w:sz="12" w:space="0" w:color="auto"/>
            </w:tcBorders>
            <w:shd w:val="clear" w:color="auto" w:fill="auto"/>
          </w:tcPr>
          <w:p w14:paraId="27F8EC36" w14:textId="77777777" w:rsidR="00CA7D80" w:rsidRPr="005843A5" w:rsidRDefault="00CA7D80" w:rsidP="00CA7D80">
            <w:pPr>
              <w:rPr>
                <w:sz w:val="20"/>
              </w:rPr>
            </w:pPr>
          </w:p>
        </w:tc>
      </w:tr>
      <w:tr w:rsidR="00D81DC2" w:rsidRPr="005843A5" w14:paraId="75FA3766" w14:textId="77777777" w:rsidTr="00165DC1">
        <w:tc>
          <w:tcPr>
            <w:tcW w:w="2077" w:type="dxa"/>
            <w:tcBorders>
              <w:left w:val="single" w:sz="12" w:space="0" w:color="auto"/>
            </w:tcBorders>
            <w:shd w:val="clear" w:color="auto" w:fill="D9D9D9" w:themeFill="background1" w:themeFillShade="D9"/>
          </w:tcPr>
          <w:p w14:paraId="45C665DF" w14:textId="4563809A" w:rsidR="00CA7D80" w:rsidRPr="005843A5" w:rsidRDefault="00451787" w:rsidP="00CA7D80">
            <w:pPr>
              <w:rPr>
                <w:b/>
                <w:bCs/>
                <w:sz w:val="20"/>
              </w:rPr>
            </w:pPr>
            <w:r w:rsidRPr="005843A5">
              <w:rPr>
                <w:b/>
                <w:bCs/>
                <w:sz w:val="20"/>
              </w:rPr>
              <w:t>Mobile:</w:t>
            </w:r>
          </w:p>
        </w:tc>
        <w:tc>
          <w:tcPr>
            <w:tcW w:w="8097" w:type="dxa"/>
            <w:tcBorders>
              <w:right w:val="single" w:sz="12" w:space="0" w:color="auto"/>
            </w:tcBorders>
            <w:shd w:val="clear" w:color="auto" w:fill="auto"/>
          </w:tcPr>
          <w:p w14:paraId="673EF998" w14:textId="77777777" w:rsidR="00CA7D80" w:rsidRPr="005843A5" w:rsidRDefault="00CA7D80" w:rsidP="00CA7D80">
            <w:pPr>
              <w:rPr>
                <w:sz w:val="20"/>
              </w:rPr>
            </w:pPr>
          </w:p>
        </w:tc>
      </w:tr>
      <w:tr w:rsidR="00D81DC2" w:rsidRPr="005843A5" w14:paraId="46A93BD0" w14:textId="77777777" w:rsidTr="00165DC1">
        <w:tc>
          <w:tcPr>
            <w:tcW w:w="2077" w:type="dxa"/>
            <w:tcBorders>
              <w:left w:val="single" w:sz="12" w:space="0" w:color="auto"/>
            </w:tcBorders>
            <w:shd w:val="clear" w:color="auto" w:fill="D9D9D9" w:themeFill="background1" w:themeFillShade="D9"/>
          </w:tcPr>
          <w:p w14:paraId="359D230A" w14:textId="65DADEEA" w:rsidR="00CA7D80" w:rsidRPr="005843A5" w:rsidRDefault="00451787" w:rsidP="00CA7D80">
            <w:pPr>
              <w:rPr>
                <w:b/>
                <w:bCs/>
                <w:sz w:val="20"/>
              </w:rPr>
            </w:pPr>
            <w:r w:rsidRPr="005843A5">
              <w:rPr>
                <w:b/>
                <w:bCs/>
                <w:sz w:val="20"/>
              </w:rPr>
              <w:t>Primary Email (including for notices)</w:t>
            </w:r>
            <w:r w:rsidR="00514C2D" w:rsidRPr="005843A5">
              <w:rPr>
                <w:b/>
                <w:bCs/>
                <w:sz w:val="20"/>
              </w:rPr>
              <w:t>:</w:t>
            </w:r>
          </w:p>
        </w:tc>
        <w:tc>
          <w:tcPr>
            <w:tcW w:w="8097" w:type="dxa"/>
            <w:tcBorders>
              <w:right w:val="single" w:sz="12" w:space="0" w:color="auto"/>
            </w:tcBorders>
            <w:shd w:val="clear" w:color="auto" w:fill="auto"/>
          </w:tcPr>
          <w:p w14:paraId="68560275" w14:textId="77777777" w:rsidR="00CA7D80" w:rsidRPr="005843A5" w:rsidRDefault="00CA7D80" w:rsidP="00CA7D80">
            <w:pPr>
              <w:rPr>
                <w:sz w:val="20"/>
              </w:rPr>
            </w:pPr>
          </w:p>
        </w:tc>
      </w:tr>
      <w:tr w:rsidR="00D81DC2" w:rsidRPr="005843A5" w14:paraId="3B5B1E7B" w14:textId="77777777" w:rsidTr="00165DC1">
        <w:tc>
          <w:tcPr>
            <w:tcW w:w="2077" w:type="dxa"/>
            <w:tcBorders>
              <w:left w:val="single" w:sz="12" w:space="0" w:color="auto"/>
              <w:bottom w:val="single" w:sz="12" w:space="0" w:color="auto"/>
            </w:tcBorders>
            <w:shd w:val="clear" w:color="auto" w:fill="D9D9D9" w:themeFill="background1" w:themeFillShade="D9"/>
          </w:tcPr>
          <w:p w14:paraId="65687752" w14:textId="77777777" w:rsidR="00CA7D80" w:rsidRPr="005843A5" w:rsidRDefault="00451787" w:rsidP="00CA7D80">
            <w:pPr>
              <w:rPr>
                <w:b/>
                <w:bCs/>
                <w:sz w:val="20"/>
              </w:rPr>
            </w:pPr>
            <w:r w:rsidRPr="005843A5">
              <w:rPr>
                <w:b/>
                <w:bCs/>
                <w:sz w:val="20"/>
              </w:rPr>
              <w:t>Email 2:</w:t>
            </w:r>
          </w:p>
        </w:tc>
        <w:tc>
          <w:tcPr>
            <w:tcW w:w="8097" w:type="dxa"/>
            <w:tcBorders>
              <w:bottom w:val="single" w:sz="12" w:space="0" w:color="auto"/>
              <w:right w:val="single" w:sz="12" w:space="0" w:color="auto"/>
            </w:tcBorders>
            <w:shd w:val="clear" w:color="auto" w:fill="auto"/>
          </w:tcPr>
          <w:p w14:paraId="73B6800B" w14:textId="77777777" w:rsidR="00CA7D80" w:rsidRPr="005843A5" w:rsidRDefault="00CA7D80" w:rsidP="00CA7D80">
            <w:pPr>
              <w:rPr>
                <w:sz w:val="20"/>
              </w:rPr>
            </w:pPr>
          </w:p>
        </w:tc>
      </w:tr>
    </w:tbl>
    <w:p w14:paraId="31AD3185" w14:textId="77777777" w:rsidR="00CA7D80" w:rsidRPr="005843A5" w:rsidRDefault="00451787">
      <w:r w:rsidRPr="005843A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2714"/>
        <w:gridCol w:w="2703"/>
        <w:gridCol w:w="2704"/>
      </w:tblGrid>
      <w:tr w:rsidR="00D81DC2" w:rsidRPr="005843A5" w14:paraId="0950DADC" w14:textId="77777777" w:rsidTr="00514C2D">
        <w:tc>
          <w:tcPr>
            <w:tcW w:w="10314" w:type="dxa"/>
            <w:gridSpan w:val="4"/>
            <w:tcBorders>
              <w:top w:val="single" w:sz="12" w:space="0" w:color="auto"/>
              <w:left w:val="single" w:sz="12" w:space="0" w:color="auto"/>
              <w:right w:val="single" w:sz="12" w:space="0" w:color="auto"/>
            </w:tcBorders>
            <w:shd w:val="clear" w:color="auto" w:fill="D9D9D9" w:themeFill="background1" w:themeFillShade="D9"/>
          </w:tcPr>
          <w:p w14:paraId="5C51972D" w14:textId="77777777" w:rsidR="00CA7D80" w:rsidRPr="005843A5" w:rsidRDefault="00451787" w:rsidP="00CA7D80">
            <w:pPr>
              <w:rPr>
                <w:b/>
                <w:szCs w:val="24"/>
              </w:rPr>
            </w:pPr>
            <w:r w:rsidRPr="005843A5">
              <w:rPr>
                <w:b/>
                <w:szCs w:val="24"/>
              </w:rPr>
              <w:lastRenderedPageBreak/>
              <w:t xml:space="preserve">Research Team* </w:t>
            </w:r>
          </w:p>
          <w:p w14:paraId="41218DB6" w14:textId="77777777" w:rsidR="00CA7D80" w:rsidRPr="005843A5" w:rsidRDefault="00451787" w:rsidP="00CA7D80">
            <w:pPr>
              <w:rPr>
                <w:rFonts w:eastAsia="Times New Roman" w:cs="Arial"/>
                <w:i/>
                <w:iCs/>
                <w:color w:val="555555"/>
                <w:sz w:val="20"/>
                <w:lang w:eastAsia="zh-CN"/>
              </w:rPr>
            </w:pPr>
            <w:r w:rsidRPr="005843A5">
              <w:rPr>
                <w:rFonts w:eastAsia="Times New Roman" w:cs="Arial"/>
                <w:i/>
                <w:iCs/>
                <w:color w:val="555555"/>
                <w:sz w:val="20"/>
                <w:lang w:eastAsia="zh-CN"/>
              </w:rPr>
              <w:t xml:space="preserve">Please add all people participating in this proposal – preferably with at least one contact from each Sponsor/Co-Sponsor organisation. </w:t>
            </w:r>
          </w:p>
          <w:p w14:paraId="3F465C54" w14:textId="77777777" w:rsidR="00CA7D80" w:rsidRPr="005843A5" w:rsidRDefault="00451787" w:rsidP="00CA7D80">
            <w:pPr>
              <w:rPr>
                <w:sz w:val="20"/>
              </w:rPr>
            </w:pPr>
            <w:r w:rsidRPr="005843A5">
              <w:rPr>
                <w:rFonts w:eastAsia="Times New Roman" w:cs="Arial"/>
                <w:i/>
                <w:iCs/>
                <w:color w:val="555555"/>
                <w:sz w:val="20"/>
                <w:lang w:eastAsia="zh-CN"/>
              </w:rPr>
              <w:t>Departmental employees are not eligible to be members of the Research Team.</w:t>
            </w:r>
          </w:p>
        </w:tc>
      </w:tr>
      <w:tr w:rsidR="00D81DC2" w:rsidRPr="005843A5" w14:paraId="062DF904" w14:textId="77777777" w:rsidTr="00514C2D">
        <w:tc>
          <w:tcPr>
            <w:tcW w:w="2084" w:type="dxa"/>
            <w:tcBorders>
              <w:left w:val="single" w:sz="12" w:space="0" w:color="auto"/>
            </w:tcBorders>
            <w:shd w:val="clear" w:color="auto" w:fill="D9D9D9" w:themeFill="background1" w:themeFillShade="D9"/>
          </w:tcPr>
          <w:p w14:paraId="7DE8E350" w14:textId="77777777" w:rsidR="00CA7D80" w:rsidRPr="005843A5" w:rsidRDefault="00451787" w:rsidP="00CA7D80">
            <w:pPr>
              <w:rPr>
                <w:b/>
                <w:bCs/>
                <w:sz w:val="20"/>
              </w:rPr>
            </w:pPr>
            <w:r w:rsidRPr="005843A5">
              <w:rPr>
                <w:b/>
                <w:bCs/>
                <w:sz w:val="20"/>
              </w:rPr>
              <w:t>Name</w:t>
            </w:r>
          </w:p>
        </w:tc>
        <w:tc>
          <w:tcPr>
            <w:tcW w:w="2743" w:type="dxa"/>
            <w:shd w:val="clear" w:color="auto" w:fill="D9D9D9" w:themeFill="background1" w:themeFillShade="D9"/>
          </w:tcPr>
          <w:p w14:paraId="6A657982" w14:textId="77777777" w:rsidR="00CA7D80" w:rsidRPr="005843A5" w:rsidRDefault="00451787" w:rsidP="00CA7D80">
            <w:pPr>
              <w:rPr>
                <w:b/>
                <w:bCs/>
                <w:sz w:val="20"/>
              </w:rPr>
            </w:pPr>
            <w:r w:rsidRPr="005843A5">
              <w:rPr>
                <w:b/>
                <w:bCs/>
                <w:sz w:val="20"/>
              </w:rPr>
              <w:t>Current Organisation</w:t>
            </w:r>
          </w:p>
        </w:tc>
        <w:tc>
          <w:tcPr>
            <w:tcW w:w="2743" w:type="dxa"/>
            <w:shd w:val="clear" w:color="auto" w:fill="D9D9D9" w:themeFill="background1" w:themeFillShade="D9"/>
          </w:tcPr>
          <w:p w14:paraId="51F35D65" w14:textId="77777777" w:rsidR="00CA7D80" w:rsidRPr="005843A5" w:rsidRDefault="00451787" w:rsidP="00CA7D80">
            <w:pPr>
              <w:rPr>
                <w:b/>
                <w:bCs/>
                <w:sz w:val="20"/>
              </w:rPr>
            </w:pPr>
            <w:r w:rsidRPr="005843A5">
              <w:rPr>
                <w:b/>
                <w:bCs/>
                <w:sz w:val="20"/>
              </w:rPr>
              <w:t>Contact Phone</w:t>
            </w:r>
          </w:p>
        </w:tc>
        <w:tc>
          <w:tcPr>
            <w:tcW w:w="2744" w:type="dxa"/>
            <w:tcBorders>
              <w:right w:val="single" w:sz="12" w:space="0" w:color="auto"/>
            </w:tcBorders>
            <w:shd w:val="clear" w:color="auto" w:fill="D9D9D9" w:themeFill="background1" w:themeFillShade="D9"/>
          </w:tcPr>
          <w:p w14:paraId="0052DE7C" w14:textId="77777777" w:rsidR="00CA7D80" w:rsidRPr="005843A5" w:rsidRDefault="00451787" w:rsidP="00CA7D80">
            <w:pPr>
              <w:rPr>
                <w:b/>
                <w:bCs/>
                <w:sz w:val="20"/>
              </w:rPr>
            </w:pPr>
            <w:r w:rsidRPr="005843A5">
              <w:rPr>
                <w:b/>
                <w:bCs/>
                <w:sz w:val="20"/>
              </w:rPr>
              <w:t>Contact E-mail</w:t>
            </w:r>
          </w:p>
        </w:tc>
      </w:tr>
      <w:tr w:rsidR="00D81DC2" w:rsidRPr="005843A5" w14:paraId="47CA870B" w14:textId="77777777" w:rsidTr="00CA7D80">
        <w:tc>
          <w:tcPr>
            <w:tcW w:w="2084" w:type="dxa"/>
            <w:tcBorders>
              <w:left w:val="single" w:sz="12" w:space="0" w:color="auto"/>
            </w:tcBorders>
            <w:shd w:val="clear" w:color="auto" w:fill="auto"/>
          </w:tcPr>
          <w:p w14:paraId="2CB6CA40" w14:textId="77777777" w:rsidR="00CA7D80" w:rsidRPr="005843A5" w:rsidRDefault="00CA7D80" w:rsidP="00CA7D80">
            <w:pPr>
              <w:rPr>
                <w:sz w:val="20"/>
              </w:rPr>
            </w:pPr>
          </w:p>
        </w:tc>
        <w:tc>
          <w:tcPr>
            <w:tcW w:w="2743" w:type="dxa"/>
            <w:shd w:val="clear" w:color="auto" w:fill="auto"/>
          </w:tcPr>
          <w:p w14:paraId="7B79B925" w14:textId="77777777" w:rsidR="00CA7D80" w:rsidRPr="005843A5" w:rsidRDefault="00CA7D80" w:rsidP="00CA7D80">
            <w:pPr>
              <w:rPr>
                <w:sz w:val="20"/>
              </w:rPr>
            </w:pPr>
          </w:p>
        </w:tc>
        <w:tc>
          <w:tcPr>
            <w:tcW w:w="2743" w:type="dxa"/>
            <w:shd w:val="clear" w:color="auto" w:fill="auto"/>
          </w:tcPr>
          <w:p w14:paraId="07C0CDCC" w14:textId="77777777" w:rsidR="00CA7D80" w:rsidRPr="005843A5" w:rsidRDefault="00CA7D80" w:rsidP="00CA7D80">
            <w:pPr>
              <w:rPr>
                <w:sz w:val="20"/>
              </w:rPr>
            </w:pPr>
          </w:p>
        </w:tc>
        <w:tc>
          <w:tcPr>
            <w:tcW w:w="2744" w:type="dxa"/>
            <w:tcBorders>
              <w:right w:val="single" w:sz="12" w:space="0" w:color="auto"/>
            </w:tcBorders>
            <w:shd w:val="clear" w:color="auto" w:fill="auto"/>
          </w:tcPr>
          <w:p w14:paraId="0AA3C508" w14:textId="77777777" w:rsidR="00CA7D80" w:rsidRPr="005843A5" w:rsidRDefault="00CA7D80" w:rsidP="00CA7D80">
            <w:pPr>
              <w:rPr>
                <w:sz w:val="20"/>
              </w:rPr>
            </w:pPr>
          </w:p>
        </w:tc>
      </w:tr>
      <w:tr w:rsidR="00D81DC2" w:rsidRPr="005843A5" w14:paraId="2591122E" w14:textId="77777777" w:rsidTr="00CA7D80">
        <w:tc>
          <w:tcPr>
            <w:tcW w:w="2084" w:type="dxa"/>
            <w:tcBorders>
              <w:left w:val="single" w:sz="12" w:space="0" w:color="auto"/>
            </w:tcBorders>
            <w:shd w:val="clear" w:color="auto" w:fill="auto"/>
          </w:tcPr>
          <w:p w14:paraId="3FAB813F" w14:textId="77777777" w:rsidR="00CA7D80" w:rsidRPr="005843A5" w:rsidRDefault="00CA7D80" w:rsidP="00CA7D80">
            <w:pPr>
              <w:rPr>
                <w:sz w:val="20"/>
              </w:rPr>
            </w:pPr>
          </w:p>
        </w:tc>
        <w:tc>
          <w:tcPr>
            <w:tcW w:w="2743" w:type="dxa"/>
            <w:shd w:val="clear" w:color="auto" w:fill="auto"/>
          </w:tcPr>
          <w:p w14:paraId="318A15F8" w14:textId="77777777" w:rsidR="00CA7D80" w:rsidRPr="005843A5" w:rsidRDefault="00CA7D80" w:rsidP="00CA7D80">
            <w:pPr>
              <w:rPr>
                <w:sz w:val="20"/>
              </w:rPr>
            </w:pPr>
          </w:p>
        </w:tc>
        <w:tc>
          <w:tcPr>
            <w:tcW w:w="2743" w:type="dxa"/>
            <w:shd w:val="clear" w:color="auto" w:fill="auto"/>
          </w:tcPr>
          <w:p w14:paraId="19799AE5" w14:textId="77777777" w:rsidR="00CA7D80" w:rsidRPr="005843A5" w:rsidRDefault="00CA7D80" w:rsidP="00CA7D80">
            <w:pPr>
              <w:rPr>
                <w:sz w:val="20"/>
              </w:rPr>
            </w:pPr>
          </w:p>
        </w:tc>
        <w:tc>
          <w:tcPr>
            <w:tcW w:w="2744" w:type="dxa"/>
            <w:tcBorders>
              <w:right w:val="single" w:sz="12" w:space="0" w:color="auto"/>
            </w:tcBorders>
            <w:shd w:val="clear" w:color="auto" w:fill="auto"/>
          </w:tcPr>
          <w:p w14:paraId="693807D3" w14:textId="77777777" w:rsidR="00CA7D80" w:rsidRPr="005843A5" w:rsidRDefault="00CA7D80" w:rsidP="00CA7D80">
            <w:pPr>
              <w:rPr>
                <w:sz w:val="20"/>
              </w:rPr>
            </w:pPr>
          </w:p>
        </w:tc>
      </w:tr>
      <w:tr w:rsidR="00D81DC2" w:rsidRPr="005843A5" w14:paraId="6F1BF250" w14:textId="77777777" w:rsidTr="00CA7D80">
        <w:tc>
          <w:tcPr>
            <w:tcW w:w="2084" w:type="dxa"/>
            <w:tcBorders>
              <w:left w:val="single" w:sz="12" w:space="0" w:color="auto"/>
            </w:tcBorders>
            <w:shd w:val="clear" w:color="auto" w:fill="auto"/>
          </w:tcPr>
          <w:p w14:paraId="49733119" w14:textId="77777777" w:rsidR="00CA7D80" w:rsidRPr="005843A5" w:rsidRDefault="00CA7D80" w:rsidP="00CA7D80">
            <w:pPr>
              <w:rPr>
                <w:sz w:val="20"/>
              </w:rPr>
            </w:pPr>
          </w:p>
        </w:tc>
        <w:tc>
          <w:tcPr>
            <w:tcW w:w="2743" w:type="dxa"/>
            <w:shd w:val="clear" w:color="auto" w:fill="auto"/>
          </w:tcPr>
          <w:p w14:paraId="632F635F" w14:textId="77777777" w:rsidR="00CA7D80" w:rsidRPr="005843A5" w:rsidRDefault="00CA7D80" w:rsidP="00CA7D80">
            <w:pPr>
              <w:rPr>
                <w:sz w:val="20"/>
              </w:rPr>
            </w:pPr>
          </w:p>
        </w:tc>
        <w:tc>
          <w:tcPr>
            <w:tcW w:w="2743" w:type="dxa"/>
            <w:shd w:val="clear" w:color="auto" w:fill="auto"/>
          </w:tcPr>
          <w:p w14:paraId="2C0424CE" w14:textId="77777777" w:rsidR="00CA7D80" w:rsidRPr="005843A5" w:rsidRDefault="00CA7D80" w:rsidP="00CA7D80">
            <w:pPr>
              <w:rPr>
                <w:sz w:val="20"/>
              </w:rPr>
            </w:pPr>
          </w:p>
        </w:tc>
        <w:tc>
          <w:tcPr>
            <w:tcW w:w="2744" w:type="dxa"/>
            <w:tcBorders>
              <w:right w:val="single" w:sz="12" w:space="0" w:color="auto"/>
            </w:tcBorders>
            <w:shd w:val="clear" w:color="auto" w:fill="auto"/>
          </w:tcPr>
          <w:p w14:paraId="3604BEE4" w14:textId="77777777" w:rsidR="00CA7D80" w:rsidRPr="005843A5" w:rsidRDefault="00CA7D80" w:rsidP="00CA7D80">
            <w:pPr>
              <w:rPr>
                <w:sz w:val="20"/>
              </w:rPr>
            </w:pPr>
          </w:p>
        </w:tc>
      </w:tr>
      <w:tr w:rsidR="00D81DC2" w:rsidRPr="005843A5" w14:paraId="16DAC8ED" w14:textId="77777777" w:rsidTr="00CA7D80">
        <w:tc>
          <w:tcPr>
            <w:tcW w:w="2084" w:type="dxa"/>
            <w:tcBorders>
              <w:left w:val="single" w:sz="12" w:space="0" w:color="auto"/>
              <w:bottom w:val="single" w:sz="12" w:space="0" w:color="auto"/>
            </w:tcBorders>
            <w:shd w:val="clear" w:color="auto" w:fill="auto"/>
          </w:tcPr>
          <w:p w14:paraId="1E2BDDD4" w14:textId="77777777" w:rsidR="00CA7D80" w:rsidRPr="005843A5" w:rsidRDefault="00CA7D80" w:rsidP="00CA7D80">
            <w:pPr>
              <w:rPr>
                <w:sz w:val="20"/>
              </w:rPr>
            </w:pPr>
          </w:p>
        </w:tc>
        <w:tc>
          <w:tcPr>
            <w:tcW w:w="2743" w:type="dxa"/>
            <w:tcBorders>
              <w:bottom w:val="single" w:sz="12" w:space="0" w:color="auto"/>
            </w:tcBorders>
            <w:shd w:val="clear" w:color="auto" w:fill="auto"/>
          </w:tcPr>
          <w:p w14:paraId="13E9BDBF" w14:textId="77777777" w:rsidR="00CA7D80" w:rsidRPr="005843A5" w:rsidRDefault="00CA7D80" w:rsidP="00CA7D80">
            <w:pPr>
              <w:rPr>
                <w:sz w:val="20"/>
              </w:rPr>
            </w:pPr>
          </w:p>
        </w:tc>
        <w:tc>
          <w:tcPr>
            <w:tcW w:w="2743" w:type="dxa"/>
            <w:tcBorders>
              <w:bottom w:val="single" w:sz="12" w:space="0" w:color="auto"/>
            </w:tcBorders>
            <w:shd w:val="clear" w:color="auto" w:fill="auto"/>
          </w:tcPr>
          <w:p w14:paraId="092116EA" w14:textId="77777777" w:rsidR="00CA7D80" w:rsidRPr="005843A5" w:rsidRDefault="00CA7D80" w:rsidP="00CA7D80">
            <w:pPr>
              <w:rPr>
                <w:sz w:val="20"/>
              </w:rPr>
            </w:pPr>
          </w:p>
        </w:tc>
        <w:tc>
          <w:tcPr>
            <w:tcW w:w="2744" w:type="dxa"/>
            <w:tcBorders>
              <w:bottom w:val="single" w:sz="12" w:space="0" w:color="auto"/>
              <w:right w:val="single" w:sz="12" w:space="0" w:color="auto"/>
            </w:tcBorders>
            <w:shd w:val="clear" w:color="auto" w:fill="auto"/>
          </w:tcPr>
          <w:p w14:paraId="5578D045" w14:textId="77777777" w:rsidR="00CA7D80" w:rsidRPr="005843A5" w:rsidRDefault="00CA7D80" w:rsidP="00CA7D80">
            <w:pPr>
              <w:rPr>
                <w:sz w:val="20"/>
              </w:rPr>
            </w:pPr>
          </w:p>
        </w:tc>
      </w:tr>
    </w:tbl>
    <w:p w14:paraId="625AE81D" w14:textId="77777777" w:rsidR="00CA7D80" w:rsidRPr="005843A5" w:rsidRDefault="00CA7D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8100"/>
      </w:tblGrid>
      <w:tr w:rsidR="00D81DC2" w:rsidRPr="005843A5" w14:paraId="62C32896" w14:textId="77777777" w:rsidTr="00514C2D">
        <w:trPr>
          <w:trHeight w:val="301"/>
        </w:trPr>
        <w:tc>
          <w:tcPr>
            <w:tcW w:w="10314" w:type="dxa"/>
            <w:gridSpan w:val="2"/>
            <w:tcBorders>
              <w:top w:val="single" w:sz="12" w:space="0" w:color="auto"/>
              <w:left w:val="single" w:sz="12" w:space="0" w:color="auto"/>
              <w:right w:val="single" w:sz="12" w:space="0" w:color="auto"/>
            </w:tcBorders>
            <w:shd w:val="clear" w:color="auto" w:fill="D9D9D9" w:themeFill="background1" w:themeFillShade="D9"/>
          </w:tcPr>
          <w:p w14:paraId="6F45C5D3" w14:textId="77777777" w:rsidR="00CA7D80" w:rsidRPr="005843A5" w:rsidRDefault="00451787" w:rsidP="00CA7D80">
            <w:pPr>
              <w:rPr>
                <w:b/>
                <w:sz w:val="20"/>
              </w:rPr>
            </w:pPr>
            <w:bookmarkStart w:id="2" w:name="_Hlk149828563"/>
            <w:r w:rsidRPr="005843A5">
              <w:rPr>
                <w:b/>
                <w:szCs w:val="24"/>
              </w:rPr>
              <w:t>The Sponsor*</w:t>
            </w:r>
          </w:p>
        </w:tc>
      </w:tr>
      <w:tr w:rsidR="00D81DC2" w:rsidRPr="005843A5" w14:paraId="1383B325" w14:textId="77777777" w:rsidTr="00514C2D">
        <w:tc>
          <w:tcPr>
            <w:tcW w:w="2084" w:type="dxa"/>
            <w:tcBorders>
              <w:left w:val="single" w:sz="12" w:space="0" w:color="auto"/>
            </w:tcBorders>
            <w:shd w:val="clear" w:color="auto" w:fill="D9D9D9" w:themeFill="background1" w:themeFillShade="D9"/>
          </w:tcPr>
          <w:p w14:paraId="73F8E2EC" w14:textId="77777777" w:rsidR="00CA7D80" w:rsidRPr="005843A5" w:rsidRDefault="00451787" w:rsidP="00CA7D80">
            <w:pPr>
              <w:rPr>
                <w:b/>
                <w:bCs/>
                <w:sz w:val="20"/>
              </w:rPr>
            </w:pPr>
            <w:r w:rsidRPr="005843A5">
              <w:rPr>
                <w:b/>
                <w:bCs/>
                <w:sz w:val="20"/>
              </w:rPr>
              <w:t>Organisation Name:</w:t>
            </w:r>
          </w:p>
        </w:tc>
        <w:tc>
          <w:tcPr>
            <w:tcW w:w="8230" w:type="dxa"/>
            <w:tcBorders>
              <w:right w:val="single" w:sz="12" w:space="0" w:color="auto"/>
            </w:tcBorders>
            <w:shd w:val="clear" w:color="auto" w:fill="auto"/>
          </w:tcPr>
          <w:p w14:paraId="2E266F2C" w14:textId="77777777" w:rsidR="00CA7D80" w:rsidRPr="005843A5" w:rsidRDefault="00CA7D80" w:rsidP="00CA7D80">
            <w:pPr>
              <w:rPr>
                <w:sz w:val="20"/>
              </w:rPr>
            </w:pPr>
          </w:p>
        </w:tc>
      </w:tr>
      <w:tr w:rsidR="00D81DC2" w:rsidRPr="005843A5" w14:paraId="3D13FBDE" w14:textId="77777777" w:rsidTr="00514C2D">
        <w:tc>
          <w:tcPr>
            <w:tcW w:w="2084" w:type="dxa"/>
            <w:tcBorders>
              <w:left w:val="single" w:sz="12" w:space="0" w:color="auto"/>
            </w:tcBorders>
            <w:shd w:val="clear" w:color="auto" w:fill="D9D9D9" w:themeFill="background1" w:themeFillShade="D9"/>
          </w:tcPr>
          <w:p w14:paraId="3E7C42D8" w14:textId="77777777" w:rsidR="00CA7D80" w:rsidRPr="005843A5" w:rsidRDefault="00451787" w:rsidP="00CA7D80">
            <w:pPr>
              <w:rPr>
                <w:b/>
                <w:bCs/>
                <w:sz w:val="20"/>
              </w:rPr>
            </w:pPr>
            <w:r w:rsidRPr="005843A5">
              <w:rPr>
                <w:b/>
                <w:bCs/>
                <w:sz w:val="20"/>
              </w:rPr>
              <w:t>Organisation ABN:</w:t>
            </w:r>
          </w:p>
        </w:tc>
        <w:tc>
          <w:tcPr>
            <w:tcW w:w="8230" w:type="dxa"/>
            <w:tcBorders>
              <w:right w:val="single" w:sz="12" w:space="0" w:color="auto"/>
            </w:tcBorders>
            <w:shd w:val="clear" w:color="auto" w:fill="auto"/>
          </w:tcPr>
          <w:p w14:paraId="401D3F58" w14:textId="77777777" w:rsidR="00CA7D80" w:rsidRPr="005843A5" w:rsidRDefault="00CA7D80" w:rsidP="00CA7D80">
            <w:pPr>
              <w:rPr>
                <w:sz w:val="20"/>
              </w:rPr>
            </w:pPr>
          </w:p>
        </w:tc>
      </w:tr>
      <w:tr w:rsidR="00D81DC2" w:rsidRPr="005843A5" w14:paraId="121A8C67" w14:textId="77777777" w:rsidTr="00514C2D">
        <w:tc>
          <w:tcPr>
            <w:tcW w:w="2084" w:type="dxa"/>
            <w:tcBorders>
              <w:left w:val="single" w:sz="12" w:space="0" w:color="auto"/>
            </w:tcBorders>
            <w:shd w:val="clear" w:color="auto" w:fill="D9D9D9" w:themeFill="background1" w:themeFillShade="D9"/>
          </w:tcPr>
          <w:p w14:paraId="42B258E0" w14:textId="77777777" w:rsidR="00CA7D80" w:rsidRPr="005843A5" w:rsidRDefault="00451787" w:rsidP="00CA7D80">
            <w:pPr>
              <w:rPr>
                <w:b/>
                <w:bCs/>
                <w:sz w:val="20"/>
              </w:rPr>
            </w:pPr>
            <w:r w:rsidRPr="005843A5">
              <w:rPr>
                <w:b/>
                <w:bCs/>
                <w:sz w:val="20"/>
              </w:rPr>
              <w:t>Contact person:</w:t>
            </w:r>
          </w:p>
        </w:tc>
        <w:tc>
          <w:tcPr>
            <w:tcW w:w="8230" w:type="dxa"/>
            <w:tcBorders>
              <w:right w:val="single" w:sz="12" w:space="0" w:color="auto"/>
            </w:tcBorders>
            <w:shd w:val="clear" w:color="auto" w:fill="auto"/>
          </w:tcPr>
          <w:p w14:paraId="4F08726D" w14:textId="77777777" w:rsidR="00CA7D80" w:rsidRPr="005843A5" w:rsidRDefault="00CA7D80" w:rsidP="00CA7D80">
            <w:pPr>
              <w:rPr>
                <w:sz w:val="20"/>
              </w:rPr>
            </w:pPr>
          </w:p>
        </w:tc>
      </w:tr>
      <w:tr w:rsidR="00D81DC2" w:rsidRPr="005843A5" w14:paraId="72033781" w14:textId="77777777" w:rsidTr="00514C2D">
        <w:tc>
          <w:tcPr>
            <w:tcW w:w="2084" w:type="dxa"/>
            <w:tcBorders>
              <w:left w:val="single" w:sz="12" w:space="0" w:color="auto"/>
            </w:tcBorders>
            <w:shd w:val="clear" w:color="auto" w:fill="D9D9D9" w:themeFill="background1" w:themeFillShade="D9"/>
          </w:tcPr>
          <w:p w14:paraId="1F8905DD" w14:textId="77777777" w:rsidR="00CA7D80" w:rsidRPr="005843A5" w:rsidRDefault="00451787" w:rsidP="00CA7D80">
            <w:pPr>
              <w:rPr>
                <w:b/>
                <w:bCs/>
                <w:sz w:val="20"/>
              </w:rPr>
            </w:pPr>
            <w:r w:rsidRPr="005843A5">
              <w:rPr>
                <w:b/>
                <w:bCs/>
                <w:sz w:val="20"/>
              </w:rPr>
              <w:t>Title:</w:t>
            </w:r>
          </w:p>
        </w:tc>
        <w:tc>
          <w:tcPr>
            <w:tcW w:w="8230" w:type="dxa"/>
            <w:tcBorders>
              <w:right w:val="single" w:sz="12" w:space="0" w:color="auto"/>
            </w:tcBorders>
            <w:shd w:val="clear" w:color="auto" w:fill="auto"/>
          </w:tcPr>
          <w:p w14:paraId="66B2BCD5" w14:textId="77777777" w:rsidR="00CA7D80" w:rsidRPr="005843A5" w:rsidRDefault="00CA7D80" w:rsidP="00CA7D80">
            <w:pPr>
              <w:rPr>
                <w:sz w:val="20"/>
              </w:rPr>
            </w:pPr>
          </w:p>
        </w:tc>
      </w:tr>
      <w:tr w:rsidR="00D81DC2" w:rsidRPr="005843A5" w14:paraId="5C2F492E" w14:textId="77777777" w:rsidTr="00514C2D">
        <w:tc>
          <w:tcPr>
            <w:tcW w:w="2084" w:type="dxa"/>
            <w:tcBorders>
              <w:left w:val="single" w:sz="12" w:space="0" w:color="auto"/>
            </w:tcBorders>
            <w:shd w:val="clear" w:color="auto" w:fill="D9D9D9" w:themeFill="background1" w:themeFillShade="D9"/>
          </w:tcPr>
          <w:p w14:paraId="007540EF" w14:textId="77777777" w:rsidR="00CA7D80" w:rsidRPr="005843A5" w:rsidRDefault="00451787" w:rsidP="00CA7D80">
            <w:pPr>
              <w:rPr>
                <w:b/>
                <w:bCs/>
                <w:sz w:val="20"/>
              </w:rPr>
            </w:pPr>
            <w:r w:rsidRPr="005843A5">
              <w:rPr>
                <w:b/>
                <w:bCs/>
                <w:sz w:val="20"/>
              </w:rPr>
              <w:t>Position:</w:t>
            </w:r>
          </w:p>
        </w:tc>
        <w:tc>
          <w:tcPr>
            <w:tcW w:w="8230" w:type="dxa"/>
            <w:tcBorders>
              <w:right w:val="single" w:sz="12" w:space="0" w:color="auto"/>
            </w:tcBorders>
            <w:shd w:val="clear" w:color="auto" w:fill="auto"/>
          </w:tcPr>
          <w:p w14:paraId="2D48C80C" w14:textId="77777777" w:rsidR="00CA7D80" w:rsidRPr="005843A5" w:rsidRDefault="00CA7D80" w:rsidP="00CA7D80">
            <w:pPr>
              <w:rPr>
                <w:sz w:val="20"/>
              </w:rPr>
            </w:pPr>
          </w:p>
        </w:tc>
      </w:tr>
      <w:tr w:rsidR="00D81DC2" w:rsidRPr="005843A5" w14:paraId="327B8B2A" w14:textId="77777777" w:rsidTr="00514C2D">
        <w:tc>
          <w:tcPr>
            <w:tcW w:w="2084" w:type="dxa"/>
            <w:tcBorders>
              <w:left w:val="single" w:sz="12" w:space="0" w:color="auto"/>
            </w:tcBorders>
            <w:shd w:val="clear" w:color="auto" w:fill="D9D9D9" w:themeFill="background1" w:themeFillShade="D9"/>
          </w:tcPr>
          <w:p w14:paraId="1D17405E" w14:textId="77777777" w:rsidR="00CA7D80" w:rsidRPr="005843A5" w:rsidRDefault="00451787" w:rsidP="00CA7D80">
            <w:pPr>
              <w:rPr>
                <w:b/>
                <w:bCs/>
                <w:sz w:val="20"/>
              </w:rPr>
            </w:pPr>
            <w:r w:rsidRPr="005843A5">
              <w:rPr>
                <w:b/>
                <w:bCs/>
                <w:sz w:val="20"/>
              </w:rPr>
              <w:t>Postal address:</w:t>
            </w:r>
          </w:p>
        </w:tc>
        <w:tc>
          <w:tcPr>
            <w:tcW w:w="8230" w:type="dxa"/>
            <w:tcBorders>
              <w:right w:val="single" w:sz="12" w:space="0" w:color="auto"/>
            </w:tcBorders>
            <w:shd w:val="clear" w:color="auto" w:fill="auto"/>
          </w:tcPr>
          <w:p w14:paraId="200D1F6E" w14:textId="77777777" w:rsidR="00CA7D80" w:rsidRPr="005843A5" w:rsidRDefault="00CA7D80" w:rsidP="00CA7D80">
            <w:pPr>
              <w:rPr>
                <w:sz w:val="20"/>
              </w:rPr>
            </w:pPr>
          </w:p>
        </w:tc>
      </w:tr>
      <w:tr w:rsidR="00D81DC2" w:rsidRPr="005843A5" w14:paraId="16AD5AB4" w14:textId="77777777" w:rsidTr="00514C2D">
        <w:tc>
          <w:tcPr>
            <w:tcW w:w="2084" w:type="dxa"/>
            <w:tcBorders>
              <w:left w:val="single" w:sz="12" w:space="0" w:color="auto"/>
            </w:tcBorders>
            <w:shd w:val="clear" w:color="auto" w:fill="D9D9D9" w:themeFill="background1" w:themeFillShade="D9"/>
          </w:tcPr>
          <w:p w14:paraId="489699AE" w14:textId="3F206758" w:rsidR="00CA7D80" w:rsidRPr="005843A5" w:rsidRDefault="00451787" w:rsidP="00CA7D80">
            <w:pPr>
              <w:rPr>
                <w:b/>
                <w:bCs/>
                <w:sz w:val="20"/>
              </w:rPr>
            </w:pPr>
            <w:r w:rsidRPr="005843A5">
              <w:rPr>
                <w:b/>
                <w:bCs/>
                <w:sz w:val="20"/>
              </w:rPr>
              <w:t>Suburb</w:t>
            </w:r>
            <w:r w:rsidR="00362B53" w:rsidRPr="005843A5">
              <w:rPr>
                <w:b/>
                <w:bCs/>
                <w:sz w:val="20"/>
              </w:rPr>
              <w:t>:</w:t>
            </w:r>
          </w:p>
        </w:tc>
        <w:tc>
          <w:tcPr>
            <w:tcW w:w="8230" w:type="dxa"/>
            <w:tcBorders>
              <w:right w:val="single" w:sz="12" w:space="0" w:color="auto"/>
            </w:tcBorders>
            <w:shd w:val="clear" w:color="auto" w:fill="auto"/>
          </w:tcPr>
          <w:p w14:paraId="549296BB" w14:textId="77777777" w:rsidR="00CA7D80" w:rsidRPr="005843A5" w:rsidRDefault="00CA7D80" w:rsidP="00CA7D80">
            <w:pPr>
              <w:rPr>
                <w:sz w:val="20"/>
              </w:rPr>
            </w:pPr>
          </w:p>
        </w:tc>
      </w:tr>
      <w:tr w:rsidR="00D81DC2" w:rsidRPr="005843A5" w14:paraId="43CBE827" w14:textId="77777777" w:rsidTr="00514C2D">
        <w:tc>
          <w:tcPr>
            <w:tcW w:w="2084" w:type="dxa"/>
            <w:tcBorders>
              <w:left w:val="single" w:sz="12" w:space="0" w:color="auto"/>
            </w:tcBorders>
            <w:shd w:val="clear" w:color="auto" w:fill="D9D9D9" w:themeFill="background1" w:themeFillShade="D9"/>
          </w:tcPr>
          <w:p w14:paraId="137D6BE8" w14:textId="77777777" w:rsidR="00CA7D80" w:rsidRPr="005843A5" w:rsidRDefault="00451787" w:rsidP="00CA7D80">
            <w:pPr>
              <w:rPr>
                <w:b/>
                <w:bCs/>
                <w:sz w:val="20"/>
              </w:rPr>
            </w:pPr>
            <w:r w:rsidRPr="005843A5">
              <w:rPr>
                <w:b/>
                <w:bCs/>
                <w:sz w:val="20"/>
              </w:rPr>
              <w:t>Postcode:</w:t>
            </w:r>
          </w:p>
        </w:tc>
        <w:tc>
          <w:tcPr>
            <w:tcW w:w="8230" w:type="dxa"/>
            <w:tcBorders>
              <w:right w:val="single" w:sz="12" w:space="0" w:color="auto"/>
            </w:tcBorders>
            <w:shd w:val="clear" w:color="auto" w:fill="auto"/>
          </w:tcPr>
          <w:p w14:paraId="4DA165D1" w14:textId="77777777" w:rsidR="00CA7D80" w:rsidRPr="005843A5" w:rsidRDefault="00CA7D80" w:rsidP="00CA7D80">
            <w:pPr>
              <w:rPr>
                <w:sz w:val="20"/>
              </w:rPr>
            </w:pPr>
          </w:p>
        </w:tc>
      </w:tr>
      <w:tr w:rsidR="00D81DC2" w:rsidRPr="005843A5" w14:paraId="087D4A41" w14:textId="77777777" w:rsidTr="00514C2D">
        <w:tc>
          <w:tcPr>
            <w:tcW w:w="2084" w:type="dxa"/>
            <w:tcBorders>
              <w:left w:val="single" w:sz="12" w:space="0" w:color="auto"/>
            </w:tcBorders>
            <w:shd w:val="clear" w:color="auto" w:fill="D9D9D9" w:themeFill="background1" w:themeFillShade="D9"/>
          </w:tcPr>
          <w:p w14:paraId="00960939" w14:textId="59297C39" w:rsidR="00CA7D80" w:rsidRPr="005843A5" w:rsidRDefault="00451787" w:rsidP="00CA7D80">
            <w:pPr>
              <w:rPr>
                <w:b/>
                <w:bCs/>
                <w:sz w:val="20"/>
              </w:rPr>
            </w:pPr>
            <w:r w:rsidRPr="005843A5">
              <w:rPr>
                <w:b/>
                <w:bCs/>
                <w:sz w:val="20"/>
              </w:rPr>
              <w:t>Telephone</w:t>
            </w:r>
            <w:r w:rsidR="00362B53" w:rsidRPr="005843A5">
              <w:rPr>
                <w:b/>
                <w:bCs/>
                <w:sz w:val="20"/>
              </w:rPr>
              <w:t>:</w:t>
            </w:r>
          </w:p>
        </w:tc>
        <w:tc>
          <w:tcPr>
            <w:tcW w:w="8230" w:type="dxa"/>
            <w:tcBorders>
              <w:right w:val="single" w:sz="12" w:space="0" w:color="auto"/>
            </w:tcBorders>
            <w:shd w:val="clear" w:color="auto" w:fill="auto"/>
          </w:tcPr>
          <w:p w14:paraId="16EC7626" w14:textId="77777777" w:rsidR="00CA7D80" w:rsidRPr="005843A5" w:rsidRDefault="00CA7D80" w:rsidP="00CA7D80">
            <w:pPr>
              <w:rPr>
                <w:sz w:val="20"/>
              </w:rPr>
            </w:pPr>
          </w:p>
        </w:tc>
      </w:tr>
      <w:tr w:rsidR="00D81DC2" w:rsidRPr="005843A5" w14:paraId="03796D0C" w14:textId="77777777" w:rsidTr="00514C2D">
        <w:tc>
          <w:tcPr>
            <w:tcW w:w="2084" w:type="dxa"/>
            <w:tcBorders>
              <w:left w:val="single" w:sz="12" w:space="0" w:color="auto"/>
            </w:tcBorders>
            <w:shd w:val="clear" w:color="auto" w:fill="D9D9D9" w:themeFill="background1" w:themeFillShade="D9"/>
          </w:tcPr>
          <w:p w14:paraId="4996524D" w14:textId="278F8E12" w:rsidR="00CA7D80" w:rsidRPr="005843A5" w:rsidRDefault="00451787" w:rsidP="00CA7D80">
            <w:pPr>
              <w:rPr>
                <w:b/>
                <w:bCs/>
                <w:sz w:val="20"/>
              </w:rPr>
            </w:pPr>
            <w:r w:rsidRPr="005843A5">
              <w:rPr>
                <w:b/>
                <w:bCs/>
                <w:sz w:val="20"/>
              </w:rPr>
              <w:t>Mobile</w:t>
            </w:r>
            <w:r w:rsidR="00362B53" w:rsidRPr="005843A5">
              <w:rPr>
                <w:b/>
                <w:bCs/>
                <w:sz w:val="20"/>
              </w:rPr>
              <w:t>:</w:t>
            </w:r>
          </w:p>
        </w:tc>
        <w:tc>
          <w:tcPr>
            <w:tcW w:w="8230" w:type="dxa"/>
            <w:tcBorders>
              <w:right w:val="single" w:sz="12" w:space="0" w:color="auto"/>
            </w:tcBorders>
            <w:shd w:val="clear" w:color="auto" w:fill="auto"/>
          </w:tcPr>
          <w:p w14:paraId="26E03C63" w14:textId="77777777" w:rsidR="00CA7D80" w:rsidRPr="005843A5" w:rsidRDefault="00CA7D80" w:rsidP="00CA7D80">
            <w:pPr>
              <w:rPr>
                <w:sz w:val="20"/>
              </w:rPr>
            </w:pPr>
          </w:p>
        </w:tc>
      </w:tr>
      <w:tr w:rsidR="00D81DC2" w:rsidRPr="005843A5" w14:paraId="7955DEAD" w14:textId="77777777" w:rsidTr="00514C2D">
        <w:tc>
          <w:tcPr>
            <w:tcW w:w="2084" w:type="dxa"/>
            <w:tcBorders>
              <w:left w:val="single" w:sz="12" w:space="0" w:color="auto"/>
            </w:tcBorders>
            <w:shd w:val="clear" w:color="auto" w:fill="D9D9D9" w:themeFill="background1" w:themeFillShade="D9"/>
          </w:tcPr>
          <w:p w14:paraId="645918FC" w14:textId="77777777" w:rsidR="00CA7D80" w:rsidRPr="005843A5" w:rsidRDefault="00451787" w:rsidP="00CA7D80">
            <w:pPr>
              <w:rPr>
                <w:b/>
                <w:bCs/>
                <w:sz w:val="20"/>
              </w:rPr>
            </w:pPr>
            <w:r w:rsidRPr="005843A5">
              <w:rPr>
                <w:b/>
                <w:bCs/>
                <w:sz w:val="20"/>
              </w:rPr>
              <w:t>Email 1:</w:t>
            </w:r>
          </w:p>
        </w:tc>
        <w:tc>
          <w:tcPr>
            <w:tcW w:w="8230" w:type="dxa"/>
            <w:tcBorders>
              <w:right w:val="single" w:sz="12" w:space="0" w:color="auto"/>
            </w:tcBorders>
            <w:shd w:val="clear" w:color="auto" w:fill="auto"/>
          </w:tcPr>
          <w:p w14:paraId="49205B28" w14:textId="77777777" w:rsidR="00CA7D80" w:rsidRPr="005843A5" w:rsidRDefault="00CA7D80" w:rsidP="00CA7D80">
            <w:pPr>
              <w:rPr>
                <w:sz w:val="20"/>
              </w:rPr>
            </w:pPr>
          </w:p>
        </w:tc>
      </w:tr>
      <w:tr w:rsidR="00D81DC2" w:rsidRPr="005843A5" w14:paraId="7A5B60BF" w14:textId="77777777" w:rsidTr="00514C2D">
        <w:tc>
          <w:tcPr>
            <w:tcW w:w="2084" w:type="dxa"/>
            <w:tcBorders>
              <w:left w:val="single" w:sz="12" w:space="0" w:color="auto"/>
              <w:bottom w:val="single" w:sz="12" w:space="0" w:color="auto"/>
            </w:tcBorders>
            <w:shd w:val="clear" w:color="auto" w:fill="D9D9D9" w:themeFill="background1" w:themeFillShade="D9"/>
          </w:tcPr>
          <w:p w14:paraId="6E4C882F" w14:textId="12BF3E3A" w:rsidR="00CA7D80" w:rsidRPr="005843A5" w:rsidRDefault="00451787" w:rsidP="00CA7D80">
            <w:pPr>
              <w:rPr>
                <w:b/>
                <w:bCs/>
                <w:sz w:val="20"/>
              </w:rPr>
            </w:pPr>
            <w:r w:rsidRPr="005843A5">
              <w:rPr>
                <w:b/>
                <w:bCs/>
                <w:sz w:val="20"/>
              </w:rPr>
              <w:t>Email 2</w:t>
            </w:r>
            <w:r w:rsidR="00362B53" w:rsidRPr="005843A5">
              <w:rPr>
                <w:b/>
                <w:bCs/>
                <w:sz w:val="20"/>
              </w:rPr>
              <w:t>:</w:t>
            </w:r>
          </w:p>
        </w:tc>
        <w:tc>
          <w:tcPr>
            <w:tcW w:w="8230" w:type="dxa"/>
            <w:tcBorders>
              <w:bottom w:val="single" w:sz="12" w:space="0" w:color="auto"/>
              <w:right w:val="single" w:sz="12" w:space="0" w:color="auto"/>
            </w:tcBorders>
            <w:shd w:val="clear" w:color="auto" w:fill="auto"/>
          </w:tcPr>
          <w:p w14:paraId="09115E4D" w14:textId="77777777" w:rsidR="00CA7D80" w:rsidRPr="005843A5" w:rsidRDefault="00CA7D80" w:rsidP="00CA7D80">
            <w:pPr>
              <w:rPr>
                <w:sz w:val="20"/>
              </w:rPr>
            </w:pPr>
          </w:p>
        </w:tc>
      </w:tr>
      <w:bookmarkEnd w:id="2"/>
    </w:tbl>
    <w:p w14:paraId="1E9B891B" w14:textId="77777777" w:rsidR="00CA7D80" w:rsidRPr="005843A5" w:rsidRDefault="00CA7D80" w:rsidP="00CA7D80">
      <w:pPr>
        <w:rPr>
          <w:szCs w:val="24"/>
        </w:rPr>
      </w:pPr>
    </w:p>
    <w:p w14:paraId="4FE7A541" w14:textId="77777777" w:rsidR="00CA7D80" w:rsidRPr="005843A5" w:rsidRDefault="00CA7D80" w:rsidP="00CA7D80">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8100"/>
      </w:tblGrid>
      <w:tr w:rsidR="002920D4" w:rsidRPr="005843A5" w14:paraId="308521F6" w14:textId="77777777" w:rsidTr="00DE646F">
        <w:trPr>
          <w:trHeight w:val="301"/>
        </w:trPr>
        <w:tc>
          <w:tcPr>
            <w:tcW w:w="10314" w:type="dxa"/>
            <w:gridSpan w:val="2"/>
            <w:tcBorders>
              <w:top w:val="single" w:sz="12" w:space="0" w:color="auto"/>
              <w:left w:val="single" w:sz="12" w:space="0" w:color="auto"/>
              <w:right w:val="single" w:sz="12" w:space="0" w:color="auto"/>
            </w:tcBorders>
            <w:shd w:val="clear" w:color="auto" w:fill="D9D9D9" w:themeFill="background1" w:themeFillShade="D9"/>
          </w:tcPr>
          <w:p w14:paraId="71B7BAC6" w14:textId="56C49986" w:rsidR="002920D4" w:rsidRPr="005843A5" w:rsidRDefault="002920D4" w:rsidP="00DE646F">
            <w:pPr>
              <w:rPr>
                <w:b/>
                <w:sz w:val="20"/>
              </w:rPr>
            </w:pPr>
            <w:r>
              <w:rPr>
                <w:b/>
                <w:szCs w:val="24"/>
              </w:rPr>
              <w:t>Co-</w:t>
            </w:r>
            <w:r w:rsidRPr="005843A5">
              <w:rPr>
                <w:b/>
                <w:szCs w:val="24"/>
              </w:rPr>
              <w:t>Sponsor*</w:t>
            </w:r>
            <w:r>
              <w:rPr>
                <w:b/>
                <w:szCs w:val="24"/>
              </w:rPr>
              <w:t xml:space="preserve"> </w:t>
            </w:r>
            <w:r w:rsidRPr="002920D4">
              <w:rPr>
                <w:bCs/>
                <w:szCs w:val="24"/>
              </w:rPr>
              <w:t>(add additional tables as needed)</w:t>
            </w:r>
          </w:p>
        </w:tc>
      </w:tr>
      <w:tr w:rsidR="002920D4" w:rsidRPr="005843A5" w14:paraId="4588A011" w14:textId="77777777" w:rsidTr="00DE646F">
        <w:tc>
          <w:tcPr>
            <w:tcW w:w="2084" w:type="dxa"/>
            <w:tcBorders>
              <w:left w:val="single" w:sz="12" w:space="0" w:color="auto"/>
            </w:tcBorders>
            <w:shd w:val="clear" w:color="auto" w:fill="D9D9D9" w:themeFill="background1" w:themeFillShade="D9"/>
          </w:tcPr>
          <w:p w14:paraId="7E74A0B9" w14:textId="77777777" w:rsidR="002920D4" w:rsidRPr="005843A5" w:rsidRDefault="002920D4" w:rsidP="00DE646F">
            <w:pPr>
              <w:rPr>
                <w:b/>
                <w:bCs/>
                <w:sz w:val="20"/>
              </w:rPr>
            </w:pPr>
            <w:r w:rsidRPr="005843A5">
              <w:rPr>
                <w:b/>
                <w:bCs/>
                <w:sz w:val="20"/>
              </w:rPr>
              <w:t>Organisation Name:</w:t>
            </w:r>
          </w:p>
        </w:tc>
        <w:tc>
          <w:tcPr>
            <w:tcW w:w="8230" w:type="dxa"/>
            <w:tcBorders>
              <w:right w:val="single" w:sz="12" w:space="0" w:color="auto"/>
            </w:tcBorders>
            <w:shd w:val="clear" w:color="auto" w:fill="auto"/>
          </w:tcPr>
          <w:p w14:paraId="5B46C88D" w14:textId="77777777" w:rsidR="002920D4" w:rsidRPr="005843A5" w:rsidRDefault="002920D4" w:rsidP="00DE646F">
            <w:pPr>
              <w:rPr>
                <w:sz w:val="20"/>
              </w:rPr>
            </w:pPr>
          </w:p>
        </w:tc>
      </w:tr>
      <w:tr w:rsidR="002920D4" w:rsidRPr="005843A5" w14:paraId="138062CE" w14:textId="77777777" w:rsidTr="00DE646F">
        <w:tc>
          <w:tcPr>
            <w:tcW w:w="2084" w:type="dxa"/>
            <w:tcBorders>
              <w:left w:val="single" w:sz="12" w:space="0" w:color="auto"/>
            </w:tcBorders>
            <w:shd w:val="clear" w:color="auto" w:fill="D9D9D9" w:themeFill="background1" w:themeFillShade="D9"/>
          </w:tcPr>
          <w:p w14:paraId="4665EF5C" w14:textId="77777777" w:rsidR="002920D4" w:rsidRDefault="002920D4" w:rsidP="00DE646F">
            <w:pPr>
              <w:rPr>
                <w:b/>
                <w:bCs/>
                <w:sz w:val="20"/>
              </w:rPr>
            </w:pPr>
            <w:r w:rsidRPr="005843A5">
              <w:rPr>
                <w:b/>
                <w:bCs/>
                <w:sz w:val="20"/>
              </w:rPr>
              <w:t>Organisation ABN:</w:t>
            </w:r>
          </w:p>
          <w:p w14:paraId="257173A9" w14:textId="07C2E6A2" w:rsidR="005F2973" w:rsidRPr="005F2973" w:rsidRDefault="005F2973" w:rsidP="00DE646F">
            <w:pPr>
              <w:rPr>
                <w:i/>
                <w:iCs/>
                <w:sz w:val="20"/>
              </w:rPr>
            </w:pPr>
            <w:r w:rsidRPr="005F2973">
              <w:rPr>
                <w:i/>
                <w:iCs/>
                <w:sz w:val="20"/>
              </w:rPr>
              <w:t>If applicable</w:t>
            </w:r>
          </w:p>
        </w:tc>
        <w:tc>
          <w:tcPr>
            <w:tcW w:w="8230" w:type="dxa"/>
            <w:tcBorders>
              <w:right w:val="single" w:sz="12" w:space="0" w:color="auto"/>
            </w:tcBorders>
            <w:shd w:val="clear" w:color="auto" w:fill="auto"/>
          </w:tcPr>
          <w:p w14:paraId="0C6ED8D0" w14:textId="5B167BBD" w:rsidR="002920D4" w:rsidRPr="005843A5" w:rsidRDefault="002920D4" w:rsidP="00DE646F">
            <w:pPr>
              <w:rPr>
                <w:sz w:val="20"/>
              </w:rPr>
            </w:pPr>
          </w:p>
        </w:tc>
      </w:tr>
      <w:tr w:rsidR="002920D4" w:rsidRPr="005843A5" w14:paraId="36B9EEA1" w14:textId="77777777" w:rsidTr="00DE646F">
        <w:tc>
          <w:tcPr>
            <w:tcW w:w="2084" w:type="dxa"/>
            <w:tcBorders>
              <w:left w:val="single" w:sz="12" w:space="0" w:color="auto"/>
            </w:tcBorders>
            <w:shd w:val="clear" w:color="auto" w:fill="D9D9D9" w:themeFill="background1" w:themeFillShade="D9"/>
          </w:tcPr>
          <w:p w14:paraId="3F5B3800" w14:textId="77777777" w:rsidR="002920D4" w:rsidRPr="005843A5" w:rsidRDefault="002920D4" w:rsidP="00DE646F">
            <w:pPr>
              <w:rPr>
                <w:b/>
                <w:bCs/>
                <w:sz w:val="20"/>
              </w:rPr>
            </w:pPr>
            <w:r w:rsidRPr="005843A5">
              <w:rPr>
                <w:b/>
                <w:bCs/>
                <w:sz w:val="20"/>
              </w:rPr>
              <w:t>Contact person:</w:t>
            </w:r>
          </w:p>
        </w:tc>
        <w:tc>
          <w:tcPr>
            <w:tcW w:w="8230" w:type="dxa"/>
            <w:tcBorders>
              <w:right w:val="single" w:sz="12" w:space="0" w:color="auto"/>
            </w:tcBorders>
            <w:shd w:val="clear" w:color="auto" w:fill="auto"/>
          </w:tcPr>
          <w:p w14:paraId="29803690" w14:textId="77777777" w:rsidR="002920D4" w:rsidRPr="005843A5" w:rsidRDefault="002920D4" w:rsidP="00DE646F">
            <w:pPr>
              <w:rPr>
                <w:sz w:val="20"/>
              </w:rPr>
            </w:pPr>
          </w:p>
        </w:tc>
      </w:tr>
      <w:tr w:rsidR="002920D4" w:rsidRPr="005843A5" w14:paraId="05FF807A" w14:textId="77777777" w:rsidTr="00DE646F">
        <w:tc>
          <w:tcPr>
            <w:tcW w:w="2084" w:type="dxa"/>
            <w:tcBorders>
              <w:left w:val="single" w:sz="12" w:space="0" w:color="auto"/>
            </w:tcBorders>
            <w:shd w:val="clear" w:color="auto" w:fill="D9D9D9" w:themeFill="background1" w:themeFillShade="D9"/>
          </w:tcPr>
          <w:p w14:paraId="160478CC" w14:textId="77777777" w:rsidR="002920D4" w:rsidRPr="005843A5" w:rsidRDefault="002920D4" w:rsidP="00DE646F">
            <w:pPr>
              <w:rPr>
                <w:b/>
                <w:bCs/>
                <w:sz w:val="20"/>
              </w:rPr>
            </w:pPr>
            <w:r w:rsidRPr="005843A5">
              <w:rPr>
                <w:b/>
                <w:bCs/>
                <w:sz w:val="20"/>
              </w:rPr>
              <w:t>Title:</w:t>
            </w:r>
          </w:p>
        </w:tc>
        <w:tc>
          <w:tcPr>
            <w:tcW w:w="8230" w:type="dxa"/>
            <w:tcBorders>
              <w:right w:val="single" w:sz="12" w:space="0" w:color="auto"/>
            </w:tcBorders>
            <w:shd w:val="clear" w:color="auto" w:fill="auto"/>
          </w:tcPr>
          <w:p w14:paraId="449AE993" w14:textId="77777777" w:rsidR="002920D4" w:rsidRPr="005843A5" w:rsidRDefault="002920D4" w:rsidP="00DE646F">
            <w:pPr>
              <w:rPr>
                <w:sz w:val="20"/>
              </w:rPr>
            </w:pPr>
          </w:p>
        </w:tc>
      </w:tr>
      <w:tr w:rsidR="002920D4" w:rsidRPr="005843A5" w14:paraId="24312B33" w14:textId="77777777" w:rsidTr="00DE646F">
        <w:tc>
          <w:tcPr>
            <w:tcW w:w="2084" w:type="dxa"/>
            <w:tcBorders>
              <w:left w:val="single" w:sz="12" w:space="0" w:color="auto"/>
            </w:tcBorders>
            <w:shd w:val="clear" w:color="auto" w:fill="D9D9D9" w:themeFill="background1" w:themeFillShade="D9"/>
          </w:tcPr>
          <w:p w14:paraId="35F07428" w14:textId="77777777" w:rsidR="002920D4" w:rsidRPr="005843A5" w:rsidRDefault="002920D4" w:rsidP="00DE646F">
            <w:pPr>
              <w:rPr>
                <w:b/>
                <w:bCs/>
                <w:sz w:val="20"/>
              </w:rPr>
            </w:pPr>
            <w:r w:rsidRPr="005843A5">
              <w:rPr>
                <w:b/>
                <w:bCs/>
                <w:sz w:val="20"/>
              </w:rPr>
              <w:t>Position:</w:t>
            </w:r>
          </w:p>
        </w:tc>
        <w:tc>
          <w:tcPr>
            <w:tcW w:w="8230" w:type="dxa"/>
            <w:tcBorders>
              <w:right w:val="single" w:sz="12" w:space="0" w:color="auto"/>
            </w:tcBorders>
            <w:shd w:val="clear" w:color="auto" w:fill="auto"/>
          </w:tcPr>
          <w:p w14:paraId="64A4DFF8" w14:textId="77777777" w:rsidR="002920D4" w:rsidRPr="005843A5" w:rsidRDefault="002920D4" w:rsidP="00DE646F">
            <w:pPr>
              <w:rPr>
                <w:sz w:val="20"/>
              </w:rPr>
            </w:pPr>
          </w:p>
        </w:tc>
      </w:tr>
      <w:tr w:rsidR="002920D4" w:rsidRPr="005843A5" w14:paraId="7FD1B867" w14:textId="77777777" w:rsidTr="00DE646F">
        <w:tc>
          <w:tcPr>
            <w:tcW w:w="2084" w:type="dxa"/>
            <w:tcBorders>
              <w:left w:val="single" w:sz="12" w:space="0" w:color="auto"/>
            </w:tcBorders>
            <w:shd w:val="clear" w:color="auto" w:fill="D9D9D9" w:themeFill="background1" w:themeFillShade="D9"/>
          </w:tcPr>
          <w:p w14:paraId="0D5311E8" w14:textId="77777777" w:rsidR="002920D4" w:rsidRPr="005843A5" w:rsidRDefault="002920D4" w:rsidP="00DE646F">
            <w:pPr>
              <w:rPr>
                <w:b/>
                <w:bCs/>
                <w:sz w:val="20"/>
              </w:rPr>
            </w:pPr>
            <w:r w:rsidRPr="005843A5">
              <w:rPr>
                <w:b/>
                <w:bCs/>
                <w:sz w:val="20"/>
              </w:rPr>
              <w:t>Postal address:</w:t>
            </w:r>
          </w:p>
        </w:tc>
        <w:tc>
          <w:tcPr>
            <w:tcW w:w="8230" w:type="dxa"/>
            <w:tcBorders>
              <w:right w:val="single" w:sz="12" w:space="0" w:color="auto"/>
            </w:tcBorders>
            <w:shd w:val="clear" w:color="auto" w:fill="auto"/>
          </w:tcPr>
          <w:p w14:paraId="46E2A49B" w14:textId="77777777" w:rsidR="002920D4" w:rsidRPr="005843A5" w:rsidRDefault="002920D4" w:rsidP="00DE646F">
            <w:pPr>
              <w:rPr>
                <w:sz w:val="20"/>
              </w:rPr>
            </w:pPr>
          </w:p>
        </w:tc>
      </w:tr>
      <w:tr w:rsidR="002920D4" w:rsidRPr="005843A5" w14:paraId="4BA81037" w14:textId="77777777" w:rsidTr="00DE646F">
        <w:tc>
          <w:tcPr>
            <w:tcW w:w="2084" w:type="dxa"/>
            <w:tcBorders>
              <w:left w:val="single" w:sz="12" w:space="0" w:color="auto"/>
            </w:tcBorders>
            <w:shd w:val="clear" w:color="auto" w:fill="D9D9D9" w:themeFill="background1" w:themeFillShade="D9"/>
          </w:tcPr>
          <w:p w14:paraId="2B9C4F6A" w14:textId="77777777" w:rsidR="002920D4" w:rsidRPr="005843A5" w:rsidRDefault="002920D4" w:rsidP="00DE646F">
            <w:pPr>
              <w:rPr>
                <w:b/>
                <w:bCs/>
                <w:sz w:val="20"/>
              </w:rPr>
            </w:pPr>
            <w:r w:rsidRPr="005843A5">
              <w:rPr>
                <w:b/>
                <w:bCs/>
                <w:sz w:val="20"/>
              </w:rPr>
              <w:t>Suburb:</w:t>
            </w:r>
          </w:p>
        </w:tc>
        <w:tc>
          <w:tcPr>
            <w:tcW w:w="8230" w:type="dxa"/>
            <w:tcBorders>
              <w:right w:val="single" w:sz="12" w:space="0" w:color="auto"/>
            </w:tcBorders>
            <w:shd w:val="clear" w:color="auto" w:fill="auto"/>
          </w:tcPr>
          <w:p w14:paraId="269F630F" w14:textId="77777777" w:rsidR="002920D4" w:rsidRPr="005843A5" w:rsidRDefault="002920D4" w:rsidP="00DE646F">
            <w:pPr>
              <w:rPr>
                <w:sz w:val="20"/>
              </w:rPr>
            </w:pPr>
          </w:p>
        </w:tc>
      </w:tr>
      <w:tr w:rsidR="002920D4" w:rsidRPr="005843A5" w14:paraId="7EE10CD7" w14:textId="77777777" w:rsidTr="00DE646F">
        <w:tc>
          <w:tcPr>
            <w:tcW w:w="2084" w:type="dxa"/>
            <w:tcBorders>
              <w:left w:val="single" w:sz="12" w:space="0" w:color="auto"/>
            </w:tcBorders>
            <w:shd w:val="clear" w:color="auto" w:fill="D9D9D9" w:themeFill="background1" w:themeFillShade="D9"/>
          </w:tcPr>
          <w:p w14:paraId="0982D8B0" w14:textId="77777777" w:rsidR="002920D4" w:rsidRPr="005843A5" w:rsidRDefault="002920D4" w:rsidP="00DE646F">
            <w:pPr>
              <w:rPr>
                <w:b/>
                <w:bCs/>
                <w:sz w:val="20"/>
              </w:rPr>
            </w:pPr>
            <w:r w:rsidRPr="005843A5">
              <w:rPr>
                <w:b/>
                <w:bCs/>
                <w:sz w:val="20"/>
              </w:rPr>
              <w:t>Postcode:</w:t>
            </w:r>
          </w:p>
        </w:tc>
        <w:tc>
          <w:tcPr>
            <w:tcW w:w="8230" w:type="dxa"/>
            <w:tcBorders>
              <w:right w:val="single" w:sz="12" w:space="0" w:color="auto"/>
            </w:tcBorders>
            <w:shd w:val="clear" w:color="auto" w:fill="auto"/>
          </w:tcPr>
          <w:p w14:paraId="7BBF8F15" w14:textId="77777777" w:rsidR="002920D4" w:rsidRPr="005843A5" w:rsidRDefault="002920D4" w:rsidP="00DE646F">
            <w:pPr>
              <w:rPr>
                <w:sz w:val="20"/>
              </w:rPr>
            </w:pPr>
          </w:p>
        </w:tc>
      </w:tr>
      <w:tr w:rsidR="002920D4" w:rsidRPr="005843A5" w14:paraId="7E1F4913" w14:textId="77777777" w:rsidTr="00DE646F">
        <w:tc>
          <w:tcPr>
            <w:tcW w:w="2084" w:type="dxa"/>
            <w:tcBorders>
              <w:left w:val="single" w:sz="12" w:space="0" w:color="auto"/>
            </w:tcBorders>
            <w:shd w:val="clear" w:color="auto" w:fill="D9D9D9" w:themeFill="background1" w:themeFillShade="D9"/>
          </w:tcPr>
          <w:p w14:paraId="1AB689D2" w14:textId="77777777" w:rsidR="002920D4" w:rsidRPr="005843A5" w:rsidRDefault="002920D4" w:rsidP="00DE646F">
            <w:pPr>
              <w:rPr>
                <w:b/>
                <w:bCs/>
                <w:sz w:val="20"/>
              </w:rPr>
            </w:pPr>
            <w:r w:rsidRPr="005843A5">
              <w:rPr>
                <w:b/>
                <w:bCs/>
                <w:sz w:val="20"/>
              </w:rPr>
              <w:t>Telephone:</w:t>
            </w:r>
          </w:p>
        </w:tc>
        <w:tc>
          <w:tcPr>
            <w:tcW w:w="8230" w:type="dxa"/>
            <w:tcBorders>
              <w:right w:val="single" w:sz="12" w:space="0" w:color="auto"/>
            </w:tcBorders>
            <w:shd w:val="clear" w:color="auto" w:fill="auto"/>
          </w:tcPr>
          <w:p w14:paraId="67D1FE8D" w14:textId="77777777" w:rsidR="002920D4" w:rsidRPr="005843A5" w:rsidRDefault="002920D4" w:rsidP="00DE646F">
            <w:pPr>
              <w:rPr>
                <w:sz w:val="20"/>
              </w:rPr>
            </w:pPr>
          </w:p>
        </w:tc>
      </w:tr>
      <w:tr w:rsidR="002920D4" w:rsidRPr="005843A5" w14:paraId="78B6667A" w14:textId="77777777" w:rsidTr="00DE646F">
        <w:tc>
          <w:tcPr>
            <w:tcW w:w="2084" w:type="dxa"/>
            <w:tcBorders>
              <w:left w:val="single" w:sz="12" w:space="0" w:color="auto"/>
            </w:tcBorders>
            <w:shd w:val="clear" w:color="auto" w:fill="D9D9D9" w:themeFill="background1" w:themeFillShade="D9"/>
          </w:tcPr>
          <w:p w14:paraId="114366A6" w14:textId="77777777" w:rsidR="002920D4" w:rsidRPr="005843A5" w:rsidRDefault="002920D4" w:rsidP="00DE646F">
            <w:pPr>
              <w:rPr>
                <w:b/>
                <w:bCs/>
                <w:sz w:val="20"/>
              </w:rPr>
            </w:pPr>
            <w:r w:rsidRPr="005843A5">
              <w:rPr>
                <w:b/>
                <w:bCs/>
                <w:sz w:val="20"/>
              </w:rPr>
              <w:t>Mobile:</w:t>
            </w:r>
          </w:p>
        </w:tc>
        <w:tc>
          <w:tcPr>
            <w:tcW w:w="8230" w:type="dxa"/>
            <w:tcBorders>
              <w:right w:val="single" w:sz="12" w:space="0" w:color="auto"/>
            </w:tcBorders>
            <w:shd w:val="clear" w:color="auto" w:fill="auto"/>
          </w:tcPr>
          <w:p w14:paraId="61C5B4CF" w14:textId="77777777" w:rsidR="002920D4" w:rsidRPr="005843A5" w:rsidRDefault="002920D4" w:rsidP="00DE646F">
            <w:pPr>
              <w:rPr>
                <w:sz w:val="20"/>
              </w:rPr>
            </w:pPr>
          </w:p>
        </w:tc>
      </w:tr>
      <w:tr w:rsidR="002920D4" w:rsidRPr="005843A5" w14:paraId="675D6A93" w14:textId="77777777" w:rsidTr="00DE646F">
        <w:tc>
          <w:tcPr>
            <w:tcW w:w="2084" w:type="dxa"/>
            <w:tcBorders>
              <w:left w:val="single" w:sz="12" w:space="0" w:color="auto"/>
            </w:tcBorders>
            <w:shd w:val="clear" w:color="auto" w:fill="D9D9D9" w:themeFill="background1" w:themeFillShade="D9"/>
          </w:tcPr>
          <w:p w14:paraId="08864B23" w14:textId="77777777" w:rsidR="002920D4" w:rsidRPr="005843A5" w:rsidRDefault="002920D4" w:rsidP="00DE646F">
            <w:pPr>
              <w:rPr>
                <w:b/>
                <w:bCs/>
                <w:sz w:val="20"/>
              </w:rPr>
            </w:pPr>
            <w:r w:rsidRPr="005843A5">
              <w:rPr>
                <w:b/>
                <w:bCs/>
                <w:sz w:val="20"/>
              </w:rPr>
              <w:t>Email 1:</w:t>
            </w:r>
          </w:p>
        </w:tc>
        <w:tc>
          <w:tcPr>
            <w:tcW w:w="8230" w:type="dxa"/>
            <w:tcBorders>
              <w:right w:val="single" w:sz="12" w:space="0" w:color="auto"/>
            </w:tcBorders>
            <w:shd w:val="clear" w:color="auto" w:fill="auto"/>
          </w:tcPr>
          <w:p w14:paraId="22FD3816" w14:textId="77777777" w:rsidR="002920D4" w:rsidRPr="005843A5" w:rsidRDefault="002920D4" w:rsidP="00DE646F">
            <w:pPr>
              <w:rPr>
                <w:sz w:val="20"/>
              </w:rPr>
            </w:pPr>
          </w:p>
        </w:tc>
      </w:tr>
      <w:tr w:rsidR="002920D4" w:rsidRPr="005843A5" w14:paraId="484194A6" w14:textId="77777777" w:rsidTr="00DE646F">
        <w:tc>
          <w:tcPr>
            <w:tcW w:w="2084" w:type="dxa"/>
            <w:tcBorders>
              <w:left w:val="single" w:sz="12" w:space="0" w:color="auto"/>
              <w:bottom w:val="single" w:sz="12" w:space="0" w:color="auto"/>
            </w:tcBorders>
            <w:shd w:val="clear" w:color="auto" w:fill="D9D9D9" w:themeFill="background1" w:themeFillShade="D9"/>
          </w:tcPr>
          <w:p w14:paraId="05CE674B" w14:textId="77777777" w:rsidR="002920D4" w:rsidRPr="005843A5" w:rsidRDefault="002920D4" w:rsidP="00DE646F">
            <w:pPr>
              <w:rPr>
                <w:b/>
                <w:bCs/>
                <w:sz w:val="20"/>
              </w:rPr>
            </w:pPr>
            <w:r w:rsidRPr="005843A5">
              <w:rPr>
                <w:b/>
                <w:bCs/>
                <w:sz w:val="20"/>
              </w:rPr>
              <w:t>Email 2:</w:t>
            </w:r>
          </w:p>
        </w:tc>
        <w:tc>
          <w:tcPr>
            <w:tcW w:w="8230" w:type="dxa"/>
            <w:tcBorders>
              <w:bottom w:val="single" w:sz="12" w:space="0" w:color="auto"/>
              <w:right w:val="single" w:sz="12" w:space="0" w:color="auto"/>
            </w:tcBorders>
            <w:shd w:val="clear" w:color="auto" w:fill="auto"/>
          </w:tcPr>
          <w:p w14:paraId="5A5D4C36" w14:textId="77777777" w:rsidR="002920D4" w:rsidRPr="005843A5" w:rsidRDefault="002920D4" w:rsidP="00DE646F">
            <w:pPr>
              <w:rPr>
                <w:sz w:val="20"/>
              </w:rPr>
            </w:pPr>
          </w:p>
        </w:tc>
      </w:tr>
    </w:tbl>
    <w:p w14:paraId="4C58EFC0" w14:textId="77777777" w:rsidR="00362B53" w:rsidRPr="005843A5" w:rsidRDefault="00362B53">
      <w:pPr>
        <w:rPr>
          <w:b/>
          <w:sz w:val="28"/>
          <w:szCs w:val="28"/>
        </w:rPr>
      </w:pPr>
      <w:r w:rsidRPr="005843A5">
        <w:rPr>
          <w:b/>
          <w:sz w:val="28"/>
          <w:szCs w:val="28"/>
        </w:rPr>
        <w:br w:type="page"/>
      </w:r>
    </w:p>
    <w:p w14:paraId="04BB7D4B" w14:textId="4DC2FC61" w:rsidR="00CA7D80" w:rsidRPr="005843A5" w:rsidRDefault="00451787" w:rsidP="00CA7D80">
      <w:pPr>
        <w:pStyle w:val="BlockText"/>
        <w:spacing w:after="0"/>
        <w:ind w:right="0"/>
        <w:rPr>
          <w:b/>
          <w:sz w:val="28"/>
          <w:szCs w:val="28"/>
        </w:rPr>
      </w:pPr>
      <w:r w:rsidRPr="005843A5">
        <w:rPr>
          <w:b/>
          <w:sz w:val="28"/>
          <w:szCs w:val="28"/>
        </w:rPr>
        <w:lastRenderedPageBreak/>
        <w:t>SECTION 3 – APPLICANT (RESEARCHER) ELIGIBILITY*</w:t>
      </w:r>
    </w:p>
    <w:p w14:paraId="27C24F15" w14:textId="77777777" w:rsidR="00CA7D80" w:rsidRPr="005843A5" w:rsidRDefault="00CA7D80" w:rsidP="00CA7D80">
      <w:pPr>
        <w:pStyle w:val="BlockText"/>
        <w:spacing w:after="0"/>
        <w:ind w:righ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693"/>
        <w:gridCol w:w="2941"/>
      </w:tblGrid>
      <w:tr w:rsidR="00D81DC2" w:rsidRPr="005843A5" w14:paraId="0681877D" w14:textId="77777777" w:rsidTr="00362B53">
        <w:tc>
          <w:tcPr>
            <w:tcW w:w="4786" w:type="dxa"/>
            <w:tcBorders>
              <w:top w:val="single" w:sz="12" w:space="0" w:color="auto"/>
              <w:left w:val="single" w:sz="12" w:space="0" w:color="auto"/>
            </w:tcBorders>
            <w:shd w:val="clear" w:color="auto" w:fill="D9D9D9" w:themeFill="background1" w:themeFillShade="D9"/>
          </w:tcPr>
          <w:p w14:paraId="6460B23E" w14:textId="77777777" w:rsidR="00CA7D80" w:rsidRPr="005843A5" w:rsidRDefault="00451787" w:rsidP="0032164F">
            <w:pPr>
              <w:pStyle w:val="BlockText"/>
              <w:spacing w:before="60" w:after="60"/>
              <w:ind w:right="0"/>
              <w:rPr>
                <w:b/>
                <w:bCs/>
                <w:sz w:val="21"/>
                <w:szCs w:val="22"/>
              </w:rPr>
            </w:pPr>
            <w:r w:rsidRPr="005843A5">
              <w:rPr>
                <w:b/>
                <w:bCs/>
                <w:sz w:val="21"/>
                <w:szCs w:val="22"/>
              </w:rPr>
              <w:t>Australian citizen</w:t>
            </w:r>
          </w:p>
        </w:tc>
        <w:tc>
          <w:tcPr>
            <w:tcW w:w="2693" w:type="dxa"/>
            <w:tcBorders>
              <w:top w:val="single" w:sz="12" w:space="0" w:color="auto"/>
            </w:tcBorders>
            <w:shd w:val="clear" w:color="auto" w:fill="auto"/>
          </w:tcPr>
          <w:p w14:paraId="6CA2D7A7" w14:textId="77777777" w:rsidR="00CA7D80" w:rsidRPr="005843A5" w:rsidRDefault="00451787" w:rsidP="0032164F">
            <w:pPr>
              <w:pStyle w:val="BlockText"/>
              <w:spacing w:before="60" w:after="60"/>
              <w:ind w:right="0"/>
              <w:rPr>
                <w:sz w:val="21"/>
                <w:szCs w:val="22"/>
              </w:rPr>
            </w:pPr>
            <w:r w:rsidRPr="005843A5">
              <w:rPr>
                <w:sz w:val="21"/>
                <w:szCs w:val="22"/>
              </w:rPr>
              <w:t>Yes / No</w:t>
            </w:r>
          </w:p>
        </w:tc>
        <w:tc>
          <w:tcPr>
            <w:tcW w:w="2941" w:type="dxa"/>
            <w:tcBorders>
              <w:top w:val="single" w:sz="12" w:space="0" w:color="auto"/>
              <w:right w:val="single" w:sz="12" w:space="0" w:color="auto"/>
            </w:tcBorders>
            <w:shd w:val="clear" w:color="auto" w:fill="auto"/>
          </w:tcPr>
          <w:p w14:paraId="3E38076C" w14:textId="77777777" w:rsidR="00CA7D80" w:rsidRPr="005843A5" w:rsidRDefault="00451787" w:rsidP="0032164F">
            <w:pPr>
              <w:pStyle w:val="BlockText"/>
              <w:spacing w:before="60" w:after="60" w:line="240" w:lineRule="auto"/>
              <w:ind w:right="0"/>
              <w:rPr>
                <w:rFonts w:eastAsia="Times New Roman" w:cs="Arial"/>
                <w:i/>
                <w:iCs/>
                <w:sz w:val="19"/>
                <w:szCs w:val="19"/>
                <w:lang w:eastAsia="zh-CN"/>
              </w:rPr>
            </w:pPr>
            <w:r w:rsidRPr="005843A5">
              <w:rPr>
                <w:rFonts w:eastAsia="Times New Roman" w:cs="Arial"/>
                <w:i/>
                <w:iCs/>
                <w:sz w:val="19"/>
                <w:szCs w:val="19"/>
                <w:lang w:eastAsia="zh-CN"/>
              </w:rPr>
              <w:t>Insert evidence in Section 9</w:t>
            </w:r>
          </w:p>
        </w:tc>
      </w:tr>
      <w:tr w:rsidR="00D81DC2" w:rsidRPr="005843A5" w14:paraId="00DE1664" w14:textId="77777777" w:rsidTr="00362B53">
        <w:tc>
          <w:tcPr>
            <w:tcW w:w="4786" w:type="dxa"/>
            <w:tcBorders>
              <w:left w:val="single" w:sz="12" w:space="0" w:color="auto"/>
            </w:tcBorders>
            <w:shd w:val="clear" w:color="auto" w:fill="D9D9D9" w:themeFill="background1" w:themeFillShade="D9"/>
          </w:tcPr>
          <w:p w14:paraId="3237844D" w14:textId="77777777" w:rsidR="00CA7D80" w:rsidRPr="005843A5" w:rsidRDefault="00451787" w:rsidP="0032164F">
            <w:pPr>
              <w:pStyle w:val="BlockText"/>
              <w:spacing w:before="60" w:after="60" w:line="240" w:lineRule="auto"/>
              <w:ind w:right="0"/>
              <w:rPr>
                <w:b/>
                <w:bCs/>
                <w:sz w:val="21"/>
                <w:szCs w:val="22"/>
              </w:rPr>
            </w:pPr>
            <w:r w:rsidRPr="005843A5">
              <w:rPr>
                <w:b/>
                <w:bCs/>
                <w:sz w:val="21"/>
                <w:szCs w:val="22"/>
              </w:rPr>
              <w:t>Permanent / temporary Australian resident for duration of grant</w:t>
            </w:r>
          </w:p>
        </w:tc>
        <w:tc>
          <w:tcPr>
            <w:tcW w:w="2693" w:type="dxa"/>
            <w:shd w:val="clear" w:color="auto" w:fill="auto"/>
          </w:tcPr>
          <w:p w14:paraId="16DB592A" w14:textId="77777777" w:rsidR="00CA7D80" w:rsidRPr="005843A5" w:rsidRDefault="00451787" w:rsidP="0032164F">
            <w:pPr>
              <w:pStyle w:val="BlockText"/>
              <w:spacing w:before="60" w:after="60"/>
              <w:ind w:right="0"/>
              <w:rPr>
                <w:sz w:val="21"/>
                <w:szCs w:val="22"/>
              </w:rPr>
            </w:pPr>
            <w:r w:rsidRPr="005843A5">
              <w:rPr>
                <w:sz w:val="21"/>
                <w:szCs w:val="22"/>
              </w:rPr>
              <w:t xml:space="preserve">Permanent resident </w:t>
            </w:r>
          </w:p>
          <w:p w14:paraId="77F855E7" w14:textId="77777777" w:rsidR="00CA7D80" w:rsidRPr="005843A5" w:rsidRDefault="00451787" w:rsidP="0032164F">
            <w:pPr>
              <w:pStyle w:val="BlockText"/>
              <w:spacing w:before="60" w:after="60"/>
              <w:ind w:right="0"/>
              <w:rPr>
                <w:sz w:val="21"/>
                <w:szCs w:val="22"/>
              </w:rPr>
            </w:pPr>
            <w:r w:rsidRPr="005843A5">
              <w:rPr>
                <w:sz w:val="21"/>
                <w:szCs w:val="22"/>
              </w:rPr>
              <w:t>Temporary resident</w:t>
            </w:r>
          </w:p>
        </w:tc>
        <w:tc>
          <w:tcPr>
            <w:tcW w:w="2941" w:type="dxa"/>
            <w:tcBorders>
              <w:right w:val="single" w:sz="12" w:space="0" w:color="auto"/>
            </w:tcBorders>
            <w:shd w:val="clear" w:color="auto" w:fill="auto"/>
          </w:tcPr>
          <w:p w14:paraId="0D048139" w14:textId="77777777" w:rsidR="00CA7D80" w:rsidRPr="005843A5" w:rsidRDefault="00451787" w:rsidP="0032164F">
            <w:pPr>
              <w:pStyle w:val="BlockText"/>
              <w:spacing w:before="60" w:after="60" w:line="240" w:lineRule="auto"/>
              <w:ind w:right="0"/>
              <w:rPr>
                <w:rFonts w:eastAsia="Times New Roman" w:cs="Arial"/>
                <w:i/>
                <w:iCs/>
                <w:sz w:val="19"/>
                <w:szCs w:val="19"/>
                <w:lang w:eastAsia="zh-CN"/>
              </w:rPr>
            </w:pPr>
            <w:r w:rsidRPr="005843A5">
              <w:rPr>
                <w:rFonts w:eastAsia="Times New Roman" w:cs="Arial"/>
                <w:i/>
                <w:iCs/>
                <w:sz w:val="19"/>
                <w:szCs w:val="19"/>
                <w:lang w:eastAsia="zh-CN"/>
              </w:rPr>
              <w:t>Insert evidence in Section 9 if necessary</w:t>
            </w:r>
          </w:p>
        </w:tc>
      </w:tr>
      <w:tr w:rsidR="00D81DC2" w:rsidRPr="005843A5" w14:paraId="502DB86B" w14:textId="77777777" w:rsidTr="00362B53">
        <w:tc>
          <w:tcPr>
            <w:tcW w:w="4786" w:type="dxa"/>
            <w:tcBorders>
              <w:left w:val="single" w:sz="12" w:space="0" w:color="auto"/>
            </w:tcBorders>
            <w:shd w:val="clear" w:color="auto" w:fill="D9D9D9" w:themeFill="background1" w:themeFillShade="D9"/>
          </w:tcPr>
          <w:p w14:paraId="630DB405" w14:textId="77777777" w:rsidR="00CA7D80" w:rsidRPr="005843A5" w:rsidRDefault="00451787" w:rsidP="0032164F">
            <w:pPr>
              <w:pStyle w:val="BlockText"/>
              <w:spacing w:before="60" w:after="60" w:line="240" w:lineRule="auto"/>
              <w:ind w:right="0"/>
              <w:rPr>
                <w:b/>
                <w:bCs/>
                <w:sz w:val="21"/>
                <w:szCs w:val="22"/>
              </w:rPr>
            </w:pPr>
            <w:r w:rsidRPr="005843A5">
              <w:rPr>
                <w:b/>
                <w:bCs/>
                <w:sz w:val="21"/>
                <w:szCs w:val="22"/>
              </w:rPr>
              <w:t>Letter of support (PDF format) from the Sponsor, and any Co-Sponsors clearly indicating the following:</w:t>
            </w:r>
          </w:p>
          <w:p w14:paraId="1FC01EC7" w14:textId="77777777" w:rsidR="00CA7D80" w:rsidRPr="005843A5" w:rsidRDefault="00451787" w:rsidP="0032164F">
            <w:pPr>
              <w:pStyle w:val="BlockText"/>
              <w:numPr>
                <w:ilvl w:val="0"/>
                <w:numId w:val="2"/>
              </w:numPr>
              <w:spacing w:before="60" w:after="60" w:line="240" w:lineRule="auto"/>
              <w:ind w:right="0"/>
              <w:rPr>
                <w:b/>
                <w:bCs/>
                <w:sz w:val="21"/>
                <w:szCs w:val="22"/>
              </w:rPr>
            </w:pPr>
            <w:r w:rsidRPr="005843A5">
              <w:rPr>
                <w:b/>
                <w:bCs/>
                <w:sz w:val="21"/>
                <w:szCs w:val="22"/>
              </w:rPr>
              <w:t>levels of cash contributions</w:t>
            </w:r>
          </w:p>
          <w:p w14:paraId="28697A02" w14:textId="77777777" w:rsidR="00CA7D80" w:rsidRPr="005843A5" w:rsidRDefault="00451787" w:rsidP="0032164F">
            <w:pPr>
              <w:pStyle w:val="BlockText"/>
              <w:numPr>
                <w:ilvl w:val="0"/>
                <w:numId w:val="2"/>
              </w:numPr>
              <w:spacing w:before="60" w:after="60" w:line="240" w:lineRule="auto"/>
              <w:ind w:right="0"/>
              <w:rPr>
                <w:b/>
                <w:bCs/>
                <w:sz w:val="21"/>
                <w:szCs w:val="22"/>
              </w:rPr>
            </w:pPr>
            <w:r w:rsidRPr="005843A5">
              <w:rPr>
                <w:b/>
                <w:bCs/>
                <w:sz w:val="21"/>
                <w:szCs w:val="22"/>
              </w:rPr>
              <w:t>levels of in-kind contributions</w:t>
            </w:r>
          </w:p>
          <w:p w14:paraId="717A5DAA" w14:textId="3258F4C7" w:rsidR="00CA7D80" w:rsidRPr="005843A5" w:rsidRDefault="00451787" w:rsidP="0032164F">
            <w:pPr>
              <w:pStyle w:val="BlockText"/>
              <w:numPr>
                <w:ilvl w:val="0"/>
                <w:numId w:val="2"/>
              </w:numPr>
              <w:spacing w:before="60" w:after="60" w:line="240" w:lineRule="auto"/>
              <w:ind w:right="0"/>
              <w:rPr>
                <w:b/>
                <w:bCs/>
                <w:sz w:val="21"/>
                <w:szCs w:val="22"/>
              </w:rPr>
            </w:pPr>
            <w:r w:rsidRPr="005843A5">
              <w:rPr>
                <w:b/>
                <w:bCs/>
                <w:sz w:val="21"/>
                <w:szCs w:val="22"/>
              </w:rPr>
              <w:t>likelihood of receiving ethics approval</w:t>
            </w:r>
          </w:p>
          <w:p w14:paraId="7E6832C6" w14:textId="28E90612" w:rsidR="00CA7D80" w:rsidRPr="0032164F" w:rsidRDefault="008D035A" w:rsidP="0032164F">
            <w:pPr>
              <w:pStyle w:val="BlockText"/>
              <w:numPr>
                <w:ilvl w:val="0"/>
                <w:numId w:val="2"/>
              </w:numPr>
              <w:spacing w:before="60" w:after="60" w:line="240" w:lineRule="auto"/>
              <w:ind w:right="0"/>
              <w:rPr>
                <w:b/>
                <w:bCs/>
                <w:sz w:val="21"/>
                <w:szCs w:val="22"/>
              </w:rPr>
            </w:pPr>
            <w:r w:rsidRPr="005843A5">
              <w:rPr>
                <w:b/>
                <w:bCs/>
                <w:sz w:val="21"/>
                <w:szCs w:val="22"/>
              </w:rPr>
              <w:t>declaration of association between the Sponsor and Researcher</w:t>
            </w:r>
          </w:p>
        </w:tc>
        <w:tc>
          <w:tcPr>
            <w:tcW w:w="2693" w:type="dxa"/>
            <w:shd w:val="clear" w:color="auto" w:fill="auto"/>
          </w:tcPr>
          <w:p w14:paraId="7E70C50B" w14:textId="77777777" w:rsidR="00CA7D80" w:rsidRPr="005843A5" w:rsidRDefault="00451787" w:rsidP="0032164F">
            <w:pPr>
              <w:pStyle w:val="BlockText"/>
              <w:spacing w:before="60" w:after="60"/>
              <w:ind w:right="0"/>
              <w:rPr>
                <w:sz w:val="21"/>
                <w:szCs w:val="22"/>
              </w:rPr>
            </w:pPr>
            <w:r w:rsidRPr="005843A5">
              <w:rPr>
                <w:sz w:val="21"/>
                <w:szCs w:val="22"/>
              </w:rPr>
              <w:t>Yes / No</w:t>
            </w:r>
          </w:p>
        </w:tc>
        <w:tc>
          <w:tcPr>
            <w:tcW w:w="2941" w:type="dxa"/>
            <w:tcBorders>
              <w:right w:val="single" w:sz="12" w:space="0" w:color="auto"/>
            </w:tcBorders>
            <w:shd w:val="clear" w:color="auto" w:fill="auto"/>
          </w:tcPr>
          <w:p w14:paraId="47444596" w14:textId="77777777" w:rsidR="00CA7D80" w:rsidRPr="005843A5" w:rsidRDefault="00451787" w:rsidP="0032164F">
            <w:pPr>
              <w:pStyle w:val="BlockText"/>
              <w:spacing w:before="60" w:after="60" w:line="240" w:lineRule="auto"/>
              <w:ind w:right="0"/>
              <w:rPr>
                <w:rFonts w:eastAsia="Times New Roman" w:cs="Arial"/>
                <w:i/>
                <w:iCs/>
                <w:sz w:val="19"/>
                <w:szCs w:val="19"/>
                <w:lang w:eastAsia="zh-CN"/>
              </w:rPr>
            </w:pPr>
            <w:r w:rsidRPr="005843A5">
              <w:rPr>
                <w:rFonts w:eastAsia="Times New Roman" w:cs="Arial"/>
                <w:i/>
                <w:iCs/>
                <w:sz w:val="19"/>
                <w:szCs w:val="19"/>
                <w:lang w:eastAsia="zh-CN"/>
              </w:rPr>
              <w:t>Insert evidence in Section 9</w:t>
            </w:r>
          </w:p>
          <w:p w14:paraId="212E5872" w14:textId="77777777" w:rsidR="00CA7D80" w:rsidRPr="005843A5" w:rsidRDefault="00CA7D80" w:rsidP="0032164F">
            <w:pPr>
              <w:pStyle w:val="BlockText"/>
              <w:spacing w:before="60" w:after="60" w:line="240" w:lineRule="auto"/>
              <w:ind w:right="0"/>
              <w:rPr>
                <w:rFonts w:eastAsia="Times New Roman" w:cs="Arial"/>
                <w:i/>
                <w:iCs/>
                <w:sz w:val="19"/>
                <w:szCs w:val="19"/>
                <w:lang w:eastAsia="zh-CN"/>
              </w:rPr>
            </w:pPr>
          </w:p>
          <w:p w14:paraId="0A03D5CC" w14:textId="77777777" w:rsidR="00CA7D80" w:rsidRPr="005843A5" w:rsidRDefault="00CA7D80" w:rsidP="0032164F">
            <w:pPr>
              <w:pStyle w:val="BlockText"/>
              <w:spacing w:before="60" w:after="60" w:line="240" w:lineRule="auto"/>
              <w:ind w:right="0"/>
              <w:rPr>
                <w:rFonts w:eastAsia="Times New Roman" w:cs="Arial"/>
                <w:i/>
                <w:iCs/>
                <w:sz w:val="19"/>
                <w:szCs w:val="19"/>
                <w:lang w:eastAsia="zh-CN"/>
              </w:rPr>
            </w:pPr>
          </w:p>
        </w:tc>
      </w:tr>
      <w:tr w:rsidR="00D81DC2" w:rsidRPr="005843A5" w14:paraId="4AE7E2FB" w14:textId="77777777" w:rsidTr="00362B53">
        <w:tc>
          <w:tcPr>
            <w:tcW w:w="4786" w:type="dxa"/>
            <w:tcBorders>
              <w:left w:val="single" w:sz="12" w:space="0" w:color="auto"/>
            </w:tcBorders>
            <w:shd w:val="clear" w:color="auto" w:fill="D9D9D9" w:themeFill="background1" w:themeFillShade="D9"/>
          </w:tcPr>
          <w:p w14:paraId="0508BB63" w14:textId="01382726" w:rsidR="00CA7D80" w:rsidRPr="005843A5" w:rsidRDefault="00451787" w:rsidP="0032164F">
            <w:pPr>
              <w:pStyle w:val="BlockText"/>
              <w:spacing w:before="60" w:after="60" w:line="240" w:lineRule="auto"/>
              <w:ind w:right="0"/>
              <w:rPr>
                <w:b/>
                <w:bCs/>
                <w:sz w:val="21"/>
                <w:szCs w:val="22"/>
              </w:rPr>
            </w:pPr>
            <w:r w:rsidRPr="005843A5">
              <w:rPr>
                <w:b/>
                <w:bCs/>
                <w:sz w:val="21"/>
                <w:szCs w:val="22"/>
              </w:rPr>
              <w:t>Alignment to the Department’s research priorities</w:t>
            </w:r>
            <w:r w:rsidR="00243C9B">
              <w:rPr>
                <w:b/>
                <w:bCs/>
                <w:sz w:val="21"/>
                <w:szCs w:val="22"/>
              </w:rPr>
              <w:t xml:space="preserve"> (applicants </w:t>
            </w:r>
            <w:r w:rsidR="00C14631">
              <w:rPr>
                <w:b/>
                <w:bCs/>
                <w:sz w:val="21"/>
                <w:szCs w:val="22"/>
              </w:rPr>
              <w:t xml:space="preserve">under the Horizon grant stream </w:t>
            </w:r>
            <w:r w:rsidR="00243C9B">
              <w:rPr>
                <w:b/>
                <w:bCs/>
                <w:sz w:val="21"/>
                <w:szCs w:val="22"/>
              </w:rPr>
              <w:t>are not required to complete this portion of the application).</w:t>
            </w:r>
          </w:p>
        </w:tc>
        <w:tc>
          <w:tcPr>
            <w:tcW w:w="2693" w:type="dxa"/>
            <w:shd w:val="clear" w:color="auto" w:fill="auto"/>
          </w:tcPr>
          <w:p w14:paraId="3B0988A0" w14:textId="77777777" w:rsidR="00CA7D80" w:rsidRPr="005843A5" w:rsidRDefault="00451787" w:rsidP="0032164F">
            <w:pPr>
              <w:pStyle w:val="BlockText"/>
              <w:spacing w:before="60" w:after="60"/>
              <w:ind w:right="0"/>
              <w:rPr>
                <w:sz w:val="21"/>
                <w:szCs w:val="22"/>
              </w:rPr>
            </w:pPr>
            <w:r w:rsidRPr="005843A5">
              <w:rPr>
                <w:sz w:val="21"/>
                <w:szCs w:val="22"/>
              </w:rPr>
              <w:t xml:space="preserve">Yes / No </w:t>
            </w:r>
          </w:p>
        </w:tc>
        <w:tc>
          <w:tcPr>
            <w:tcW w:w="2941" w:type="dxa"/>
            <w:tcBorders>
              <w:right w:val="single" w:sz="12" w:space="0" w:color="auto"/>
            </w:tcBorders>
            <w:shd w:val="clear" w:color="auto" w:fill="auto"/>
          </w:tcPr>
          <w:p w14:paraId="77CB3CC9" w14:textId="77777777" w:rsidR="00CA7D80" w:rsidRPr="005843A5" w:rsidRDefault="00451787" w:rsidP="0032164F">
            <w:pPr>
              <w:pStyle w:val="BlockText"/>
              <w:spacing w:before="60" w:after="60" w:line="240" w:lineRule="auto"/>
              <w:ind w:right="0"/>
              <w:rPr>
                <w:rFonts w:eastAsia="Times New Roman" w:cs="Arial"/>
                <w:i/>
                <w:iCs/>
                <w:sz w:val="19"/>
                <w:szCs w:val="19"/>
                <w:lang w:eastAsia="zh-CN"/>
              </w:rPr>
            </w:pPr>
            <w:r w:rsidRPr="005843A5">
              <w:rPr>
                <w:rFonts w:eastAsia="Times New Roman" w:cs="Arial"/>
                <w:i/>
                <w:iCs/>
                <w:sz w:val="19"/>
                <w:szCs w:val="19"/>
                <w:lang w:eastAsia="zh-CN"/>
              </w:rPr>
              <w:t>Outline alignment in Section 5.1</w:t>
            </w:r>
          </w:p>
        </w:tc>
      </w:tr>
      <w:tr w:rsidR="00D81DC2" w:rsidRPr="005843A5" w14:paraId="4B3CAC6F" w14:textId="77777777" w:rsidTr="00362B53">
        <w:tc>
          <w:tcPr>
            <w:tcW w:w="4786" w:type="dxa"/>
            <w:tcBorders>
              <w:left w:val="single" w:sz="12" w:space="0" w:color="auto"/>
              <w:bottom w:val="single" w:sz="12" w:space="0" w:color="auto"/>
            </w:tcBorders>
            <w:shd w:val="clear" w:color="auto" w:fill="D9D9D9" w:themeFill="background1" w:themeFillShade="D9"/>
          </w:tcPr>
          <w:p w14:paraId="25EA5A21" w14:textId="56D011CA" w:rsidR="00CA7D80" w:rsidRPr="005843A5" w:rsidRDefault="000B4CAD" w:rsidP="0032164F">
            <w:pPr>
              <w:pStyle w:val="BlockText"/>
              <w:spacing w:before="60" w:after="60" w:line="240" w:lineRule="auto"/>
              <w:ind w:right="0"/>
              <w:rPr>
                <w:b/>
                <w:bCs/>
                <w:sz w:val="21"/>
                <w:szCs w:val="22"/>
              </w:rPr>
            </w:pPr>
            <w:r>
              <w:rPr>
                <w:b/>
                <w:bCs/>
                <w:sz w:val="21"/>
                <w:szCs w:val="22"/>
              </w:rPr>
              <w:t>Will</w:t>
            </w:r>
            <w:r w:rsidR="00451787" w:rsidRPr="005843A5">
              <w:rPr>
                <w:b/>
                <w:bCs/>
                <w:sz w:val="21"/>
                <w:szCs w:val="22"/>
              </w:rPr>
              <w:t xml:space="preserve"> submit a</w:t>
            </w:r>
            <w:r w:rsidR="00BC31BB">
              <w:rPr>
                <w:b/>
                <w:bCs/>
                <w:sz w:val="21"/>
                <w:szCs w:val="22"/>
              </w:rPr>
              <w:t xml:space="preserve"> Dept Access Request </w:t>
            </w:r>
            <w:r w:rsidR="00451787" w:rsidRPr="005843A5">
              <w:rPr>
                <w:b/>
                <w:bCs/>
                <w:sz w:val="21"/>
                <w:szCs w:val="22"/>
              </w:rPr>
              <w:t>Application to conduct research in Queensland Department of Education</w:t>
            </w:r>
            <w:r w:rsidR="00243C9B">
              <w:rPr>
                <w:b/>
                <w:bCs/>
                <w:sz w:val="21"/>
                <w:szCs w:val="22"/>
              </w:rPr>
              <w:t xml:space="preserve">. </w:t>
            </w:r>
            <w:r w:rsidR="00451787" w:rsidRPr="005843A5">
              <w:rPr>
                <w:b/>
                <w:bCs/>
                <w:sz w:val="21"/>
                <w:szCs w:val="22"/>
              </w:rPr>
              <w:t xml:space="preserve">See:  </w:t>
            </w:r>
          </w:p>
          <w:p w14:paraId="18DDB187" w14:textId="12DFA676" w:rsidR="00B3177A" w:rsidRPr="005843A5" w:rsidRDefault="00C74D3E" w:rsidP="0032164F">
            <w:pPr>
              <w:pStyle w:val="BlockText"/>
              <w:spacing w:before="60" w:after="60" w:line="240" w:lineRule="auto"/>
              <w:ind w:right="0"/>
              <w:rPr>
                <w:b/>
                <w:bCs/>
                <w:sz w:val="21"/>
                <w:szCs w:val="22"/>
              </w:rPr>
            </w:pPr>
            <w:hyperlink r:id="rId12" w:history="1">
              <w:r w:rsidR="00B3177A" w:rsidRPr="00584BF8">
                <w:rPr>
                  <w:rStyle w:val="Hyperlink"/>
                  <w:b/>
                  <w:bCs/>
                  <w:sz w:val="21"/>
                  <w:szCs w:val="22"/>
                </w:rPr>
                <w:t>https://education.qld.gov.au/about-us/reporting-data-research/research</w:t>
              </w:r>
            </w:hyperlink>
            <w:r w:rsidR="00B3177A" w:rsidRPr="005843A5">
              <w:rPr>
                <w:b/>
                <w:bCs/>
                <w:sz w:val="21"/>
                <w:szCs w:val="22"/>
              </w:rPr>
              <w:t xml:space="preserve"> </w:t>
            </w:r>
          </w:p>
        </w:tc>
        <w:tc>
          <w:tcPr>
            <w:tcW w:w="2693" w:type="dxa"/>
            <w:tcBorders>
              <w:bottom w:val="single" w:sz="12" w:space="0" w:color="auto"/>
            </w:tcBorders>
            <w:shd w:val="clear" w:color="auto" w:fill="auto"/>
          </w:tcPr>
          <w:p w14:paraId="0BF04F4E" w14:textId="77777777" w:rsidR="00CA7D80" w:rsidRPr="005843A5" w:rsidRDefault="00451787" w:rsidP="0032164F">
            <w:pPr>
              <w:pStyle w:val="BlockText"/>
              <w:spacing w:before="60" w:after="60"/>
              <w:ind w:right="0"/>
              <w:rPr>
                <w:sz w:val="21"/>
                <w:szCs w:val="22"/>
              </w:rPr>
            </w:pPr>
            <w:r w:rsidRPr="005843A5">
              <w:rPr>
                <w:sz w:val="21"/>
                <w:szCs w:val="22"/>
              </w:rPr>
              <w:t>Yes / No</w:t>
            </w:r>
          </w:p>
        </w:tc>
        <w:tc>
          <w:tcPr>
            <w:tcW w:w="2941" w:type="dxa"/>
            <w:tcBorders>
              <w:bottom w:val="single" w:sz="12" w:space="0" w:color="auto"/>
              <w:right w:val="single" w:sz="12" w:space="0" w:color="auto"/>
            </w:tcBorders>
            <w:shd w:val="clear" w:color="auto" w:fill="auto"/>
          </w:tcPr>
          <w:p w14:paraId="1D1F0CD9" w14:textId="3B8DD456" w:rsidR="00CA7D80" w:rsidRPr="005843A5" w:rsidRDefault="00451787" w:rsidP="0032164F">
            <w:pPr>
              <w:pStyle w:val="BlockText"/>
              <w:spacing w:before="60" w:after="60" w:line="240" w:lineRule="auto"/>
              <w:ind w:right="0"/>
              <w:rPr>
                <w:rFonts w:eastAsia="Times New Roman" w:cs="Arial"/>
                <w:i/>
                <w:iCs/>
                <w:sz w:val="19"/>
                <w:szCs w:val="19"/>
                <w:lang w:eastAsia="zh-CN"/>
              </w:rPr>
            </w:pPr>
            <w:r w:rsidRPr="005843A5">
              <w:rPr>
                <w:rFonts w:eastAsia="Times New Roman" w:cs="Arial"/>
                <w:i/>
                <w:iCs/>
                <w:sz w:val="19"/>
                <w:szCs w:val="19"/>
                <w:lang w:eastAsia="zh-CN"/>
              </w:rPr>
              <w:t>Note: The Department’s research approval ma</w:t>
            </w:r>
            <w:r w:rsidR="00243C9B">
              <w:rPr>
                <w:rFonts w:eastAsia="Times New Roman" w:cs="Arial"/>
                <w:i/>
                <w:iCs/>
                <w:sz w:val="19"/>
                <w:szCs w:val="19"/>
                <w:lang w:eastAsia="zh-CN"/>
              </w:rPr>
              <w:t>y</w:t>
            </w:r>
            <w:r w:rsidRPr="005843A5">
              <w:rPr>
                <w:rFonts w:eastAsia="Times New Roman" w:cs="Arial"/>
                <w:i/>
                <w:iCs/>
                <w:sz w:val="19"/>
                <w:szCs w:val="19"/>
                <w:lang w:eastAsia="zh-CN"/>
              </w:rPr>
              <w:t xml:space="preserve"> be sought concurrently with your university/organisation ethics approval</w:t>
            </w:r>
          </w:p>
        </w:tc>
      </w:tr>
    </w:tbl>
    <w:p w14:paraId="71B002BA" w14:textId="77777777" w:rsidR="00CA7D80" w:rsidRPr="005843A5" w:rsidRDefault="00451787" w:rsidP="00CA7D80">
      <w:pPr>
        <w:rPr>
          <w:sz w:val="20"/>
        </w:rPr>
      </w:pPr>
      <w:r w:rsidRPr="005843A5">
        <w:rPr>
          <w:b/>
          <w:szCs w:val="24"/>
        </w:rPr>
        <w:br w:type="page"/>
      </w:r>
      <w:r w:rsidRPr="005843A5">
        <w:rPr>
          <w:b/>
          <w:sz w:val="28"/>
          <w:szCs w:val="28"/>
        </w:rPr>
        <w:lastRenderedPageBreak/>
        <w:t>SECTION 4 – OUTCOMES AND END-USER ENGAGEMENT*</w:t>
      </w:r>
    </w:p>
    <w:p w14:paraId="086582B3" w14:textId="77777777" w:rsidR="00CA7D80" w:rsidRPr="005843A5" w:rsidRDefault="00CA7D80" w:rsidP="00CA7D80">
      <w:pPr>
        <w:rPr>
          <w:i/>
          <w:sz w:val="20"/>
        </w:rPr>
      </w:pPr>
    </w:p>
    <w:p w14:paraId="3953BA82" w14:textId="77777777" w:rsidR="00CA7D80" w:rsidRPr="005843A5" w:rsidRDefault="00451787" w:rsidP="00CA7D80">
      <w:pPr>
        <w:rPr>
          <w:i/>
          <w:sz w:val="20"/>
        </w:rPr>
      </w:pPr>
      <w:r w:rsidRPr="005843A5">
        <w:rPr>
          <w:i/>
          <w:sz w:val="20"/>
        </w:rPr>
        <w:t>This section will inform Section 5.6 of the Assessment Criteria and will be used to measure progress under Schedule 1.</w:t>
      </w:r>
    </w:p>
    <w:p w14:paraId="5C26F0E1" w14:textId="77777777" w:rsidR="00CA7D80" w:rsidRPr="005843A5" w:rsidRDefault="00451787" w:rsidP="00CA7D80">
      <w:pPr>
        <w:rPr>
          <w:i/>
          <w:sz w:val="20"/>
        </w:rPr>
      </w:pPr>
      <w:r w:rsidRPr="005843A5">
        <w:rPr>
          <w:i/>
          <w:sz w:val="20"/>
        </w:rPr>
        <w:t xml:space="preserve">Do NOT send additional material as attachments to this form as these will not be considered. </w:t>
      </w:r>
    </w:p>
    <w:p w14:paraId="5CF3D7E8" w14:textId="77777777" w:rsidR="00CA7D80" w:rsidRPr="005843A5" w:rsidRDefault="00CA7D80" w:rsidP="00CA7D80">
      <w:pPr>
        <w:rPr>
          <w:i/>
          <w:sz w:val="20"/>
        </w:rPr>
      </w:pPr>
    </w:p>
    <w:p w14:paraId="11AEB5E7" w14:textId="77777777" w:rsidR="00CA7D80" w:rsidRPr="005843A5" w:rsidRDefault="00CA7D80" w:rsidP="00CA7D80">
      <w:pPr>
        <w:rPr>
          <w:i/>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D81DC2" w:rsidRPr="005843A5" w14:paraId="3AB69C67" w14:textId="77777777" w:rsidTr="00362B53">
        <w:trPr>
          <w:trHeight w:val="390"/>
        </w:trPr>
        <w:tc>
          <w:tcPr>
            <w:tcW w:w="104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27E84BA" w14:textId="2E5DC467" w:rsidR="00CA7D80" w:rsidRPr="005843A5" w:rsidRDefault="00451787" w:rsidP="00362B53">
            <w:pPr>
              <w:rPr>
                <w:sz w:val="20"/>
              </w:rPr>
            </w:pPr>
            <w:r w:rsidRPr="005843A5">
              <w:rPr>
                <w:b/>
                <w:szCs w:val="24"/>
              </w:rPr>
              <w:t xml:space="preserve">4.1 Outputs and outcomes </w:t>
            </w:r>
            <w:r w:rsidRPr="005843A5">
              <w:rPr>
                <w:sz w:val="20"/>
              </w:rPr>
              <w:t xml:space="preserve">(max </w:t>
            </w:r>
            <w:r w:rsidR="00780843" w:rsidRPr="005843A5">
              <w:rPr>
                <w:sz w:val="20"/>
              </w:rPr>
              <w:t>30</w:t>
            </w:r>
            <w:r w:rsidRPr="005843A5">
              <w:rPr>
                <w:sz w:val="20"/>
              </w:rPr>
              <w:t>0 words)</w:t>
            </w:r>
          </w:p>
        </w:tc>
      </w:tr>
      <w:tr w:rsidR="00362B53" w:rsidRPr="005843A5" w14:paraId="0B0B448D" w14:textId="77777777" w:rsidTr="00362B53">
        <w:trPr>
          <w:trHeight w:val="964"/>
        </w:trPr>
        <w:tc>
          <w:tcPr>
            <w:tcW w:w="104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2EDC68" w14:textId="07475B36" w:rsidR="00362B53" w:rsidRPr="005843A5" w:rsidRDefault="00362B53" w:rsidP="00362B53">
            <w:pPr>
              <w:spacing w:before="60" w:after="60"/>
              <w:rPr>
                <w:i/>
                <w:sz w:val="20"/>
              </w:rPr>
            </w:pPr>
            <w:r w:rsidRPr="005843A5">
              <w:rPr>
                <w:i/>
                <w:sz w:val="20"/>
              </w:rPr>
              <w:t xml:space="preserve">Please </w:t>
            </w:r>
            <w:r w:rsidR="00B53E3E">
              <w:rPr>
                <w:i/>
                <w:sz w:val="20"/>
              </w:rPr>
              <w:t>outline</w:t>
            </w:r>
            <w:r w:rsidRPr="005843A5">
              <w:rPr>
                <w:i/>
                <w:sz w:val="20"/>
              </w:rPr>
              <w:t xml:space="preserve"> exactly what specific outputs (Deliverables) will result from the research. For example, what products, teaching and learning resources, professional development tools and/or reports will be produced through this research?</w:t>
            </w:r>
          </w:p>
          <w:p w14:paraId="07C77CCC" w14:textId="53E214A4" w:rsidR="00362B53" w:rsidRPr="005843A5" w:rsidRDefault="00362B53" w:rsidP="00362B53">
            <w:pPr>
              <w:spacing w:before="60" w:after="60"/>
              <w:rPr>
                <w:i/>
                <w:sz w:val="20"/>
              </w:rPr>
            </w:pPr>
            <w:r w:rsidRPr="005843A5">
              <w:rPr>
                <w:i/>
                <w:sz w:val="20"/>
              </w:rPr>
              <w:t>You will be required to report against progress towards these commitments throughout the duration of the grant.</w:t>
            </w:r>
          </w:p>
        </w:tc>
      </w:tr>
      <w:tr w:rsidR="00362B53" w:rsidRPr="005843A5" w14:paraId="09B4E3B3" w14:textId="77777777" w:rsidTr="00CA7D80">
        <w:trPr>
          <w:trHeight w:val="964"/>
        </w:trPr>
        <w:tc>
          <w:tcPr>
            <w:tcW w:w="10420" w:type="dxa"/>
            <w:tcBorders>
              <w:top w:val="single" w:sz="12" w:space="0" w:color="auto"/>
              <w:left w:val="single" w:sz="12" w:space="0" w:color="auto"/>
              <w:bottom w:val="single" w:sz="12" w:space="0" w:color="auto"/>
              <w:right w:val="single" w:sz="12" w:space="0" w:color="auto"/>
            </w:tcBorders>
            <w:shd w:val="clear" w:color="auto" w:fill="auto"/>
          </w:tcPr>
          <w:p w14:paraId="03E3213F" w14:textId="77777777" w:rsidR="00362B53" w:rsidRPr="005843A5" w:rsidRDefault="00362B53" w:rsidP="00362B53">
            <w:pPr>
              <w:rPr>
                <w:b/>
                <w:bCs/>
                <w:iCs/>
                <w:sz w:val="20"/>
              </w:rPr>
            </w:pPr>
            <w:r w:rsidRPr="005843A5">
              <w:rPr>
                <w:b/>
                <w:bCs/>
                <w:iCs/>
                <w:sz w:val="20"/>
              </w:rPr>
              <w:t>Outputs</w:t>
            </w:r>
          </w:p>
          <w:p w14:paraId="3B7F1826" w14:textId="77777777" w:rsidR="00362B53" w:rsidRPr="005843A5" w:rsidRDefault="00362B53" w:rsidP="00362B53">
            <w:pPr>
              <w:rPr>
                <w:i/>
                <w:sz w:val="20"/>
              </w:rPr>
            </w:pPr>
          </w:p>
          <w:p w14:paraId="15CE2E5E" w14:textId="77777777" w:rsidR="00362B53" w:rsidRPr="005843A5" w:rsidRDefault="00362B53" w:rsidP="00362B53">
            <w:pPr>
              <w:pStyle w:val="ListParagraph"/>
              <w:numPr>
                <w:ilvl w:val="0"/>
                <w:numId w:val="18"/>
              </w:numPr>
              <w:rPr>
                <w:iCs/>
                <w:sz w:val="20"/>
              </w:rPr>
            </w:pPr>
          </w:p>
          <w:p w14:paraId="21D58758" w14:textId="77777777" w:rsidR="00362B53" w:rsidRPr="005843A5" w:rsidRDefault="00362B53" w:rsidP="00362B53">
            <w:pPr>
              <w:pStyle w:val="ListParagraph"/>
              <w:numPr>
                <w:ilvl w:val="0"/>
                <w:numId w:val="18"/>
              </w:numPr>
              <w:rPr>
                <w:iCs/>
                <w:sz w:val="20"/>
              </w:rPr>
            </w:pPr>
          </w:p>
          <w:p w14:paraId="17B6017B" w14:textId="77777777" w:rsidR="00362B53" w:rsidRPr="005843A5" w:rsidRDefault="00362B53" w:rsidP="00362B53">
            <w:pPr>
              <w:pStyle w:val="ListParagraph"/>
              <w:numPr>
                <w:ilvl w:val="0"/>
                <w:numId w:val="18"/>
              </w:numPr>
              <w:rPr>
                <w:iCs/>
                <w:sz w:val="20"/>
              </w:rPr>
            </w:pPr>
          </w:p>
          <w:p w14:paraId="3C637C3D" w14:textId="77777777" w:rsidR="00362B53" w:rsidRPr="005843A5" w:rsidRDefault="00362B53" w:rsidP="00362B53">
            <w:pPr>
              <w:pStyle w:val="ListParagraph"/>
              <w:numPr>
                <w:ilvl w:val="0"/>
                <w:numId w:val="18"/>
              </w:numPr>
              <w:rPr>
                <w:iCs/>
                <w:sz w:val="20"/>
              </w:rPr>
            </w:pPr>
          </w:p>
          <w:p w14:paraId="4FA1FE9C" w14:textId="77777777" w:rsidR="00362B53" w:rsidRPr="005843A5" w:rsidRDefault="00362B53" w:rsidP="00362B53">
            <w:pPr>
              <w:pStyle w:val="ListParagraph"/>
              <w:numPr>
                <w:ilvl w:val="0"/>
                <w:numId w:val="18"/>
              </w:numPr>
              <w:rPr>
                <w:iCs/>
                <w:sz w:val="20"/>
              </w:rPr>
            </w:pPr>
          </w:p>
          <w:p w14:paraId="79A1877D" w14:textId="77777777" w:rsidR="00362B53" w:rsidRPr="00B42E05" w:rsidRDefault="00362B53" w:rsidP="00362B53">
            <w:pPr>
              <w:pStyle w:val="ListParagraph"/>
              <w:numPr>
                <w:ilvl w:val="0"/>
                <w:numId w:val="18"/>
              </w:numPr>
              <w:rPr>
                <w:i/>
                <w:sz w:val="20"/>
              </w:rPr>
            </w:pPr>
          </w:p>
          <w:p w14:paraId="4BA81184" w14:textId="77777777" w:rsidR="00362B53" w:rsidRPr="005843A5" w:rsidRDefault="00362B53" w:rsidP="00CA7D80">
            <w:pPr>
              <w:rPr>
                <w:b/>
                <w:szCs w:val="24"/>
              </w:rPr>
            </w:pPr>
          </w:p>
        </w:tc>
      </w:tr>
      <w:tr w:rsidR="00362B53" w:rsidRPr="005843A5" w14:paraId="7F1A8BE6" w14:textId="77777777" w:rsidTr="00362B53">
        <w:trPr>
          <w:trHeight w:val="588"/>
        </w:trPr>
        <w:tc>
          <w:tcPr>
            <w:tcW w:w="104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9ABCE69" w14:textId="40B7E944" w:rsidR="00362B53" w:rsidRPr="005843A5" w:rsidRDefault="00362B53" w:rsidP="00362B53">
            <w:pPr>
              <w:rPr>
                <w:sz w:val="20"/>
              </w:rPr>
            </w:pPr>
            <w:r w:rsidRPr="005843A5">
              <w:rPr>
                <w:i/>
                <w:sz w:val="20"/>
              </w:rPr>
              <w:t xml:space="preserve">Please </w:t>
            </w:r>
            <w:r w:rsidR="00B53E3E">
              <w:rPr>
                <w:i/>
                <w:sz w:val="20"/>
              </w:rPr>
              <w:t>outline</w:t>
            </w:r>
            <w:r w:rsidRPr="005843A5">
              <w:rPr>
                <w:i/>
                <w:sz w:val="20"/>
              </w:rPr>
              <w:t xml:space="preserve"> the expected (medium-long term) outcomes from the </w:t>
            </w:r>
            <w:r w:rsidR="00414C35">
              <w:rPr>
                <w:i/>
                <w:sz w:val="20"/>
              </w:rPr>
              <w:t>R</w:t>
            </w:r>
            <w:r w:rsidRPr="005843A5">
              <w:rPr>
                <w:i/>
                <w:sz w:val="20"/>
              </w:rPr>
              <w:t xml:space="preserve">esearch </w:t>
            </w:r>
            <w:r w:rsidR="00414C35">
              <w:rPr>
                <w:i/>
                <w:sz w:val="20"/>
              </w:rPr>
              <w:t>P</w:t>
            </w:r>
            <w:r w:rsidRPr="005843A5">
              <w:rPr>
                <w:i/>
                <w:sz w:val="20"/>
              </w:rPr>
              <w:t>roject. For example, improved spelling results in Year 3 students.</w:t>
            </w:r>
          </w:p>
        </w:tc>
      </w:tr>
      <w:tr w:rsidR="00362B53" w:rsidRPr="005843A5" w14:paraId="55C04623" w14:textId="77777777" w:rsidTr="00CA7D80">
        <w:trPr>
          <w:trHeight w:val="964"/>
        </w:trPr>
        <w:tc>
          <w:tcPr>
            <w:tcW w:w="10420" w:type="dxa"/>
            <w:tcBorders>
              <w:top w:val="single" w:sz="12" w:space="0" w:color="auto"/>
              <w:left w:val="single" w:sz="12" w:space="0" w:color="auto"/>
              <w:bottom w:val="single" w:sz="12" w:space="0" w:color="auto"/>
              <w:right w:val="single" w:sz="12" w:space="0" w:color="auto"/>
            </w:tcBorders>
            <w:shd w:val="clear" w:color="auto" w:fill="auto"/>
          </w:tcPr>
          <w:p w14:paraId="6F8DBBA5" w14:textId="77777777" w:rsidR="00362B53" w:rsidRPr="005843A5" w:rsidRDefault="00362B53" w:rsidP="00362B53">
            <w:pPr>
              <w:rPr>
                <w:b/>
                <w:bCs/>
                <w:iCs/>
                <w:sz w:val="20"/>
              </w:rPr>
            </w:pPr>
            <w:r w:rsidRPr="005843A5">
              <w:rPr>
                <w:b/>
                <w:bCs/>
                <w:iCs/>
                <w:sz w:val="20"/>
              </w:rPr>
              <w:t>Outcomes</w:t>
            </w:r>
          </w:p>
          <w:p w14:paraId="2B649896" w14:textId="77777777" w:rsidR="00362B53" w:rsidRPr="005843A5" w:rsidRDefault="00362B53" w:rsidP="00362B53">
            <w:pPr>
              <w:rPr>
                <w:b/>
                <w:bCs/>
                <w:iCs/>
                <w:sz w:val="20"/>
              </w:rPr>
            </w:pPr>
          </w:p>
          <w:p w14:paraId="4D3E7ED8" w14:textId="77777777" w:rsidR="00362B53" w:rsidRPr="005843A5" w:rsidRDefault="00362B53" w:rsidP="00362B53">
            <w:pPr>
              <w:pStyle w:val="ListParagraph"/>
              <w:numPr>
                <w:ilvl w:val="0"/>
                <w:numId w:val="18"/>
              </w:numPr>
              <w:rPr>
                <w:iCs/>
                <w:sz w:val="20"/>
              </w:rPr>
            </w:pPr>
          </w:p>
          <w:p w14:paraId="719501D4" w14:textId="77777777" w:rsidR="00362B53" w:rsidRPr="005843A5" w:rsidRDefault="00362B53" w:rsidP="00362B53">
            <w:pPr>
              <w:pStyle w:val="ListParagraph"/>
              <w:numPr>
                <w:ilvl w:val="0"/>
                <w:numId w:val="18"/>
              </w:numPr>
              <w:rPr>
                <w:iCs/>
                <w:sz w:val="20"/>
              </w:rPr>
            </w:pPr>
          </w:p>
          <w:p w14:paraId="7C74084A" w14:textId="77777777" w:rsidR="00362B53" w:rsidRPr="005843A5" w:rsidRDefault="00362B53" w:rsidP="00362B53">
            <w:pPr>
              <w:pStyle w:val="ListParagraph"/>
              <w:numPr>
                <w:ilvl w:val="0"/>
                <w:numId w:val="18"/>
              </w:numPr>
              <w:rPr>
                <w:iCs/>
                <w:sz w:val="20"/>
              </w:rPr>
            </w:pPr>
          </w:p>
          <w:p w14:paraId="0A6EFCD7" w14:textId="77777777" w:rsidR="00362B53" w:rsidRPr="005843A5" w:rsidRDefault="00362B53" w:rsidP="00362B53">
            <w:pPr>
              <w:pStyle w:val="ListParagraph"/>
              <w:numPr>
                <w:ilvl w:val="0"/>
                <w:numId w:val="18"/>
              </w:numPr>
              <w:rPr>
                <w:iCs/>
                <w:sz w:val="20"/>
              </w:rPr>
            </w:pPr>
          </w:p>
          <w:p w14:paraId="5EE6849E" w14:textId="77777777" w:rsidR="00362B53" w:rsidRPr="005843A5" w:rsidRDefault="00362B53" w:rsidP="00362B53">
            <w:pPr>
              <w:pStyle w:val="ListParagraph"/>
              <w:numPr>
                <w:ilvl w:val="0"/>
                <w:numId w:val="18"/>
              </w:numPr>
              <w:rPr>
                <w:iCs/>
                <w:sz w:val="20"/>
              </w:rPr>
            </w:pPr>
          </w:p>
          <w:p w14:paraId="4C7A8A4C" w14:textId="77777777" w:rsidR="00362B53" w:rsidRPr="005843A5" w:rsidRDefault="00362B53" w:rsidP="00362B53">
            <w:pPr>
              <w:pStyle w:val="ListParagraph"/>
              <w:numPr>
                <w:ilvl w:val="0"/>
                <w:numId w:val="18"/>
              </w:numPr>
              <w:rPr>
                <w:iCs/>
                <w:sz w:val="20"/>
              </w:rPr>
            </w:pPr>
          </w:p>
          <w:p w14:paraId="60A930C1" w14:textId="77777777" w:rsidR="00362B53" w:rsidRPr="005843A5" w:rsidRDefault="00362B53" w:rsidP="00CA7D80">
            <w:pPr>
              <w:rPr>
                <w:b/>
                <w:szCs w:val="24"/>
              </w:rPr>
            </w:pPr>
          </w:p>
        </w:tc>
      </w:tr>
      <w:tr w:rsidR="00362B53" w:rsidRPr="005843A5" w14:paraId="01F4CCFD" w14:textId="77777777" w:rsidTr="00362B53">
        <w:trPr>
          <w:trHeight w:val="870"/>
        </w:trPr>
        <w:tc>
          <w:tcPr>
            <w:tcW w:w="104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6B3E70" w14:textId="77777777" w:rsidR="00362B53" w:rsidRPr="005843A5" w:rsidRDefault="00362B53" w:rsidP="00B42E05">
            <w:pPr>
              <w:spacing w:after="60"/>
              <w:rPr>
                <w:sz w:val="20"/>
              </w:rPr>
            </w:pPr>
            <w:r w:rsidRPr="005843A5">
              <w:rPr>
                <w:b/>
                <w:szCs w:val="24"/>
              </w:rPr>
              <w:t xml:space="preserve">4.2 End User Engagement </w:t>
            </w:r>
            <w:r w:rsidRPr="005843A5">
              <w:rPr>
                <w:sz w:val="20"/>
              </w:rPr>
              <w:t>(max 200 words)</w:t>
            </w:r>
          </w:p>
          <w:p w14:paraId="73CFB237" w14:textId="0812481C" w:rsidR="00362B53" w:rsidRPr="005843A5" w:rsidRDefault="00362B53" w:rsidP="00362B53">
            <w:pPr>
              <w:rPr>
                <w:i/>
                <w:sz w:val="20"/>
              </w:rPr>
            </w:pPr>
            <w:r w:rsidRPr="005843A5">
              <w:rPr>
                <w:i/>
                <w:sz w:val="20"/>
              </w:rPr>
              <w:t xml:space="preserve">How will you engage with Department staff and research end-users throughout the </w:t>
            </w:r>
            <w:r w:rsidR="006A10A1">
              <w:rPr>
                <w:i/>
                <w:sz w:val="20"/>
              </w:rPr>
              <w:t>R</w:t>
            </w:r>
            <w:r w:rsidRPr="005843A5">
              <w:rPr>
                <w:i/>
                <w:sz w:val="20"/>
              </w:rPr>
              <w:t xml:space="preserve">esearch </w:t>
            </w:r>
            <w:r w:rsidR="006A10A1">
              <w:rPr>
                <w:i/>
                <w:sz w:val="20"/>
              </w:rPr>
              <w:t>P</w:t>
            </w:r>
            <w:r w:rsidRPr="005843A5">
              <w:rPr>
                <w:i/>
                <w:sz w:val="20"/>
              </w:rPr>
              <w:t xml:space="preserve">roject to maximise the practical outcomes of the research? </w:t>
            </w:r>
          </w:p>
        </w:tc>
      </w:tr>
      <w:tr w:rsidR="00362B53" w:rsidRPr="005843A5" w14:paraId="1AE1D9EB" w14:textId="77777777" w:rsidTr="00B42E05">
        <w:trPr>
          <w:trHeight w:val="1516"/>
        </w:trPr>
        <w:tc>
          <w:tcPr>
            <w:tcW w:w="10420" w:type="dxa"/>
            <w:tcBorders>
              <w:top w:val="single" w:sz="12" w:space="0" w:color="auto"/>
              <w:left w:val="single" w:sz="12" w:space="0" w:color="auto"/>
              <w:bottom w:val="single" w:sz="12" w:space="0" w:color="auto"/>
              <w:right w:val="single" w:sz="12" w:space="0" w:color="auto"/>
            </w:tcBorders>
            <w:shd w:val="clear" w:color="auto" w:fill="auto"/>
          </w:tcPr>
          <w:p w14:paraId="76C26677" w14:textId="77777777" w:rsidR="00362B53" w:rsidRPr="005843A5" w:rsidRDefault="00362B53" w:rsidP="00362B53">
            <w:pPr>
              <w:rPr>
                <w:b/>
                <w:bCs/>
                <w:iCs/>
                <w:sz w:val="20"/>
              </w:rPr>
            </w:pPr>
          </w:p>
        </w:tc>
      </w:tr>
    </w:tbl>
    <w:p w14:paraId="0A9AE42D" w14:textId="77777777" w:rsidR="00CA7D80" w:rsidRPr="005843A5" w:rsidRDefault="00CA7D80" w:rsidP="00CA7D80">
      <w:pPr>
        <w:rPr>
          <w:i/>
          <w:sz w:val="20"/>
        </w:rPr>
      </w:pPr>
    </w:p>
    <w:p w14:paraId="73305422" w14:textId="77777777" w:rsidR="00CA7D80" w:rsidRPr="005843A5" w:rsidRDefault="00CA7D80" w:rsidP="00CA7D80">
      <w:pPr>
        <w:rPr>
          <w:i/>
          <w:sz w:val="20"/>
        </w:rPr>
      </w:pPr>
    </w:p>
    <w:p w14:paraId="42279BFF" w14:textId="77777777" w:rsidR="00CA7D80" w:rsidRPr="005843A5" w:rsidRDefault="00451787" w:rsidP="00CA7D80">
      <w:pPr>
        <w:rPr>
          <w:b/>
          <w:sz w:val="28"/>
          <w:szCs w:val="28"/>
        </w:rPr>
      </w:pPr>
      <w:r w:rsidRPr="005843A5">
        <w:rPr>
          <w:i/>
          <w:sz w:val="20"/>
        </w:rPr>
        <w:br w:type="page"/>
      </w:r>
      <w:r w:rsidRPr="005843A5">
        <w:rPr>
          <w:b/>
          <w:sz w:val="28"/>
          <w:szCs w:val="28"/>
        </w:rPr>
        <w:lastRenderedPageBreak/>
        <w:t xml:space="preserve">SECTION 5 – ASSESSMENT CRITERIA* </w:t>
      </w:r>
    </w:p>
    <w:p w14:paraId="0498585D" w14:textId="77777777" w:rsidR="00CA7D80" w:rsidRPr="005843A5" w:rsidRDefault="00451787" w:rsidP="00CA7D80">
      <w:pPr>
        <w:rPr>
          <w:i/>
          <w:sz w:val="20"/>
        </w:rPr>
      </w:pPr>
      <w:r w:rsidRPr="005843A5">
        <w:rPr>
          <w:i/>
          <w:sz w:val="20"/>
        </w:rPr>
        <w:t xml:space="preserve">The Assessment criteria inform the decision-making processes of the Assessment Panel. </w:t>
      </w:r>
    </w:p>
    <w:p w14:paraId="63828947" w14:textId="77777777" w:rsidR="00CA7D80" w:rsidRPr="005843A5" w:rsidRDefault="00451787" w:rsidP="00CA7D80">
      <w:pPr>
        <w:tabs>
          <w:tab w:val="left" w:pos="3133"/>
        </w:tabs>
        <w:rPr>
          <w:b/>
          <w:szCs w:val="24"/>
        </w:rPr>
      </w:pPr>
      <w:r w:rsidRPr="005843A5">
        <w:rPr>
          <w:b/>
          <w:szCs w:val="24"/>
        </w:rPr>
        <w:tab/>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8"/>
      </w:tblGrid>
      <w:tr w:rsidR="00D81DC2" w:rsidRPr="005843A5" w14:paraId="2C157CB8" w14:textId="77777777" w:rsidTr="00855BCB">
        <w:trPr>
          <w:trHeight w:val="1979"/>
        </w:trPr>
        <w:tc>
          <w:tcPr>
            <w:tcW w:w="10518" w:type="dxa"/>
            <w:tcBorders>
              <w:top w:val="single" w:sz="12" w:space="0" w:color="auto"/>
              <w:left w:val="single" w:sz="12" w:space="0" w:color="auto"/>
              <w:right w:val="single" w:sz="12" w:space="0" w:color="auto"/>
            </w:tcBorders>
            <w:shd w:val="clear" w:color="auto" w:fill="D9D9D9" w:themeFill="background1" w:themeFillShade="D9"/>
          </w:tcPr>
          <w:p w14:paraId="21D94A0D" w14:textId="291F9E1E" w:rsidR="00CA7D80" w:rsidRPr="005843A5" w:rsidRDefault="00451787" w:rsidP="00B42E05">
            <w:pPr>
              <w:pStyle w:val="BlockText"/>
              <w:spacing w:after="120" w:line="240" w:lineRule="auto"/>
              <w:ind w:right="0"/>
              <w:rPr>
                <w:b/>
                <w:sz w:val="24"/>
                <w:szCs w:val="24"/>
              </w:rPr>
            </w:pPr>
            <w:r w:rsidRPr="005843A5">
              <w:rPr>
                <w:b/>
                <w:sz w:val="24"/>
                <w:szCs w:val="24"/>
              </w:rPr>
              <w:t>5.1 Research Alignment</w:t>
            </w:r>
            <w:r w:rsidRPr="005843A5">
              <w:rPr>
                <w:sz w:val="24"/>
                <w:szCs w:val="24"/>
              </w:rPr>
              <w:t xml:space="preserve"> –</w:t>
            </w:r>
            <w:r w:rsidR="00362B53" w:rsidRPr="005843A5">
              <w:rPr>
                <w:color w:val="FF0000"/>
                <w:sz w:val="24"/>
                <w:szCs w:val="24"/>
              </w:rPr>
              <w:t xml:space="preserve"> </w:t>
            </w:r>
            <w:r w:rsidR="00D636CA" w:rsidRPr="00855BCB">
              <w:rPr>
                <w:sz w:val="24"/>
                <w:szCs w:val="24"/>
              </w:rPr>
              <w:t>10%</w:t>
            </w:r>
          </w:p>
          <w:p w14:paraId="68BC9373" w14:textId="40DEB40D" w:rsidR="008D035A" w:rsidRPr="00243C9B" w:rsidRDefault="008D035A" w:rsidP="00CA7D80">
            <w:pPr>
              <w:rPr>
                <w:rFonts w:eastAsia="Times New Roman" w:cs="Arial"/>
                <w:sz w:val="19"/>
                <w:szCs w:val="19"/>
                <w:lang w:eastAsia="zh-CN"/>
              </w:rPr>
            </w:pPr>
            <w:r w:rsidRPr="00855BCB">
              <w:rPr>
                <w:rFonts w:eastAsia="Times New Roman" w:cs="Arial"/>
                <w:sz w:val="19"/>
                <w:szCs w:val="19"/>
                <w:lang w:eastAsia="zh-CN"/>
              </w:rPr>
              <w:t xml:space="preserve">For </w:t>
            </w:r>
            <w:r w:rsidR="006A10A1">
              <w:rPr>
                <w:rFonts w:eastAsia="Times New Roman" w:cs="Arial"/>
                <w:sz w:val="19"/>
                <w:szCs w:val="19"/>
                <w:lang w:eastAsia="zh-CN"/>
              </w:rPr>
              <w:t>Research P</w:t>
            </w:r>
            <w:r w:rsidR="00926A5A" w:rsidRPr="005843A5">
              <w:rPr>
                <w:rFonts w:eastAsia="Times New Roman" w:cs="Arial"/>
                <w:sz w:val="19"/>
                <w:szCs w:val="19"/>
                <w:lang w:eastAsia="zh-CN"/>
              </w:rPr>
              <w:t xml:space="preserve">rojects under the desktop </w:t>
            </w:r>
            <w:r w:rsidRPr="00243C9B">
              <w:rPr>
                <w:rFonts w:eastAsia="Times New Roman" w:cs="Arial"/>
                <w:sz w:val="19"/>
                <w:szCs w:val="19"/>
                <w:lang w:eastAsia="zh-CN"/>
              </w:rPr>
              <w:t>research</w:t>
            </w:r>
            <w:r w:rsidR="00926A5A" w:rsidRPr="00243C9B">
              <w:rPr>
                <w:rFonts w:eastAsia="Times New Roman" w:cs="Arial"/>
                <w:sz w:val="19"/>
                <w:szCs w:val="19"/>
                <w:lang w:eastAsia="zh-CN"/>
              </w:rPr>
              <w:t xml:space="preserve">/data analysis, </w:t>
            </w:r>
            <w:r w:rsidR="00BC31BB">
              <w:rPr>
                <w:rFonts w:eastAsia="Times New Roman" w:cs="Arial"/>
                <w:sz w:val="19"/>
                <w:szCs w:val="19"/>
                <w:lang w:eastAsia="zh-CN"/>
              </w:rPr>
              <w:t>p</w:t>
            </w:r>
            <w:r w:rsidR="00BC31BB" w:rsidRPr="00584BF8">
              <w:rPr>
                <w:rFonts w:eastAsia="Times New Roman" w:cs="Arial"/>
                <w:sz w:val="19"/>
                <w:szCs w:val="19"/>
                <w:lang w:eastAsia="zh-CN"/>
              </w:rPr>
              <w:t>riority school discipline research areas</w:t>
            </w:r>
            <w:r w:rsidR="00BC31BB">
              <w:rPr>
                <w:rFonts w:eastAsia="Times New Roman" w:cs="Arial"/>
                <w:sz w:val="19"/>
                <w:szCs w:val="19"/>
                <w:lang w:eastAsia="zh-CN"/>
              </w:rPr>
              <w:t>,</w:t>
            </w:r>
            <w:r w:rsidR="00BC31BB" w:rsidRPr="005843A5">
              <w:rPr>
                <w:rFonts w:eastAsia="Times New Roman" w:cs="Arial"/>
                <w:sz w:val="19"/>
                <w:szCs w:val="19"/>
                <w:lang w:eastAsia="zh-CN"/>
              </w:rPr>
              <w:t xml:space="preserve"> </w:t>
            </w:r>
            <w:r w:rsidR="00B42E05" w:rsidRPr="00243C9B">
              <w:rPr>
                <w:rFonts w:eastAsia="Times New Roman" w:cs="Arial"/>
                <w:sz w:val="19"/>
                <w:szCs w:val="19"/>
                <w:lang w:eastAsia="zh-CN"/>
              </w:rPr>
              <w:t>o</w:t>
            </w:r>
            <w:r w:rsidR="00926A5A" w:rsidRPr="00243C9B">
              <w:rPr>
                <w:rFonts w:eastAsia="Times New Roman" w:cs="Arial"/>
                <w:sz w:val="19"/>
                <w:szCs w:val="19"/>
                <w:lang w:eastAsia="zh-CN"/>
              </w:rPr>
              <w:t>pen research and second phase streams:</w:t>
            </w:r>
          </w:p>
          <w:p w14:paraId="797AF418" w14:textId="331575C4" w:rsidR="00CA7D80" w:rsidRPr="005843A5" w:rsidRDefault="00451787" w:rsidP="00CA7D80">
            <w:pPr>
              <w:rPr>
                <w:rFonts w:eastAsia="Times New Roman" w:cs="Arial"/>
                <w:i/>
                <w:iCs/>
                <w:sz w:val="19"/>
                <w:szCs w:val="19"/>
                <w:lang w:eastAsia="zh-CN"/>
              </w:rPr>
            </w:pPr>
            <w:r w:rsidRPr="00243C9B">
              <w:rPr>
                <w:rFonts w:eastAsia="Times New Roman" w:cs="Arial"/>
                <w:i/>
                <w:iCs/>
                <w:sz w:val="19"/>
                <w:szCs w:val="19"/>
                <w:lang w:eastAsia="zh-CN"/>
              </w:rPr>
              <w:t xml:space="preserve">How does the research align with the Department’s </w:t>
            </w:r>
            <w:hyperlink r:id="rId13" w:history="1">
              <w:r w:rsidRPr="00243C9B">
                <w:rPr>
                  <w:rStyle w:val="Hyperlink"/>
                  <w:rFonts w:eastAsia="Times New Roman" w:cs="Arial"/>
                  <w:i/>
                  <w:iCs/>
                  <w:sz w:val="19"/>
                  <w:szCs w:val="19"/>
                  <w:lang w:eastAsia="zh-CN"/>
                </w:rPr>
                <w:t>research priorities</w:t>
              </w:r>
            </w:hyperlink>
            <w:r w:rsidR="008D035A" w:rsidRPr="00BC31BB">
              <w:rPr>
                <w:rStyle w:val="Hyperlink"/>
                <w:rFonts w:eastAsia="Times New Roman" w:cs="Arial"/>
                <w:sz w:val="19"/>
                <w:szCs w:val="19"/>
                <w:u w:val="none"/>
                <w:lang w:eastAsia="zh-CN"/>
              </w:rPr>
              <w:t xml:space="preserve"> </w:t>
            </w:r>
            <w:r w:rsidRPr="00243C9B">
              <w:rPr>
                <w:rFonts w:eastAsia="Times New Roman" w:cs="Arial"/>
                <w:i/>
                <w:iCs/>
                <w:sz w:val="19"/>
                <w:szCs w:val="19"/>
                <w:lang w:eastAsia="zh-CN"/>
              </w:rPr>
              <w:t xml:space="preserve">(include the specific priority research </w:t>
            </w:r>
            <w:r w:rsidR="00362B53" w:rsidRPr="00243C9B">
              <w:rPr>
                <w:rFonts w:eastAsia="Times New Roman" w:cs="Arial"/>
                <w:i/>
                <w:iCs/>
                <w:sz w:val="19"/>
                <w:szCs w:val="19"/>
                <w:lang w:eastAsia="zh-CN"/>
              </w:rPr>
              <w:t xml:space="preserve">theme </w:t>
            </w:r>
            <w:r w:rsidR="004B17A2">
              <w:rPr>
                <w:rFonts w:eastAsia="Times New Roman" w:cs="Arial"/>
                <w:i/>
                <w:iCs/>
                <w:sz w:val="19"/>
                <w:szCs w:val="19"/>
                <w:lang w:eastAsia="zh-CN"/>
              </w:rPr>
              <w:t>OR</w:t>
            </w:r>
            <w:r w:rsidR="00362B53" w:rsidRPr="00243C9B">
              <w:rPr>
                <w:rFonts w:eastAsia="Times New Roman" w:cs="Arial"/>
                <w:i/>
                <w:iCs/>
                <w:sz w:val="19"/>
                <w:szCs w:val="19"/>
                <w:lang w:eastAsia="zh-CN"/>
              </w:rPr>
              <w:t xml:space="preserve"> topic </w:t>
            </w:r>
            <w:r w:rsidRPr="00243C9B">
              <w:rPr>
                <w:rFonts w:eastAsia="Times New Roman" w:cs="Arial"/>
                <w:i/>
                <w:iCs/>
                <w:sz w:val="19"/>
                <w:szCs w:val="19"/>
                <w:lang w:eastAsia="zh-CN"/>
              </w:rPr>
              <w:t>the research addresses)</w:t>
            </w:r>
            <w:r w:rsidR="00926A5A" w:rsidRPr="00243C9B">
              <w:rPr>
                <w:rFonts w:eastAsia="Times New Roman" w:cs="Arial"/>
                <w:i/>
                <w:iCs/>
                <w:sz w:val="19"/>
                <w:szCs w:val="19"/>
                <w:lang w:eastAsia="zh-CN"/>
              </w:rPr>
              <w:t xml:space="preserve">? </w:t>
            </w:r>
            <w:r w:rsidRPr="00243C9B">
              <w:rPr>
                <w:rFonts w:eastAsia="Times New Roman" w:cs="Arial"/>
                <w:i/>
                <w:iCs/>
                <w:sz w:val="19"/>
                <w:szCs w:val="19"/>
                <w:lang w:eastAsia="zh-CN"/>
              </w:rPr>
              <w:t>(Max</w:t>
            </w:r>
            <w:r w:rsidRPr="005843A5">
              <w:rPr>
                <w:rFonts w:eastAsia="Times New Roman" w:cs="Arial"/>
                <w:i/>
                <w:iCs/>
                <w:sz w:val="19"/>
                <w:szCs w:val="19"/>
                <w:lang w:eastAsia="zh-CN"/>
              </w:rPr>
              <w:t xml:space="preserve"> 250 words)</w:t>
            </w:r>
          </w:p>
          <w:p w14:paraId="16E8A45A" w14:textId="77777777" w:rsidR="008D035A" w:rsidRPr="005843A5" w:rsidRDefault="008D035A" w:rsidP="00CA7D80">
            <w:pPr>
              <w:rPr>
                <w:rFonts w:cs="Arial"/>
                <w:i/>
                <w:iCs/>
                <w:sz w:val="19"/>
                <w:szCs w:val="19"/>
                <w:lang w:eastAsia="zh-CN"/>
              </w:rPr>
            </w:pPr>
          </w:p>
          <w:p w14:paraId="720F83DE" w14:textId="69527755" w:rsidR="008D035A" w:rsidRPr="00855BCB" w:rsidRDefault="00926A5A" w:rsidP="00CA7D80">
            <w:pPr>
              <w:rPr>
                <w:sz w:val="19"/>
                <w:szCs w:val="19"/>
                <w:lang w:eastAsia="zh-CN"/>
              </w:rPr>
            </w:pPr>
            <w:r w:rsidRPr="005843A5">
              <w:rPr>
                <w:sz w:val="19"/>
                <w:szCs w:val="19"/>
                <w:lang w:eastAsia="zh-CN"/>
              </w:rPr>
              <w:t>F</w:t>
            </w:r>
            <w:r w:rsidR="008D035A" w:rsidRPr="00855BCB">
              <w:rPr>
                <w:sz w:val="19"/>
                <w:szCs w:val="19"/>
                <w:lang w:eastAsia="zh-CN"/>
              </w:rPr>
              <w:t>or</w:t>
            </w:r>
            <w:r w:rsidR="008024A6" w:rsidRPr="00855BCB">
              <w:rPr>
                <w:rFonts w:eastAsia="Times New Roman" w:cs="Arial"/>
                <w:sz w:val="19"/>
                <w:szCs w:val="19"/>
                <w:lang w:eastAsia="zh-CN"/>
              </w:rPr>
              <w:t xml:space="preserve"> </w:t>
            </w:r>
            <w:r w:rsidR="006A10A1">
              <w:rPr>
                <w:rFonts w:eastAsia="Times New Roman" w:cs="Arial"/>
                <w:sz w:val="19"/>
                <w:szCs w:val="19"/>
                <w:lang w:eastAsia="zh-CN"/>
              </w:rPr>
              <w:t>Research P</w:t>
            </w:r>
            <w:r w:rsidR="006A10A1" w:rsidRPr="005843A5">
              <w:rPr>
                <w:rFonts w:eastAsia="Times New Roman" w:cs="Arial"/>
                <w:sz w:val="19"/>
                <w:szCs w:val="19"/>
                <w:lang w:eastAsia="zh-CN"/>
              </w:rPr>
              <w:t xml:space="preserve">rojects </w:t>
            </w:r>
            <w:r w:rsidRPr="005843A5">
              <w:rPr>
                <w:rFonts w:eastAsia="Times New Roman" w:cs="Arial"/>
                <w:sz w:val="19"/>
                <w:szCs w:val="19"/>
                <w:lang w:eastAsia="zh-CN"/>
              </w:rPr>
              <w:t xml:space="preserve">under the </w:t>
            </w:r>
            <w:r w:rsidR="008024A6" w:rsidRPr="00855BCB">
              <w:rPr>
                <w:rFonts w:eastAsia="Times New Roman" w:cs="Arial"/>
                <w:sz w:val="19"/>
                <w:szCs w:val="19"/>
                <w:lang w:eastAsia="zh-CN"/>
              </w:rPr>
              <w:t xml:space="preserve">Horizon </w:t>
            </w:r>
            <w:r w:rsidRPr="005843A5">
              <w:rPr>
                <w:rFonts w:eastAsia="Times New Roman" w:cs="Arial"/>
                <w:sz w:val="19"/>
                <w:szCs w:val="19"/>
                <w:lang w:eastAsia="zh-CN"/>
              </w:rPr>
              <w:t>research stream:</w:t>
            </w:r>
          </w:p>
          <w:p w14:paraId="11F62C7D" w14:textId="141E4567" w:rsidR="008D035A" w:rsidRPr="005843A5" w:rsidRDefault="00B42E05" w:rsidP="00CA7D80">
            <w:pPr>
              <w:rPr>
                <w:lang w:eastAsia="zh-CN"/>
              </w:rPr>
            </w:pPr>
            <w:r>
              <w:rPr>
                <w:i/>
                <w:iCs/>
                <w:sz w:val="19"/>
                <w:szCs w:val="19"/>
                <w:lang w:eastAsia="zh-CN"/>
              </w:rPr>
              <w:t xml:space="preserve">Outline alignment with the Department’s research priorities where relevant. </w:t>
            </w:r>
            <w:r w:rsidR="008D035A" w:rsidRPr="00855BCB">
              <w:rPr>
                <w:i/>
                <w:iCs/>
                <w:sz w:val="19"/>
                <w:szCs w:val="19"/>
                <w:lang w:eastAsia="zh-CN"/>
              </w:rPr>
              <w:t xml:space="preserve">Outline the justification for this research and the benefits to the Department of funding this </w:t>
            </w:r>
            <w:r w:rsidR="006A10A1" w:rsidRPr="006A10A1">
              <w:rPr>
                <w:rFonts w:eastAsia="Times New Roman" w:cs="Arial"/>
                <w:i/>
                <w:iCs/>
                <w:sz w:val="19"/>
                <w:szCs w:val="19"/>
                <w:lang w:eastAsia="zh-CN"/>
              </w:rPr>
              <w:t>Research Project</w:t>
            </w:r>
            <w:r w:rsidR="008D035A" w:rsidRPr="00855BCB">
              <w:rPr>
                <w:i/>
                <w:iCs/>
                <w:sz w:val="19"/>
                <w:szCs w:val="19"/>
                <w:lang w:eastAsia="zh-CN"/>
              </w:rPr>
              <w:t>.</w:t>
            </w:r>
            <w:r w:rsidR="00926A5A" w:rsidRPr="005843A5">
              <w:rPr>
                <w:i/>
                <w:iCs/>
                <w:sz w:val="19"/>
                <w:szCs w:val="19"/>
                <w:lang w:eastAsia="zh-CN"/>
              </w:rPr>
              <w:t xml:space="preserve"> </w:t>
            </w:r>
            <w:r w:rsidR="00EE32C1" w:rsidRPr="00855BCB">
              <w:rPr>
                <w:i/>
                <w:iCs/>
                <w:sz w:val="19"/>
                <w:szCs w:val="19"/>
                <w:lang w:eastAsia="zh-CN"/>
              </w:rPr>
              <w:t>(Max 600 words)</w:t>
            </w:r>
          </w:p>
        </w:tc>
      </w:tr>
      <w:tr w:rsidR="00D81DC2" w:rsidRPr="005843A5" w14:paraId="2F5F22E0" w14:textId="77777777" w:rsidTr="00CA7D80">
        <w:tc>
          <w:tcPr>
            <w:tcW w:w="10518" w:type="dxa"/>
            <w:tcBorders>
              <w:left w:val="single" w:sz="12" w:space="0" w:color="auto"/>
              <w:bottom w:val="single" w:sz="12" w:space="0" w:color="auto"/>
              <w:right w:val="single" w:sz="12" w:space="0" w:color="auto"/>
            </w:tcBorders>
            <w:shd w:val="clear" w:color="auto" w:fill="auto"/>
          </w:tcPr>
          <w:p w14:paraId="4F5E795B" w14:textId="77777777" w:rsidR="00CA7D80" w:rsidRPr="005843A5" w:rsidRDefault="00CA7D80" w:rsidP="00CA7D80">
            <w:pPr>
              <w:rPr>
                <w:lang w:eastAsia="zh-CN"/>
              </w:rPr>
            </w:pPr>
          </w:p>
          <w:p w14:paraId="76628214" w14:textId="77777777" w:rsidR="00CA7D80" w:rsidRPr="005843A5" w:rsidRDefault="00CA7D80" w:rsidP="00CA7D80">
            <w:pPr>
              <w:rPr>
                <w:lang w:eastAsia="zh-CN"/>
              </w:rPr>
            </w:pPr>
          </w:p>
          <w:p w14:paraId="3C253A4B" w14:textId="77777777" w:rsidR="00CA7D80" w:rsidRPr="005843A5" w:rsidRDefault="00CA7D80" w:rsidP="00CA7D80">
            <w:pPr>
              <w:rPr>
                <w:lang w:eastAsia="zh-CN"/>
              </w:rPr>
            </w:pPr>
          </w:p>
          <w:p w14:paraId="7B3A20FD" w14:textId="77777777" w:rsidR="00CA7D80" w:rsidRPr="005843A5" w:rsidRDefault="00CA7D80" w:rsidP="00CA7D80">
            <w:pPr>
              <w:rPr>
                <w:lang w:eastAsia="zh-CN"/>
              </w:rPr>
            </w:pPr>
          </w:p>
          <w:p w14:paraId="001090A3" w14:textId="77777777" w:rsidR="00CA7D80" w:rsidRPr="005843A5" w:rsidRDefault="00CA7D80" w:rsidP="00CA7D80">
            <w:pPr>
              <w:rPr>
                <w:lang w:eastAsia="zh-CN"/>
              </w:rPr>
            </w:pPr>
          </w:p>
          <w:p w14:paraId="1689611C" w14:textId="77777777" w:rsidR="00CA7D80" w:rsidRPr="005843A5" w:rsidRDefault="00CA7D80" w:rsidP="00CA7D80">
            <w:pPr>
              <w:rPr>
                <w:lang w:eastAsia="zh-CN"/>
              </w:rPr>
            </w:pPr>
          </w:p>
        </w:tc>
      </w:tr>
      <w:tr w:rsidR="00D81DC2" w:rsidRPr="005843A5" w14:paraId="47CDA2BC" w14:textId="77777777" w:rsidTr="00855BCB">
        <w:tc>
          <w:tcPr>
            <w:tcW w:w="10518" w:type="dxa"/>
            <w:tcBorders>
              <w:top w:val="single" w:sz="12" w:space="0" w:color="auto"/>
              <w:left w:val="single" w:sz="12" w:space="0" w:color="auto"/>
              <w:right w:val="single" w:sz="12" w:space="0" w:color="auto"/>
            </w:tcBorders>
            <w:shd w:val="clear" w:color="auto" w:fill="D9D9D9" w:themeFill="background1" w:themeFillShade="D9"/>
          </w:tcPr>
          <w:p w14:paraId="5BD92A0A" w14:textId="65E09366" w:rsidR="00D636CA" w:rsidRPr="005843A5" w:rsidRDefault="00451787" w:rsidP="00B42E05">
            <w:pPr>
              <w:pStyle w:val="BlockText"/>
              <w:spacing w:after="120" w:line="240" w:lineRule="auto"/>
              <w:ind w:right="0"/>
              <w:rPr>
                <w:b/>
                <w:sz w:val="24"/>
                <w:szCs w:val="24"/>
              </w:rPr>
            </w:pPr>
            <w:r w:rsidRPr="005843A5">
              <w:rPr>
                <w:b/>
                <w:sz w:val="24"/>
                <w:szCs w:val="24"/>
              </w:rPr>
              <w:t>5.2 Research Contribution</w:t>
            </w:r>
            <w:r w:rsidRPr="005843A5">
              <w:rPr>
                <w:sz w:val="24"/>
                <w:szCs w:val="24"/>
              </w:rPr>
              <w:t xml:space="preserve"> </w:t>
            </w:r>
            <w:r w:rsidR="00D636CA" w:rsidRPr="005843A5">
              <w:rPr>
                <w:sz w:val="24"/>
                <w:szCs w:val="24"/>
              </w:rPr>
              <w:t xml:space="preserve">– </w:t>
            </w:r>
            <w:r w:rsidR="00D636CA" w:rsidRPr="00855BCB">
              <w:rPr>
                <w:sz w:val="24"/>
                <w:szCs w:val="24"/>
              </w:rPr>
              <w:t>10%</w:t>
            </w:r>
          </w:p>
          <w:p w14:paraId="7871B421" w14:textId="1DB489A9" w:rsidR="00CA7D80" w:rsidRPr="00855BCB" w:rsidRDefault="00451787" w:rsidP="00CA7D80">
            <w:pPr>
              <w:rPr>
                <w:rFonts w:eastAsia="Times New Roman" w:cs="Arial"/>
                <w:iCs/>
                <w:sz w:val="19"/>
                <w:szCs w:val="19"/>
                <w:lang w:eastAsia="zh-CN"/>
              </w:rPr>
            </w:pPr>
            <w:r w:rsidRPr="00855BCB">
              <w:rPr>
                <w:rFonts w:eastAsia="Times New Roman" w:cs="Arial"/>
                <w:iCs/>
                <w:sz w:val="19"/>
                <w:szCs w:val="19"/>
                <w:lang w:eastAsia="zh-CN"/>
              </w:rPr>
              <w:t xml:space="preserve">Valuable research </w:t>
            </w:r>
            <w:r w:rsidR="00926A5A" w:rsidRPr="00855BCB">
              <w:rPr>
                <w:rFonts w:eastAsia="Times New Roman" w:cs="Arial"/>
                <w:iCs/>
                <w:sz w:val="19"/>
                <w:szCs w:val="19"/>
                <w:lang w:eastAsia="zh-CN"/>
              </w:rPr>
              <w:t xml:space="preserve">– </w:t>
            </w:r>
            <w:r w:rsidR="00D636CA" w:rsidRPr="00855BCB">
              <w:rPr>
                <w:rFonts w:eastAsia="Times New Roman" w:cs="Arial"/>
                <w:iCs/>
                <w:sz w:val="19"/>
                <w:szCs w:val="19"/>
                <w:lang w:eastAsia="zh-CN"/>
              </w:rPr>
              <w:t>5%</w:t>
            </w:r>
            <w:r w:rsidR="00926A5A" w:rsidRPr="00855BCB">
              <w:rPr>
                <w:rFonts w:eastAsia="Times New Roman" w:cs="Arial"/>
                <w:iCs/>
                <w:sz w:val="19"/>
                <w:szCs w:val="19"/>
                <w:lang w:eastAsia="zh-CN"/>
              </w:rPr>
              <w:t xml:space="preserve"> </w:t>
            </w:r>
          </w:p>
          <w:p w14:paraId="3D1846AE" w14:textId="77777777" w:rsidR="00CA7D80" w:rsidRPr="00855BCB" w:rsidRDefault="00451787" w:rsidP="00CA7D80">
            <w:pPr>
              <w:rPr>
                <w:rFonts w:eastAsia="Times New Roman" w:cs="Arial"/>
                <w:iCs/>
                <w:sz w:val="19"/>
                <w:szCs w:val="19"/>
                <w:lang w:eastAsia="zh-CN"/>
              </w:rPr>
            </w:pPr>
            <w:r w:rsidRPr="00855BCB">
              <w:rPr>
                <w:rFonts w:eastAsia="Times New Roman" w:cs="Arial"/>
                <w:iCs/>
                <w:sz w:val="19"/>
                <w:szCs w:val="19"/>
                <w:lang w:eastAsia="zh-CN"/>
              </w:rPr>
              <w:t>Scalability – 5%</w:t>
            </w:r>
          </w:p>
          <w:p w14:paraId="675C623E" w14:textId="77777777" w:rsidR="00CA7D80" w:rsidRPr="00855BCB" w:rsidRDefault="00CA7D80" w:rsidP="00CA7D80">
            <w:pPr>
              <w:rPr>
                <w:rFonts w:eastAsia="Times New Roman" w:cs="Arial"/>
                <w:i/>
                <w:iCs/>
                <w:sz w:val="19"/>
                <w:szCs w:val="19"/>
                <w:lang w:eastAsia="zh-CN"/>
              </w:rPr>
            </w:pPr>
          </w:p>
          <w:p w14:paraId="5E31C6FA" w14:textId="77777777" w:rsidR="00CA7D80" w:rsidRPr="00855BCB" w:rsidRDefault="00451787" w:rsidP="00CA7D80">
            <w:pPr>
              <w:rPr>
                <w:rFonts w:cs="Arial"/>
                <w:bCs/>
                <w:sz w:val="16"/>
                <w:szCs w:val="18"/>
              </w:rPr>
            </w:pPr>
            <w:r w:rsidRPr="00855BCB">
              <w:rPr>
                <w:rFonts w:eastAsia="Times New Roman" w:cs="Arial"/>
                <w:i/>
                <w:iCs/>
                <w:sz w:val="19"/>
                <w:szCs w:val="19"/>
                <w:lang w:eastAsia="zh-CN"/>
              </w:rPr>
              <w:t>How is this research of value to advancing knowledge in this field? Will the research validate existing studies that have important findings but are yet to be replicated?</w:t>
            </w:r>
            <w:r w:rsidRPr="00855BCB">
              <w:t xml:space="preserve"> </w:t>
            </w:r>
            <w:r w:rsidRPr="00855BCB">
              <w:rPr>
                <w:rFonts w:eastAsia="Times New Roman" w:cs="Arial"/>
                <w:i/>
                <w:iCs/>
                <w:sz w:val="19"/>
                <w:szCs w:val="19"/>
                <w:lang w:eastAsia="zh-CN"/>
              </w:rPr>
              <w:t>What gaps in the research literature does this research address? What is the likelihood that, if the research is successful, it will work on a significant scale, for example, as an ARC linkage project?</w:t>
            </w:r>
            <w:r w:rsidRPr="00855BCB">
              <w:rPr>
                <w:rFonts w:cs="Arial"/>
                <w:bCs/>
                <w:sz w:val="16"/>
                <w:szCs w:val="18"/>
              </w:rPr>
              <w:t xml:space="preserve"> </w:t>
            </w:r>
          </w:p>
          <w:p w14:paraId="66723E51" w14:textId="5953B3BF" w:rsidR="00CA7D80" w:rsidRPr="005843A5" w:rsidRDefault="00451787" w:rsidP="00926A5A">
            <w:pPr>
              <w:rPr>
                <w:rFonts w:eastAsia="Times New Roman" w:cs="Arial"/>
                <w:i/>
                <w:iCs/>
                <w:color w:val="555555"/>
                <w:sz w:val="19"/>
                <w:szCs w:val="19"/>
                <w:lang w:eastAsia="zh-CN"/>
              </w:rPr>
            </w:pPr>
            <w:r w:rsidRPr="00855BCB">
              <w:rPr>
                <w:rFonts w:cs="Arial"/>
                <w:bCs/>
                <w:i/>
                <w:sz w:val="19"/>
                <w:szCs w:val="19"/>
              </w:rPr>
              <w:t>Please provide references to support your response</w:t>
            </w:r>
            <w:r w:rsidR="006052B5" w:rsidRPr="00855BCB">
              <w:rPr>
                <w:rFonts w:cs="Arial"/>
                <w:bCs/>
                <w:i/>
                <w:sz w:val="19"/>
                <w:szCs w:val="19"/>
              </w:rPr>
              <w:t xml:space="preserve"> at 9.</w:t>
            </w:r>
            <w:r w:rsidR="00243C9B">
              <w:rPr>
                <w:rFonts w:cs="Arial"/>
                <w:bCs/>
                <w:i/>
                <w:sz w:val="19"/>
                <w:szCs w:val="19"/>
              </w:rPr>
              <w:t>5</w:t>
            </w:r>
            <w:r w:rsidRPr="00855BCB">
              <w:rPr>
                <w:rFonts w:cs="Arial"/>
                <w:bCs/>
                <w:i/>
                <w:sz w:val="19"/>
                <w:szCs w:val="19"/>
              </w:rPr>
              <w:t>.</w:t>
            </w:r>
            <w:r w:rsidR="00926A5A" w:rsidRPr="00855BCB">
              <w:rPr>
                <w:rFonts w:cs="Arial"/>
                <w:bCs/>
                <w:i/>
                <w:sz w:val="19"/>
                <w:szCs w:val="19"/>
              </w:rPr>
              <w:t xml:space="preserve"> </w:t>
            </w:r>
            <w:r w:rsidRPr="00855BCB">
              <w:rPr>
                <w:rFonts w:eastAsia="Times New Roman" w:cs="Arial"/>
                <w:i/>
                <w:iCs/>
                <w:sz w:val="19"/>
                <w:szCs w:val="19"/>
                <w:lang w:eastAsia="zh-CN"/>
              </w:rPr>
              <w:t>(</w:t>
            </w:r>
            <w:r w:rsidRPr="005843A5">
              <w:rPr>
                <w:rFonts w:eastAsia="Times New Roman" w:cs="Arial"/>
                <w:i/>
                <w:iCs/>
                <w:sz w:val="19"/>
                <w:szCs w:val="19"/>
                <w:lang w:eastAsia="zh-CN"/>
              </w:rPr>
              <w:t>Max 1000 words)</w:t>
            </w:r>
          </w:p>
        </w:tc>
      </w:tr>
      <w:tr w:rsidR="00D81DC2" w:rsidRPr="005843A5" w14:paraId="5505A1B0" w14:textId="77777777" w:rsidTr="00CA7D80">
        <w:tc>
          <w:tcPr>
            <w:tcW w:w="10518" w:type="dxa"/>
            <w:tcBorders>
              <w:left w:val="single" w:sz="12" w:space="0" w:color="auto"/>
              <w:bottom w:val="single" w:sz="12" w:space="0" w:color="auto"/>
              <w:right w:val="single" w:sz="12" w:space="0" w:color="auto"/>
            </w:tcBorders>
            <w:shd w:val="clear" w:color="auto" w:fill="auto"/>
          </w:tcPr>
          <w:p w14:paraId="36E8E30F" w14:textId="77777777" w:rsidR="00CA7D80" w:rsidRPr="005843A5" w:rsidRDefault="00CA7D80" w:rsidP="00CA7D80">
            <w:pPr>
              <w:rPr>
                <w:lang w:eastAsia="zh-CN"/>
              </w:rPr>
            </w:pPr>
          </w:p>
          <w:p w14:paraId="1F5B8B58" w14:textId="77777777" w:rsidR="00CA7D80" w:rsidRPr="005843A5" w:rsidRDefault="00CA7D80" w:rsidP="00CA7D80">
            <w:pPr>
              <w:rPr>
                <w:lang w:eastAsia="zh-CN"/>
              </w:rPr>
            </w:pPr>
          </w:p>
          <w:p w14:paraId="15FD8118" w14:textId="77777777" w:rsidR="00CA7D80" w:rsidRPr="005843A5" w:rsidRDefault="00CA7D80" w:rsidP="00CA7D80">
            <w:pPr>
              <w:rPr>
                <w:lang w:eastAsia="zh-CN"/>
              </w:rPr>
            </w:pPr>
          </w:p>
          <w:p w14:paraId="394E2C31" w14:textId="77777777" w:rsidR="00CA7D80" w:rsidRPr="005843A5" w:rsidRDefault="00CA7D80" w:rsidP="00CA7D80">
            <w:pPr>
              <w:rPr>
                <w:lang w:eastAsia="zh-CN"/>
              </w:rPr>
            </w:pPr>
          </w:p>
          <w:p w14:paraId="07022FAB" w14:textId="77777777" w:rsidR="00CA7D80" w:rsidRPr="005843A5" w:rsidRDefault="00CA7D80" w:rsidP="00CA7D80">
            <w:pPr>
              <w:rPr>
                <w:lang w:eastAsia="zh-CN"/>
              </w:rPr>
            </w:pPr>
          </w:p>
          <w:p w14:paraId="79EB5AC1" w14:textId="77777777" w:rsidR="00CA7D80" w:rsidRPr="005843A5" w:rsidRDefault="00CA7D80" w:rsidP="00CA7D80">
            <w:pPr>
              <w:rPr>
                <w:lang w:eastAsia="zh-CN"/>
              </w:rPr>
            </w:pPr>
          </w:p>
        </w:tc>
      </w:tr>
      <w:tr w:rsidR="00D81DC2" w:rsidRPr="005843A5" w14:paraId="3C02784C" w14:textId="77777777" w:rsidTr="00855BCB">
        <w:tc>
          <w:tcPr>
            <w:tcW w:w="10518" w:type="dxa"/>
            <w:tcBorders>
              <w:top w:val="single" w:sz="12" w:space="0" w:color="auto"/>
              <w:left w:val="single" w:sz="12" w:space="0" w:color="auto"/>
              <w:right w:val="single" w:sz="12" w:space="0" w:color="auto"/>
            </w:tcBorders>
            <w:shd w:val="clear" w:color="auto" w:fill="D9D9D9" w:themeFill="background1" w:themeFillShade="D9"/>
          </w:tcPr>
          <w:p w14:paraId="5418B547" w14:textId="1F05FFB2" w:rsidR="00CA7D80" w:rsidRPr="005843A5" w:rsidRDefault="00451787" w:rsidP="00B42E05">
            <w:pPr>
              <w:spacing w:after="120"/>
              <w:rPr>
                <w:b/>
                <w:szCs w:val="24"/>
              </w:rPr>
            </w:pPr>
            <w:r w:rsidRPr="005843A5">
              <w:rPr>
                <w:b/>
                <w:szCs w:val="24"/>
              </w:rPr>
              <w:t xml:space="preserve">5.3 Well planned, achievable </w:t>
            </w:r>
            <w:r w:rsidR="00414C35">
              <w:rPr>
                <w:b/>
                <w:szCs w:val="24"/>
              </w:rPr>
              <w:t>R</w:t>
            </w:r>
            <w:r w:rsidRPr="005843A5">
              <w:rPr>
                <w:b/>
                <w:szCs w:val="24"/>
              </w:rPr>
              <w:t xml:space="preserve">esearch </w:t>
            </w:r>
            <w:r w:rsidR="00414C35">
              <w:rPr>
                <w:b/>
                <w:szCs w:val="24"/>
              </w:rPr>
              <w:t>P</w:t>
            </w:r>
            <w:r w:rsidRPr="005843A5">
              <w:rPr>
                <w:b/>
                <w:szCs w:val="24"/>
              </w:rPr>
              <w:t>roject</w:t>
            </w:r>
            <w:r w:rsidRPr="005843A5">
              <w:rPr>
                <w:szCs w:val="24"/>
              </w:rPr>
              <w:t xml:space="preserve"> – 25%</w:t>
            </w:r>
          </w:p>
          <w:p w14:paraId="4025B44F" w14:textId="4A13F954" w:rsidR="00CA7D80" w:rsidRPr="005843A5" w:rsidRDefault="00451787" w:rsidP="00CA7D80">
            <w:pPr>
              <w:rPr>
                <w:sz w:val="19"/>
                <w:szCs w:val="19"/>
              </w:rPr>
            </w:pPr>
            <w:r w:rsidRPr="005843A5">
              <w:rPr>
                <w:sz w:val="19"/>
                <w:szCs w:val="19"/>
              </w:rPr>
              <w:t xml:space="preserve">Quality </w:t>
            </w:r>
            <w:r w:rsidR="006052B5" w:rsidRPr="005843A5">
              <w:rPr>
                <w:sz w:val="19"/>
                <w:szCs w:val="19"/>
              </w:rPr>
              <w:t xml:space="preserve">methods </w:t>
            </w:r>
            <w:r w:rsidRPr="005843A5">
              <w:rPr>
                <w:sz w:val="19"/>
                <w:szCs w:val="19"/>
              </w:rPr>
              <w:t xml:space="preserve">– </w:t>
            </w:r>
            <w:r w:rsidR="001A1236" w:rsidRPr="005843A5">
              <w:rPr>
                <w:sz w:val="19"/>
                <w:szCs w:val="19"/>
              </w:rPr>
              <w:t>10</w:t>
            </w:r>
            <w:r w:rsidRPr="005843A5">
              <w:rPr>
                <w:sz w:val="19"/>
                <w:szCs w:val="19"/>
              </w:rPr>
              <w:t>%</w:t>
            </w:r>
          </w:p>
          <w:p w14:paraId="78BC151B" w14:textId="67F0100A" w:rsidR="00CA7D80" w:rsidRPr="005843A5" w:rsidRDefault="00451787" w:rsidP="00CA7D80">
            <w:pPr>
              <w:rPr>
                <w:sz w:val="19"/>
                <w:szCs w:val="19"/>
              </w:rPr>
            </w:pPr>
            <w:r w:rsidRPr="005843A5">
              <w:rPr>
                <w:sz w:val="19"/>
                <w:szCs w:val="19"/>
              </w:rPr>
              <w:t>Well planned</w:t>
            </w:r>
            <w:r w:rsidR="00B92403" w:rsidRPr="005843A5">
              <w:rPr>
                <w:sz w:val="19"/>
                <w:szCs w:val="19"/>
              </w:rPr>
              <w:t>, a</w:t>
            </w:r>
            <w:r w:rsidRPr="005843A5">
              <w:rPr>
                <w:sz w:val="19"/>
                <w:szCs w:val="19"/>
              </w:rPr>
              <w:t>chievable</w:t>
            </w:r>
            <w:r w:rsidR="00B92403" w:rsidRPr="005843A5">
              <w:rPr>
                <w:sz w:val="19"/>
                <w:szCs w:val="19"/>
              </w:rPr>
              <w:t xml:space="preserve"> and a</w:t>
            </w:r>
            <w:r w:rsidRPr="005843A5">
              <w:rPr>
                <w:sz w:val="19"/>
                <w:szCs w:val="19"/>
              </w:rPr>
              <w:t xml:space="preserve">ble to meet timeframes – </w:t>
            </w:r>
            <w:r w:rsidR="00B92403" w:rsidRPr="00855BCB">
              <w:rPr>
                <w:sz w:val="19"/>
                <w:szCs w:val="19"/>
              </w:rPr>
              <w:t>10</w:t>
            </w:r>
            <w:r w:rsidRPr="005843A5">
              <w:rPr>
                <w:sz w:val="19"/>
                <w:szCs w:val="19"/>
              </w:rPr>
              <w:t>%</w:t>
            </w:r>
          </w:p>
          <w:p w14:paraId="62829A17" w14:textId="77777777" w:rsidR="00CA7D80" w:rsidRPr="005843A5" w:rsidRDefault="00451787" w:rsidP="00CA7D80">
            <w:pPr>
              <w:rPr>
                <w:sz w:val="19"/>
                <w:szCs w:val="19"/>
              </w:rPr>
            </w:pPr>
            <w:r w:rsidRPr="005843A5">
              <w:rPr>
                <w:sz w:val="19"/>
                <w:szCs w:val="19"/>
              </w:rPr>
              <w:t>Project budget reflects research activities to be undertaken – 5%</w:t>
            </w:r>
          </w:p>
          <w:p w14:paraId="475E4E87" w14:textId="77777777" w:rsidR="00CA7D80" w:rsidRPr="005843A5" w:rsidRDefault="00CA7D80" w:rsidP="00CA7D80">
            <w:pPr>
              <w:rPr>
                <w:sz w:val="19"/>
                <w:szCs w:val="19"/>
              </w:rPr>
            </w:pPr>
          </w:p>
          <w:p w14:paraId="07F779A6" w14:textId="425AA521" w:rsidR="00CA7D80" w:rsidRPr="005843A5" w:rsidRDefault="006052B5" w:rsidP="00CA7D80">
            <w:pPr>
              <w:rPr>
                <w:lang w:eastAsia="zh-CN"/>
              </w:rPr>
            </w:pPr>
            <w:r w:rsidRPr="00855BCB">
              <w:rPr>
                <w:rFonts w:eastAsia="Times New Roman" w:cs="Arial"/>
                <w:i/>
                <w:iCs/>
                <w:sz w:val="19"/>
                <w:szCs w:val="19"/>
                <w:lang w:eastAsia="zh-CN"/>
              </w:rPr>
              <w:t>Will the methodology achieve the research goals? Does the Research Project methodology, as described, demonstrate a high</w:t>
            </w:r>
            <w:r w:rsidR="00E418AF" w:rsidRPr="00855BCB">
              <w:rPr>
                <w:rFonts w:eastAsia="Times New Roman" w:cs="Arial"/>
                <w:i/>
                <w:iCs/>
                <w:sz w:val="19"/>
                <w:szCs w:val="19"/>
                <w:lang w:eastAsia="zh-CN"/>
              </w:rPr>
              <w:t>-</w:t>
            </w:r>
            <w:r w:rsidRPr="00855BCB">
              <w:rPr>
                <w:rFonts w:eastAsia="Times New Roman" w:cs="Arial"/>
                <w:i/>
                <w:iCs/>
                <w:sz w:val="19"/>
                <w:szCs w:val="19"/>
                <w:lang w:eastAsia="zh-CN"/>
              </w:rPr>
              <w:t>quality design (i.e.</w:t>
            </w:r>
            <w:r w:rsidR="00BC31BB">
              <w:rPr>
                <w:rFonts w:eastAsia="Times New Roman" w:cs="Arial"/>
                <w:i/>
                <w:iCs/>
                <w:sz w:val="19"/>
                <w:szCs w:val="19"/>
                <w:lang w:eastAsia="zh-CN"/>
              </w:rPr>
              <w:t>,</w:t>
            </w:r>
            <w:r w:rsidRPr="00855BCB">
              <w:rPr>
                <w:rFonts w:eastAsia="Times New Roman" w:cs="Arial"/>
                <w:i/>
                <w:iCs/>
                <w:sz w:val="19"/>
                <w:szCs w:val="19"/>
                <w:lang w:eastAsia="zh-CN"/>
              </w:rPr>
              <w:t xml:space="preserve"> evidence is generated in a systematic, rigorous way using valid and replicable methods)? Is the research well planned, achievable and able to meet agreed timeframes? Is the </w:t>
            </w:r>
            <w:r w:rsidR="006A10A1">
              <w:rPr>
                <w:rFonts w:eastAsia="Times New Roman" w:cs="Arial"/>
                <w:i/>
                <w:iCs/>
                <w:sz w:val="19"/>
                <w:szCs w:val="19"/>
                <w:lang w:eastAsia="zh-CN"/>
              </w:rPr>
              <w:t>Research P</w:t>
            </w:r>
            <w:r w:rsidRPr="00855BCB">
              <w:rPr>
                <w:rFonts w:eastAsia="Times New Roman" w:cs="Arial"/>
                <w:i/>
                <w:iCs/>
                <w:sz w:val="19"/>
                <w:szCs w:val="19"/>
                <w:lang w:eastAsia="zh-CN"/>
              </w:rPr>
              <w:t>roject budget reflective of the research activities to be undertaken? (Max 600 words)</w:t>
            </w:r>
          </w:p>
        </w:tc>
      </w:tr>
      <w:tr w:rsidR="00D81DC2" w:rsidRPr="005843A5" w14:paraId="4147C1CC" w14:textId="77777777" w:rsidTr="00CA7D80">
        <w:tc>
          <w:tcPr>
            <w:tcW w:w="10518" w:type="dxa"/>
            <w:tcBorders>
              <w:left w:val="single" w:sz="12" w:space="0" w:color="auto"/>
              <w:bottom w:val="single" w:sz="12" w:space="0" w:color="auto"/>
              <w:right w:val="single" w:sz="12" w:space="0" w:color="auto"/>
            </w:tcBorders>
            <w:shd w:val="clear" w:color="auto" w:fill="auto"/>
          </w:tcPr>
          <w:p w14:paraId="45CDCEC8" w14:textId="77777777" w:rsidR="00CA7D80" w:rsidRPr="005843A5" w:rsidRDefault="00CA7D80" w:rsidP="00CA7D80">
            <w:pPr>
              <w:rPr>
                <w:lang w:eastAsia="zh-CN"/>
              </w:rPr>
            </w:pPr>
          </w:p>
          <w:p w14:paraId="038299F7" w14:textId="77777777" w:rsidR="00CA7D80" w:rsidRPr="005843A5" w:rsidRDefault="00CA7D80" w:rsidP="00CA7D80">
            <w:pPr>
              <w:rPr>
                <w:lang w:eastAsia="zh-CN"/>
              </w:rPr>
            </w:pPr>
          </w:p>
          <w:p w14:paraId="44593AE6" w14:textId="77777777" w:rsidR="00CA7D80" w:rsidRPr="005843A5" w:rsidRDefault="00CA7D80" w:rsidP="00CA7D80">
            <w:pPr>
              <w:rPr>
                <w:lang w:eastAsia="zh-CN"/>
              </w:rPr>
            </w:pPr>
          </w:p>
          <w:p w14:paraId="2E355CCD" w14:textId="77777777" w:rsidR="00CA7D80" w:rsidRPr="005843A5" w:rsidRDefault="00CA7D80" w:rsidP="00CA7D80">
            <w:pPr>
              <w:rPr>
                <w:lang w:eastAsia="zh-CN"/>
              </w:rPr>
            </w:pPr>
          </w:p>
          <w:p w14:paraId="5035F6BE" w14:textId="77777777" w:rsidR="00CA7D80" w:rsidRPr="005843A5" w:rsidRDefault="00CA7D80" w:rsidP="00CA7D80">
            <w:pPr>
              <w:rPr>
                <w:lang w:eastAsia="zh-CN"/>
              </w:rPr>
            </w:pPr>
          </w:p>
        </w:tc>
      </w:tr>
    </w:tbl>
    <w:p w14:paraId="78E282BA" w14:textId="77777777" w:rsidR="00CA7D80" w:rsidRPr="005843A5" w:rsidRDefault="00CA7D80"/>
    <w:p w14:paraId="24BE0EAF" w14:textId="77777777" w:rsidR="00CA7D80" w:rsidRPr="005843A5" w:rsidRDefault="00451787">
      <w:r w:rsidRPr="005843A5">
        <w:br w:type="page"/>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8"/>
      </w:tblGrid>
      <w:tr w:rsidR="00D81DC2" w:rsidRPr="005843A5" w14:paraId="02D2268F" w14:textId="77777777" w:rsidTr="00855BCB">
        <w:tc>
          <w:tcPr>
            <w:tcW w:w="10518" w:type="dxa"/>
            <w:tcBorders>
              <w:top w:val="single" w:sz="12" w:space="0" w:color="auto"/>
              <w:left w:val="single" w:sz="12" w:space="0" w:color="auto"/>
              <w:right w:val="single" w:sz="12" w:space="0" w:color="auto"/>
            </w:tcBorders>
            <w:shd w:val="clear" w:color="auto" w:fill="D9D9D9" w:themeFill="background1" w:themeFillShade="D9"/>
          </w:tcPr>
          <w:p w14:paraId="5A9D0219" w14:textId="3233EF4A" w:rsidR="00B42E05" w:rsidRDefault="00451787" w:rsidP="00B42E05">
            <w:pPr>
              <w:spacing w:after="120"/>
              <w:rPr>
                <w:rFonts w:eastAsia="Times New Roman" w:cs="Arial"/>
                <w:i/>
                <w:iCs/>
                <w:sz w:val="19"/>
                <w:szCs w:val="19"/>
                <w:lang w:eastAsia="zh-CN"/>
              </w:rPr>
            </w:pPr>
            <w:r w:rsidRPr="005843A5">
              <w:rPr>
                <w:b/>
                <w:szCs w:val="24"/>
              </w:rPr>
              <w:lastRenderedPageBreak/>
              <w:t xml:space="preserve">5.4 Capability and diversity of </w:t>
            </w:r>
            <w:r w:rsidR="00514205">
              <w:rPr>
                <w:b/>
                <w:szCs w:val="24"/>
              </w:rPr>
              <w:t>R</w:t>
            </w:r>
            <w:r w:rsidRPr="005843A5">
              <w:rPr>
                <w:b/>
                <w:szCs w:val="24"/>
              </w:rPr>
              <w:t xml:space="preserve">esearch </w:t>
            </w:r>
            <w:r w:rsidR="00514205">
              <w:rPr>
                <w:b/>
                <w:szCs w:val="24"/>
              </w:rPr>
              <w:t>T</w:t>
            </w:r>
            <w:r w:rsidRPr="005843A5">
              <w:rPr>
                <w:b/>
                <w:szCs w:val="24"/>
              </w:rPr>
              <w:t>eam</w:t>
            </w:r>
            <w:r w:rsidRPr="005843A5">
              <w:rPr>
                <w:szCs w:val="24"/>
              </w:rPr>
              <w:t xml:space="preserve"> – 15% </w:t>
            </w:r>
          </w:p>
          <w:p w14:paraId="2A4625D1" w14:textId="543D9C2B" w:rsidR="00CA7D80" w:rsidRPr="005843A5" w:rsidRDefault="00451787" w:rsidP="00B42E05">
            <w:pPr>
              <w:spacing w:after="120"/>
              <w:rPr>
                <w:rFonts w:eastAsia="Times New Roman" w:cs="Arial"/>
                <w:i/>
                <w:iCs/>
                <w:sz w:val="19"/>
                <w:szCs w:val="19"/>
                <w:lang w:eastAsia="zh-CN"/>
              </w:rPr>
            </w:pPr>
            <w:r w:rsidRPr="005843A5">
              <w:rPr>
                <w:rFonts w:eastAsia="Times New Roman" w:cs="Arial"/>
                <w:i/>
                <w:iCs/>
                <w:sz w:val="19"/>
                <w:szCs w:val="19"/>
                <w:lang w:eastAsia="zh-CN"/>
              </w:rPr>
              <w:t>To be completed and assessed in conjunction with Section 8</w:t>
            </w:r>
          </w:p>
          <w:p w14:paraId="1E60785A" w14:textId="77777777" w:rsidR="00CA7D80" w:rsidRPr="005843A5" w:rsidRDefault="00451787" w:rsidP="00CA7D80">
            <w:pPr>
              <w:rPr>
                <w:rFonts w:eastAsia="Times New Roman" w:cs="Arial"/>
                <w:iCs/>
                <w:sz w:val="19"/>
                <w:szCs w:val="19"/>
                <w:lang w:eastAsia="zh-CN"/>
              </w:rPr>
            </w:pPr>
            <w:r w:rsidRPr="005843A5">
              <w:rPr>
                <w:rFonts w:eastAsia="Times New Roman" w:cs="Arial"/>
                <w:iCs/>
                <w:sz w:val="19"/>
                <w:szCs w:val="19"/>
                <w:lang w:eastAsia="zh-CN"/>
              </w:rPr>
              <w:t>Qualifications and experience – 5%</w:t>
            </w:r>
          </w:p>
          <w:p w14:paraId="75F5D0EF" w14:textId="77777777" w:rsidR="00CA7D80" w:rsidRPr="005843A5" w:rsidRDefault="00451787" w:rsidP="00CA7D80">
            <w:pPr>
              <w:rPr>
                <w:rFonts w:eastAsia="Times New Roman" w:cs="Arial"/>
                <w:iCs/>
                <w:sz w:val="19"/>
                <w:szCs w:val="19"/>
                <w:lang w:eastAsia="zh-CN"/>
              </w:rPr>
            </w:pPr>
            <w:r w:rsidRPr="005843A5">
              <w:rPr>
                <w:rFonts w:eastAsia="Times New Roman" w:cs="Arial"/>
                <w:iCs/>
                <w:sz w:val="19"/>
                <w:szCs w:val="19"/>
                <w:lang w:eastAsia="zh-CN"/>
              </w:rPr>
              <w:t>Diverse range of expertise and backgrounds – 5%</w:t>
            </w:r>
          </w:p>
          <w:p w14:paraId="725D6286" w14:textId="77777777" w:rsidR="00CA7D80" w:rsidRPr="005843A5" w:rsidRDefault="00451787" w:rsidP="00CA7D80">
            <w:pPr>
              <w:rPr>
                <w:rFonts w:eastAsia="Times New Roman" w:cs="Arial"/>
                <w:iCs/>
                <w:sz w:val="19"/>
                <w:szCs w:val="19"/>
                <w:lang w:eastAsia="zh-CN"/>
              </w:rPr>
            </w:pPr>
            <w:r w:rsidRPr="005843A5">
              <w:rPr>
                <w:rFonts w:eastAsia="Times New Roman" w:cs="Arial"/>
                <w:iCs/>
                <w:sz w:val="19"/>
                <w:szCs w:val="19"/>
                <w:lang w:eastAsia="zh-CN"/>
              </w:rPr>
              <w:t>Research translation experience – 5%</w:t>
            </w:r>
          </w:p>
          <w:p w14:paraId="039998B5" w14:textId="77777777" w:rsidR="00CA7D80" w:rsidRPr="005843A5" w:rsidRDefault="00CA7D80" w:rsidP="00CA7D80">
            <w:pPr>
              <w:rPr>
                <w:rFonts w:eastAsia="Times New Roman" w:cs="Arial"/>
                <w:i/>
                <w:iCs/>
                <w:sz w:val="19"/>
                <w:szCs w:val="19"/>
                <w:lang w:eastAsia="zh-CN"/>
              </w:rPr>
            </w:pPr>
          </w:p>
          <w:p w14:paraId="36840C21" w14:textId="04470860" w:rsidR="00CA7D80" w:rsidRPr="005843A5" w:rsidRDefault="00451787" w:rsidP="00CA7D80">
            <w:pPr>
              <w:rPr>
                <w:lang w:eastAsia="zh-CN"/>
              </w:rPr>
            </w:pPr>
            <w:r w:rsidRPr="005843A5">
              <w:rPr>
                <w:rFonts w:eastAsia="Times New Roman" w:cs="Arial"/>
                <w:i/>
                <w:iCs/>
                <w:sz w:val="19"/>
                <w:szCs w:val="19"/>
                <w:lang w:eastAsia="zh-CN"/>
              </w:rPr>
              <w:t xml:space="preserve">What are the qualifications and experience of key personnel involved in the </w:t>
            </w:r>
            <w:r w:rsidR="00514205">
              <w:rPr>
                <w:rFonts w:eastAsia="Times New Roman" w:cs="Arial"/>
                <w:i/>
                <w:iCs/>
                <w:sz w:val="19"/>
                <w:szCs w:val="19"/>
                <w:lang w:eastAsia="zh-CN"/>
              </w:rPr>
              <w:t>R</w:t>
            </w:r>
            <w:r w:rsidRPr="005843A5">
              <w:rPr>
                <w:rFonts w:eastAsia="Times New Roman" w:cs="Arial"/>
                <w:i/>
                <w:iCs/>
                <w:sz w:val="19"/>
                <w:szCs w:val="19"/>
                <w:lang w:eastAsia="zh-CN"/>
              </w:rPr>
              <w:t xml:space="preserve">esearch </w:t>
            </w:r>
            <w:r w:rsidR="00514205">
              <w:rPr>
                <w:rFonts w:eastAsia="Times New Roman" w:cs="Arial"/>
                <w:i/>
                <w:iCs/>
                <w:sz w:val="19"/>
                <w:szCs w:val="19"/>
                <w:lang w:eastAsia="zh-CN"/>
              </w:rPr>
              <w:t>P</w:t>
            </w:r>
            <w:r w:rsidRPr="005843A5">
              <w:rPr>
                <w:rFonts w:eastAsia="Times New Roman" w:cs="Arial"/>
                <w:i/>
                <w:iCs/>
                <w:sz w:val="19"/>
                <w:szCs w:val="19"/>
                <w:lang w:eastAsia="zh-CN"/>
              </w:rPr>
              <w:t xml:space="preserve">roject? If a group submission, do researchers have experience </w:t>
            </w:r>
            <w:r w:rsidR="00EE32C1" w:rsidRPr="005843A5">
              <w:rPr>
                <w:rFonts w:eastAsia="Times New Roman" w:cs="Arial"/>
                <w:i/>
                <w:iCs/>
                <w:sz w:val="19"/>
                <w:szCs w:val="19"/>
                <w:lang w:eastAsia="zh-CN"/>
              </w:rPr>
              <w:t>in</w:t>
            </w:r>
            <w:r w:rsidRPr="005843A5">
              <w:rPr>
                <w:rFonts w:eastAsia="Times New Roman" w:cs="Arial"/>
                <w:i/>
                <w:iCs/>
                <w:sz w:val="19"/>
                <w:szCs w:val="19"/>
                <w:lang w:eastAsia="zh-CN"/>
              </w:rPr>
              <w:t xml:space="preserve"> working as a team? Does the </w:t>
            </w:r>
            <w:r w:rsidR="00514205">
              <w:rPr>
                <w:rFonts w:eastAsia="Times New Roman" w:cs="Arial"/>
                <w:i/>
                <w:iCs/>
                <w:sz w:val="19"/>
                <w:szCs w:val="19"/>
                <w:lang w:eastAsia="zh-CN"/>
              </w:rPr>
              <w:t>Research T</w:t>
            </w:r>
            <w:r w:rsidRPr="005843A5">
              <w:rPr>
                <w:rFonts w:eastAsia="Times New Roman" w:cs="Arial"/>
                <w:i/>
                <w:iCs/>
                <w:sz w:val="19"/>
                <w:szCs w:val="19"/>
                <w:lang w:eastAsia="zh-CN"/>
              </w:rPr>
              <w:t xml:space="preserve">eam represent a diverse range of expertise and backgrounds? Where research will involve Aboriginal and/ or Torres Strait Islander people, do the researchers demonstrate appropriate knowledge and cultural understanding? Does the </w:t>
            </w:r>
            <w:r w:rsidR="002C3947">
              <w:rPr>
                <w:rFonts w:eastAsia="Times New Roman" w:cs="Arial"/>
                <w:i/>
                <w:iCs/>
                <w:sz w:val="19"/>
                <w:szCs w:val="19"/>
                <w:lang w:eastAsia="zh-CN"/>
              </w:rPr>
              <w:t>Research T</w:t>
            </w:r>
            <w:r w:rsidRPr="005843A5">
              <w:rPr>
                <w:rFonts w:eastAsia="Times New Roman" w:cs="Arial"/>
                <w:i/>
                <w:iCs/>
                <w:sz w:val="19"/>
                <w:szCs w:val="19"/>
                <w:lang w:eastAsia="zh-CN"/>
              </w:rPr>
              <w:t xml:space="preserve">eam (or any member of the </w:t>
            </w:r>
            <w:r w:rsidR="002C3947">
              <w:rPr>
                <w:rFonts w:eastAsia="Times New Roman" w:cs="Arial"/>
                <w:i/>
                <w:iCs/>
                <w:sz w:val="19"/>
                <w:szCs w:val="19"/>
                <w:lang w:eastAsia="zh-CN"/>
              </w:rPr>
              <w:t>Research T</w:t>
            </w:r>
            <w:r w:rsidRPr="005843A5">
              <w:rPr>
                <w:rFonts w:eastAsia="Times New Roman" w:cs="Arial"/>
                <w:i/>
                <w:iCs/>
                <w:sz w:val="19"/>
                <w:szCs w:val="19"/>
                <w:lang w:eastAsia="zh-CN"/>
              </w:rPr>
              <w:t>eam) have demonstrated research translation experience? (Max 250 words)</w:t>
            </w:r>
            <w:r w:rsidRPr="005843A5">
              <w:rPr>
                <w:rFonts w:eastAsia="Times New Roman" w:cs="Arial"/>
                <w:i/>
                <w:iCs/>
                <w:color w:val="555555"/>
                <w:sz w:val="19"/>
                <w:szCs w:val="19"/>
                <w:lang w:eastAsia="zh-CN"/>
              </w:rPr>
              <w:t xml:space="preserve">  </w:t>
            </w:r>
          </w:p>
        </w:tc>
      </w:tr>
      <w:tr w:rsidR="00D81DC2" w:rsidRPr="005843A5" w14:paraId="3EFBAA78" w14:textId="77777777" w:rsidTr="00CA7D80">
        <w:tc>
          <w:tcPr>
            <w:tcW w:w="10518" w:type="dxa"/>
            <w:tcBorders>
              <w:left w:val="single" w:sz="12" w:space="0" w:color="auto"/>
              <w:bottom w:val="single" w:sz="12" w:space="0" w:color="auto"/>
              <w:right w:val="single" w:sz="12" w:space="0" w:color="auto"/>
            </w:tcBorders>
            <w:shd w:val="clear" w:color="auto" w:fill="auto"/>
          </w:tcPr>
          <w:p w14:paraId="531DE3E3" w14:textId="77777777" w:rsidR="00CA7D80" w:rsidRPr="005843A5" w:rsidRDefault="00CA7D80" w:rsidP="00CA7D80">
            <w:pPr>
              <w:rPr>
                <w:lang w:eastAsia="zh-CN"/>
              </w:rPr>
            </w:pPr>
          </w:p>
          <w:p w14:paraId="3CBC4E30" w14:textId="77777777" w:rsidR="00CA7D80" w:rsidRPr="005843A5" w:rsidRDefault="00CA7D80" w:rsidP="00CA7D80">
            <w:pPr>
              <w:rPr>
                <w:lang w:eastAsia="zh-CN"/>
              </w:rPr>
            </w:pPr>
          </w:p>
          <w:p w14:paraId="1F10664D" w14:textId="77777777" w:rsidR="00CA7D80" w:rsidRPr="005843A5" w:rsidRDefault="00CA7D80" w:rsidP="00CA7D80">
            <w:pPr>
              <w:rPr>
                <w:lang w:eastAsia="zh-CN"/>
              </w:rPr>
            </w:pPr>
          </w:p>
          <w:p w14:paraId="533149CD" w14:textId="77777777" w:rsidR="00CA7D80" w:rsidRPr="005843A5" w:rsidRDefault="00CA7D80" w:rsidP="00CA7D80">
            <w:pPr>
              <w:rPr>
                <w:lang w:eastAsia="zh-CN"/>
              </w:rPr>
            </w:pPr>
          </w:p>
          <w:p w14:paraId="24E90F4C" w14:textId="77777777" w:rsidR="00CA7D80" w:rsidRPr="005843A5" w:rsidRDefault="00CA7D80" w:rsidP="00CA7D80">
            <w:pPr>
              <w:rPr>
                <w:lang w:eastAsia="zh-CN"/>
              </w:rPr>
            </w:pPr>
          </w:p>
          <w:p w14:paraId="1BFC9793" w14:textId="77777777" w:rsidR="00CA7D80" w:rsidRPr="005843A5" w:rsidRDefault="00CA7D80" w:rsidP="00CA7D80">
            <w:pPr>
              <w:rPr>
                <w:lang w:eastAsia="zh-CN"/>
              </w:rPr>
            </w:pPr>
          </w:p>
          <w:p w14:paraId="444FA863" w14:textId="77777777" w:rsidR="00CA7D80" w:rsidRPr="005843A5" w:rsidRDefault="00CA7D80" w:rsidP="00CA7D80">
            <w:pPr>
              <w:rPr>
                <w:lang w:eastAsia="zh-CN"/>
              </w:rPr>
            </w:pPr>
          </w:p>
        </w:tc>
      </w:tr>
      <w:tr w:rsidR="00D81DC2" w:rsidRPr="005843A5" w14:paraId="146AFE89" w14:textId="77777777" w:rsidTr="00855BCB">
        <w:tc>
          <w:tcPr>
            <w:tcW w:w="10518" w:type="dxa"/>
            <w:tcBorders>
              <w:top w:val="single" w:sz="12" w:space="0" w:color="auto"/>
              <w:left w:val="single" w:sz="12" w:space="0" w:color="auto"/>
              <w:right w:val="single" w:sz="12" w:space="0" w:color="auto"/>
            </w:tcBorders>
            <w:shd w:val="clear" w:color="auto" w:fill="D9D9D9" w:themeFill="background1" w:themeFillShade="D9"/>
          </w:tcPr>
          <w:p w14:paraId="57C78287" w14:textId="77777777" w:rsidR="00CA7D80" w:rsidRPr="005843A5" w:rsidRDefault="00451787" w:rsidP="003971BF">
            <w:pPr>
              <w:autoSpaceDE w:val="0"/>
              <w:autoSpaceDN w:val="0"/>
              <w:adjustRightInd w:val="0"/>
              <w:spacing w:after="120"/>
              <w:outlineLvl w:val="3"/>
              <w:rPr>
                <w:sz w:val="20"/>
              </w:rPr>
            </w:pPr>
            <w:r w:rsidRPr="005843A5">
              <w:rPr>
                <w:b/>
                <w:szCs w:val="24"/>
              </w:rPr>
              <w:t>5.5 Imposition</w:t>
            </w:r>
            <w:r w:rsidRPr="005843A5">
              <w:rPr>
                <w:szCs w:val="24"/>
              </w:rPr>
              <w:t xml:space="preserve"> – 15%</w:t>
            </w:r>
            <w:r w:rsidRPr="005843A5">
              <w:rPr>
                <w:b/>
                <w:szCs w:val="24"/>
              </w:rPr>
              <w:t xml:space="preserve"> </w:t>
            </w:r>
            <w:r w:rsidRPr="005843A5">
              <w:rPr>
                <w:sz w:val="20"/>
              </w:rPr>
              <w:t>(a high score indicates minimal, mitigated or justifiable impost)</w:t>
            </w:r>
          </w:p>
          <w:p w14:paraId="1BE75315" w14:textId="0D34D9F6" w:rsidR="00CA7D80" w:rsidRPr="005843A5" w:rsidRDefault="00451787" w:rsidP="00CA7D80">
            <w:pPr>
              <w:rPr>
                <w:lang w:eastAsia="zh-CN"/>
              </w:rPr>
            </w:pPr>
            <w:r w:rsidRPr="005843A5">
              <w:rPr>
                <w:rFonts w:eastAsia="Times New Roman" w:cs="Arial"/>
                <w:i/>
                <w:iCs/>
                <w:sz w:val="19"/>
                <w:szCs w:val="19"/>
                <w:lang w:eastAsia="zh-CN"/>
              </w:rPr>
              <w:t xml:space="preserve">What imposition will the </w:t>
            </w:r>
            <w:r w:rsidR="005461F8">
              <w:rPr>
                <w:rFonts w:eastAsia="Times New Roman" w:cs="Arial"/>
                <w:i/>
                <w:iCs/>
                <w:sz w:val="19"/>
                <w:szCs w:val="19"/>
                <w:lang w:eastAsia="zh-CN"/>
              </w:rPr>
              <w:t>Research</w:t>
            </w:r>
            <w:r w:rsidR="002C3947">
              <w:rPr>
                <w:rFonts w:eastAsia="Times New Roman" w:cs="Arial"/>
                <w:i/>
                <w:iCs/>
                <w:sz w:val="19"/>
                <w:szCs w:val="19"/>
                <w:lang w:eastAsia="zh-CN"/>
              </w:rPr>
              <w:t xml:space="preserve"> P</w:t>
            </w:r>
            <w:r w:rsidRPr="005843A5">
              <w:rPr>
                <w:rFonts w:eastAsia="Times New Roman" w:cs="Arial"/>
                <w:i/>
                <w:iCs/>
                <w:sz w:val="19"/>
                <w:szCs w:val="19"/>
                <w:lang w:eastAsia="zh-CN"/>
              </w:rPr>
              <w:t xml:space="preserve">roject place on the Department? Has the </w:t>
            </w:r>
            <w:r w:rsidR="002C3947">
              <w:rPr>
                <w:rFonts w:eastAsia="Times New Roman" w:cs="Arial"/>
                <w:i/>
                <w:iCs/>
                <w:sz w:val="19"/>
                <w:szCs w:val="19"/>
                <w:lang w:eastAsia="zh-CN"/>
              </w:rPr>
              <w:t>R</w:t>
            </w:r>
            <w:r w:rsidRPr="005843A5">
              <w:rPr>
                <w:rFonts w:eastAsia="Times New Roman" w:cs="Arial"/>
                <w:i/>
                <w:iCs/>
                <w:sz w:val="19"/>
                <w:szCs w:val="19"/>
                <w:lang w:eastAsia="zh-CN"/>
              </w:rPr>
              <w:t xml:space="preserve">esearch </w:t>
            </w:r>
            <w:r w:rsidR="002C3947">
              <w:rPr>
                <w:rFonts w:eastAsia="Times New Roman" w:cs="Arial"/>
                <w:i/>
                <w:iCs/>
                <w:sz w:val="19"/>
                <w:szCs w:val="19"/>
                <w:lang w:eastAsia="zh-CN"/>
              </w:rPr>
              <w:t>T</w:t>
            </w:r>
            <w:r w:rsidRPr="005843A5">
              <w:rPr>
                <w:rFonts w:eastAsia="Times New Roman" w:cs="Arial"/>
                <w:i/>
                <w:iCs/>
                <w:sz w:val="19"/>
                <w:szCs w:val="19"/>
                <w:lang w:eastAsia="zh-CN"/>
              </w:rPr>
              <w:t xml:space="preserve">eam tried to minimise the imposition of the research? Do the benefits of the research outweigh its imposition? What is the likely time and resourcing required of the Department </w:t>
            </w:r>
            <w:r w:rsidR="00E418AF" w:rsidRPr="005843A5">
              <w:rPr>
                <w:rFonts w:eastAsia="Times New Roman" w:cs="Arial"/>
                <w:i/>
                <w:iCs/>
                <w:sz w:val="19"/>
                <w:szCs w:val="19"/>
                <w:lang w:eastAsia="zh-CN"/>
              </w:rPr>
              <w:t xml:space="preserve">to </w:t>
            </w:r>
            <w:r w:rsidRPr="005843A5">
              <w:rPr>
                <w:rFonts w:eastAsia="Times New Roman" w:cs="Arial"/>
                <w:i/>
                <w:iCs/>
                <w:sz w:val="19"/>
                <w:szCs w:val="19"/>
                <w:lang w:eastAsia="zh-CN"/>
              </w:rPr>
              <w:t>participat</w:t>
            </w:r>
            <w:r w:rsidR="00E418AF" w:rsidRPr="005843A5">
              <w:rPr>
                <w:rFonts w:eastAsia="Times New Roman" w:cs="Arial"/>
                <w:i/>
                <w:iCs/>
                <w:sz w:val="19"/>
                <w:szCs w:val="19"/>
                <w:lang w:eastAsia="zh-CN"/>
              </w:rPr>
              <w:t>e in</w:t>
            </w:r>
            <w:r w:rsidRPr="005843A5">
              <w:rPr>
                <w:rFonts w:eastAsia="Times New Roman" w:cs="Arial"/>
                <w:i/>
                <w:iCs/>
                <w:sz w:val="19"/>
                <w:szCs w:val="19"/>
                <w:lang w:eastAsia="zh-CN"/>
              </w:rPr>
              <w:t xml:space="preserve"> or support this research? (Max 250 words)</w:t>
            </w:r>
          </w:p>
        </w:tc>
      </w:tr>
      <w:tr w:rsidR="00D81DC2" w:rsidRPr="005843A5" w14:paraId="62D19B05" w14:textId="77777777" w:rsidTr="00CA7D80">
        <w:tc>
          <w:tcPr>
            <w:tcW w:w="10518" w:type="dxa"/>
            <w:tcBorders>
              <w:left w:val="single" w:sz="12" w:space="0" w:color="auto"/>
              <w:bottom w:val="single" w:sz="12" w:space="0" w:color="auto"/>
              <w:right w:val="single" w:sz="12" w:space="0" w:color="auto"/>
            </w:tcBorders>
            <w:shd w:val="clear" w:color="auto" w:fill="auto"/>
          </w:tcPr>
          <w:p w14:paraId="67B38032" w14:textId="77777777" w:rsidR="00CA7D80" w:rsidRPr="005843A5" w:rsidRDefault="00CA7D80" w:rsidP="00CA7D80">
            <w:pPr>
              <w:rPr>
                <w:lang w:eastAsia="zh-CN"/>
              </w:rPr>
            </w:pPr>
          </w:p>
          <w:p w14:paraId="6C49E15E" w14:textId="77777777" w:rsidR="00CA7D80" w:rsidRPr="005843A5" w:rsidRDefault="00CA7D80" w:rsidP="00CA7D80">
            <w:pPr>
              <w:rPr>
                <w:lang w:eastAsia="zh-CN"/>
              </w:rPr>
            </w:pPr>
          </w:p>
          <w:p w14:paraId="6957BFDE" w14:textId="77777777" w:rsidR="00CA7D80" w:rsidRPr="005843A5" w:rsidRDefault="00CA7D80" w:rsidP="00CA7D80">
            <w:pPr>
              <w:rPr>
                <w:lang w:eastAsia="zh-CN"/>
              </w:rPr>
            </w:pPr>
          </w:p>
          <w:p w14:paraId="66689711" w14:textId="77777777" w:rsidR="00CA7D80" w:rsidRPr="005843A5" w:rsidRDefault="00CA7D80" w:rsidP="00CA7D80">
            <w:pPr>
              <w:rPr>
                <w:lang w:eastAsia="zh-CN"/>
              </w:rPr>
            </w:pPr>
          </w:p>
          <w:p w14:paraId="557844D6" w14:textId="77777777" w:rsidR="00CA7D80" w:rsidRPr="005843A5" w:rsidRDefault="00CA7D80" w:rsidP="00CA7D80">
            <w:pPr>
              <w:rPr>
                <w:lang w:eastAsia="zh-CN"/>
              </w:rPr>
            </w:pPr>
          </w:p>
          <w:p w14:paraId="01F5A189" w14:textId="77777777" w:rsidR="00CA7D80" w:rsidRPr="005843A5" w:rsidRDefault="00CA7D80" w:rsidP="00CA7D80">
            <w:pPr>
              <w:rPr>
                <w:lang w:eastAsia="zh-CN"/>
              </w:rPr>
            </w:pPr>
          </w:p>
          <w:p w14:paraId="4742A570" w14:textId="77777777" w:rsidR="00CA7D80" w:rsidRPr="005843A5" w:rsidRDefault="00CA7D80" w:rsidP="00CA7D80">
            <w:pPr>
              <w:rPr>
                <w:lang w:eastAsia="zh-CN"/>
              </w:rPr>
            </w:pPr>
          </w:p>
        </w:tc>
      </w:tr>
      <w:tr w:rsidR="00D81DC2" w:rsidRPr="005843A5" w14:paraId="1D44BF14" w14:textId="77777777" w:rsidTr="00855BCB">
        <w:tc>
          <w:tcPr>
            <w:tcW w:w="10518" w:type="dxa"/>
            <w:tcBorders>
              <w:top w:val="single" w:sz="12" w:space="0" w:color="auto"/>
              <w:left w:val="single" w:sz="12" w:space="0" w:color="auto"/>
              <w:right w:val="single" w:sz="12" w:space="0" w:color="auto"/>
            </w:tcBorders>
            <w:shd w:val="clear" w:color="auto" w:fill="D9D9D9" w:themeFill="background1" w:themeFillShade="D9"/>
          </w:tcPr>
          <w:p w14:paraId="0F7ECE88" w14:textId="76941225" w:rsidR="003971BF" w:rsidRDefault="00451787" w:rsidP="003971BF">
            <w:pPr>
              <w:spacing w:after="120"/>
              <w:rPr>
                <w:szCs w:val="24"/>
              </w:rPr>
            </w:pPr>
            <w:r w:rsidRPr="005843A5">
              <w:rPr>
                <w:b/>
                <w:szCs w:val="24"/>
              </w:rPr>
              <w:t>5.6 Value for Investment</w:t>
            </w:r>
            <w:r w:rsidRPr="005843A5">
              <w:rPr>
                <w:szCs w:val="24"/>
              </w:rPr>
              <w:t xml:space="preserve"> – </w:t>
            </w:r>
            <w:r w:rsidR="00D636CA" w:rsidRPr="00855BCB">
              <w:rPr>
                <w:szCs w:val="24"/>
              </w:rPr>
              <w:t>25%</w:t>
            </w:r>
          </w:p>
          <w:p w14:paraId="71F8E23B" w14:textId="77777777" w:rsidR="00CA7D80" w:rsidRPr="005843A5" w:rsidRDefault="00451787" w:rsidP="003971BF">
            <w:pPr>
              <w:rPr>
                <w:rFonts w:eastAsia="Times New Roman" w:cs="Arial"/>
                <w:iCs/>
                <w:sz w:val="19"/>
                <w:szCs w:val="19"/>
                <w:lang w:eastAsia="zh-CN"/>
              </w:rPr>
            </w:pPr>
            <w:r w:rsidRPr="005843A5">
              <w:rPr>
                <w:rFonts w:eastAsia="Times New Roman" w:cs="Arial"/>
                <w:iCs/>
                <w:sz w:val="19"/>
                <w:szCs w:val="19"/>
                <w:lang w:eastAsia="zh-CN"/>
              </w:rPr>
              <w:t>End-user engagement – 5%</w:t>
            </w:r>
          </w:p>
          <w:p w14:paraId="740BE5F2" w14:textId="0B43F679" w:rsidR="00CA7D80" w:rsidRPr="005843A5" w:rsidRDefault="00451787" w:rsidP="00CA7D80">
            <w:pPr>
              <w:rPr>
                <w:rFonts w:eastAsia="Times New Roman" w:cs="Arial"/>
                <w:iCs/>
                <w:sz w:val="19"/>
                <w:szCs w:val="19"/>
                <w:lang w:eastAsia="zh-CN"/>
              </w:rPr>
            </w:pPr>
            <w:r w:rsidRPr="005843A5">
              <w:rPr>
                <w:rFonts w:eastAsia="Times New Roman" w:cs="Arial"/>
                <w:iCs/>
                <w:sz w:val="19"/>
                <w:szCs w:val="19"/>
                <w:lang w:eastAsia="zh-CN"/>
              </w:rPr>
              <w:t>Research is translatable</w:t>
            </w:r>
            <w:r w:rsidR="00EE32C1" w:rsidRPr="005843A5">
              <w:rPr>
                <w:rFonts w:eastAsia="Times New Roman" w:cs="Arial"/>
                <w:iCs/>
                <w:sz w:val="19"/>
                <w:szCs w:val="19"/>
                <w:lang w:eastAsia="zh-CN"/>
              </w:rPr>
              <w:t xml:space="preserve"> and </w:t>
            </w:r>
            <w:r w:rsidRPr="005843A5">
              <w:rPr>
                <w:rFonts w:eastAsia="Times New Roman" w:cs="Arial"/>
                <w:iCs/>
                <w:sz w:val="19"/>
                <w:szCs w:val="19"/>
                <w:lang w:eastAsia="zh-CN"/>
              </w:rPr>
              <w:t xml:space="preserve">of practical use </w:t>
            </w:r>
            <w:r w:rsidRPr="00BC31BB">
              <w:rPr>
                <w:rFonts w:eastAsia="Times New Roman" w:cs="Arial"/>
                <w:iCs/>
                <w:sz w:val="19"/>
                <w:szCs w:val="19"/>
                <w:lang w:eastAsia="zh-CN"/>
              </w:rPr>
              <w:t xml:space="preserve">– </w:t>
            </w:r>
            <w:r w:rsidR="00D636CA" w:rsidRPr="00855BCB">
              <w:rPr>
                <w:rFonts w:eastAsia="Times New Roman" w:cs="Arial"/>
                <w:iCs/>
                <w:sz w:val="19"/>
                <w:szCs w:val="19"/>
                <w:lang w:eastAsia="zh-CN"/>
              </w:rPr>
              <w:t>10%</w:t>
            </w:r>
          </w:p>
          <w:p w14:paraId="07816024" w14:textId="77777777" w:rsidR="00CA7D80" w:rsidRPr="005843A5" w:rsidRDefault="00451787" w:rsidP="00CA7D80">
            <w:pPr>
              <w:rPr>
                <w:rFonts w:eastAsia="Times New Roman" w:cs="Arial"/>
                <w:iCs/>
                <w:sz w:val="19"/>
                <w:szCs w:val="19"/>
                <w:lang w:eastAsia="zh-CN"/>
              </w:rPr>
            </w:pPr>
            <w:r w:rsidRPr="005843A5">
              <w:rPr>
                <w:rFonts w:eastAsia="Times New Roman" w:cs="Arial"/>
                <w:iCs/>
                <w:sz w:val="19"/>
                <w:szCs w:val="19"/>
                <w:lang w:eastAsia="zh-CN"/>
              </w:rPr>
              <w:t>Justification for funding – 5%</w:t>
            </w:r>
          </w:p>
          <w:p w14:paraId="0951F5DC" w14:textId="5C733010" w:rsidR="00CA7D80" w:rsidRPr="005843A5" w:rsidRDefault="00451787" w:rsidP="00CA7D80">
            <w:pPr>
              <w:rPr>
                <w:rFonts w:eastAsia="Times New Roman" w:cs="Arial"/>
                <w:iCs/>
                <w:sz w:val="19"/>
                <w:szCs w:val="19"/>
                <w:lang w:eastAsia="zh-CN"/>
              </w:rPr>
            </w:pPr>
            <w:r w:rsidRPr="005843A5">
              <w:rPr>
                <w:rFonts w:eastAsia="Times New Roman" w:cs="Arial"/>
                <w:iCs/>
                <w:sz w:val="19"/>
                <w:szCs w:val="19"/>
                <w:lang w:eastAsia="zh-CN"/>
              </w:rPr>
              <w:t>Sponsor or Co-Sponsor funding, in-kind support and collaboration – 5%</w:t>
            </w:r>
          </w:p>
          <w:p w14:paraId="2851B5EA" w14:textId="77777777" w:rsidR="00CA7D80" w:rsidRPr="005843A5" w:rsidRDefault="00CA7D80" w:rsidP="00CA7D80">
            <w:pPr>
              <w:rPr>
                <w:rFonts w:eastAsia="Times New Roman" w:cs="Arial"/>
                <w:iCs/>
                <w:sz w:val="19"/>
                <w:szCs w:val="19"/>
                <w:lang w:eastAsia="zh-CN"/>
              </w:rPr>
            </w:pPr>
          </w:p>
          <w:p w14:paraId="61BCA64D" w14:textId="67B36687" w:rsidR="00CA7D80" w:rsidRPr="005843A5" w:rsidRDefault="00451787" w:rsidP="00CA7D80">
            <w:pPr>
              <w:rPr>
                <w:lang w:eastAsia="zh-CN"/>
              </w:rPr>
            </w:pPr>
            <w:r w:rsidRPr="005843A5">
              <w:rPr>
                <w:rFonts w:eastAsia="Times New Roman" w:cs="Arial"/>
                <w:i/>
                <w:iCs/>
                <w:sz w:val="19"/>
                <w:szCs w:val="19"/>
                <w:lang w:eastAsia="zh-CN"/>
              </w:rPr>
              <w:t xml:space="preserve">Has the </w:t>
            </w:r>
            <w:r w:rsidR="002C3947">
              <w:rPr>
                <w:rFonts w:eastAsia="Times New Roman" w:cs="Arial"/>
                <w:i/>
                <w:iCs/>
                <w:sz w:val="19"/>
                <w:szCs w:val="19"/>
                <w:lang w:eastAsia="zh-CN"/>
              </w:rPr>
              <w:t>R</w:t>
            </w:r>
            <w:r w:rsidRPr="005843A5">
              <w:rPr>
                <w:rFonts w:eastAsia="Times New Roman" w:cs="Arial"/>
                <w:i/>
                <w:iCs/>
                <w:sz w:val="19"/>
                <w:szCs w:val="19"/>
                <w:lang w:eastAsia="zh-CN"/>
              </w:rPr>
              <w:t xml:space="preserve">esearcher engaged with end-users? Is there potential for the research to be applied or translatable? What are the likely benefits from the research to the Department’s staff, students and/or broader Queensland population? What are the likely outcomes or products from the research that may inform Department policies or practice? Is the level of funding justified (i.e., there are no unnecessary expenses included in the budget)? Does the research deliver value for money through social, economic, cultural and/or regional benefits to Queensland? Does the </w:t>
            </w:r>
            <w:r w:rsidR="00631A1A">
              <w:rPr>
                <w:rFonts w:eastAsia="Times New Roman" w:cs="Arial"/>
                <w:i/>
                <w:iCs/>
                <w:sz w:val="19"/>
                <w:szCs w:val="19"/>
                <w:lang w:eastAsia="zh-CN"/>
              </w:rPr>
              <w:t>Research P</w:t>
            </w:r>
            <w:r w:rsidRPr="005843A5">
              <w:rPr>
                <w:rFonts w:eastAsia="Times New Roman" w:cs="Arial"/>
                <w:i/>
                <w:iCs/>
                <w:sz w:val="19"/>
                <w:szCs w:val="19"/>
                <w:lang w:eastAsia="zh-CN"/>
              </w:rPr>
              <w:t>roject leverage funding or significant in-kind support from other sources? Have any eligible Sponsor or Co-Sponsor organisations committed to cash and/or in-kind support?</w:t>
            </w:r>
            <w:r w:rsidR="00926A5A" w:rsidRPr="005843A5">
              <w:rPr>
                <w:rFonts w:eastAsia="Times New Roman" w:cs="Arial"/>
                <w:i/>
                <w:iCs/>
                <w:sz w:val="19"/>
                <w:szCs w:val="19"/>
                <w:lang w:eastAsia="zh-CN"/>
              </w:rPr>
              <w:t xml:space="preserve"> </w:t>
            </w:r>
            <w:r w:rsidRPr="005843A5">
              <w:rPr>
                <w:rFonts w:eastAsia="Times New Roman" w:cs="Arial"/>
                <w:i/>
                <w:iCs/>
                <w:sz w:val="19"/>
                <w:szCs w:val="19"/>
                <w:lang w:eastAsia="zh-CN"/>
              </w:rPr>
              <w:t xml:space="preserve">(Max </w:t>
            </w:r>
            <w:r w:rsidR="00243C9B">
              <w:rPr>
                <w:rFonts w:eastAsia="Times New Roman" w:cs="Arial"/>
                <w:i/>
                <w:iCs/>
                <w:sz w:val="19"/>
                <w:szCs w:val="19"/>
                <w:lang w:eastAsia="zh-CN"/>
              </w:rPr>
              <w:t>400</w:t>
            </w:r>
            <w:r w:rsidRPr="005843A5">
              <w:rPr>
                <w:rFonts w:eastAsia="Times New Roman" w:cs="Arial"/>
                <w:i/>
                <w:iCs/>
                <w:sz w:val="19"/>
                <w:szCs w:val="19"/>
                <w:lang w:eastAsia="zh-CN"/>
              </w:rPr>
              <w:t xml:space="preserve"> words)</w:t>
            </w:r>
          </w:p>
        </w:tc>
      </w:tr>
      <w:tr w:rsidR="00D81DC2" w:rsidRPr="005843A5" w14:paraId="2802CC56" w14:textId="77777777" w:rsidTr="00CA7D80">
        <w:tc>
          <w:tcPr>
            <w:tcW w:w="10518" w:type="dxa"/>
            <w:tcBorders>
              <w:left w:val="single" w:sz="12" w:space="0" w:color="auto"/>
              <w:bottom w:val="single" w:sz="12" w:space="0" w:color="auto"/>
              <w:right w:val="single" w:sz="12" w:space="0" w:color="auto"/>
            </w:tcBorders>
            <w:shd w:val="clear" w:color="auto" w:fill="auto"/>
          </w:tcPr>
          <w:p w14:paraId="71631357" w14:textId="77777777" w:rsidR="00CA7D80" w:rsidRPr="005843A5" w:rsidRDefault="00CA7D80" w:rsidP="00CA7D80">
            <w:pPr>
              <w:rPr>
                <w:lang w:eastAsia="zh-CN"/>
              </w:rPr>
            </w:pPr>
          </w:p>
          <w:p w14:paraId="00E9EFD7" w14:textId="77777777" w:rsidR="00CA7D80" w:rsidRPr="005843A5" w:rsidRDefault="00CA7D80" w:rsidP="00CA7D80">
            <w:pPr>
              <w:rPr>
                <w:lang w:eastAsia="zh-CN"/>
              </w:rPr>
            </w:pPr>
          </w:p>
          <w:p w14:paraId="29A2A8B4" w14:textId="77777777" w:rsidR="00CA7D80" w:rsidRPr="005843A5" w:rsidRDefault="00CA7D80" w:rsidP="00CA7D80">
            <w:pPr>
              <w:rPr>
                <w:lang w:eastAsia="zh-CN"/>
              </w:rPr>
            </w:pPr>
          </w:p>
          <w:p w14:paraId="602ED190" w14:textId="77777777" w:rsidR="00CA7D80" w:rsidRPr="005843A5" w:rsidRDefault="00CA7D80" w:rsidP="00CA7D80">
            <w:pPr>
              <w:rPr>
                <w:lang w:eastAsia="zh-CN"/>
              </w:rPr>
            </w:pPr>
          </w:p>
          <w:p w14:paraId="7F2A7449" w14:textId="77777777" w:rsidR="00CA7D80" w:rsidRPr="005843A5" w:rsidRDefault="00CA7D80" w:rsidP="00CA7D80">
            <w:pPr>
              <w:rPr>
                <w:lang w:eastAsia="zh-CN"/>
              </w:rPr>
            </w:pPr>
          </w:p>
          <w:p w14:paraId="1ABC1D7E" w14:textId="77777777" w:rsidR="00CA7D80" w:rsidRPr="005843A5" w:rsidRDefault="00CA7D80" w:rsidP="00CA7D80">
            <w:pPr>
              <w:rPr>
                <w:lang w:eastAsia="zh-CN"/>
              </w:rPr>
            </w:pPr>
          </w:p>
          <w:p w14:paraId="3DC41FC0" w14:textId="77777777" w:rsidR="00CA7D80" w:rsidRPr="005843A5" w:rsidRDefault="00CA7D80" w:rsidP="00CA7D80">
            <w:pPr>
              <w:rPr>
                <w:lang w:eastAsia="zh-CN"/>
              </w:rPr>
            </w:pPr>
          </w:p>
        </w:tc>
      </w:tr>
    </w:tbl>
    <w:p w14:paraId="0E65D2F1" w14:textId="77777777" w:rsidR="00CA7D80" w:rsidRPr="005843A5" w:rsidRDefault="00CA7D80"/>
    <w:p w14:paraId="735A16E7" w14:textId="77777777" w:rsidR="00CA7D80" w:rsidRPr="005843A5" w:rsidRDefault="00CA7D80"/>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001"/>
        <w:gridCol w:w="1083"/>
        <w:gridCol w:w="2084"/>
        <w:gridCol w:w="2084"/>
        <w:gridCol w:w="1042"/>
        <w:gridCol w:w="1042"/>
      </w:tblGrid>
      <w:tr w:rsidR="00D81DC2" w:rsidRPr="005843A5" w14:paraId="09A03076" w14:textId="77777777" w:rsidTr="00855BCB">
        <w:tc>
          <w:tcPr>
            <w:tcW w:w="10518" w:type="dxa"/>
            <w:gridSpan w:val="7"/>
            <w:tcBorders>
              <w:top w:val="single" w:sz="18" w:space="0" w:color="auto"/>
              <w:left w:val="single" w:sz="18" w:space="0" w:color="auto"/>
              <w:right w:val="single" w:sz="18" w:space="0" w:color="auto"/>
            </w:tcBorders>
            <w:shd w:val="clear" w:color="auto" w:fill="D9D9D9" w:themeFill="background1" w:themeFillShade="D9"/>
          </w:tcPr>
          <w:p w14:paraId="622D9453" w14:textId="77777777" w:rsidR="00CA7D80" w:rsidRPr="005843A5" w:rsidRDefault="00451787" w:rsidP="003971BF">
            <w:pPr>
              <w:pStyle w:val="BlockText"/>
              <w:spacing w:after="120" w:line="240" w:lineRule="auto"/>
              <w:ind w:right="0"/>
              <w:rPr>
                <w:b/>
                <w:sz w:val="24"/>
                <w:szCs w:val="24"/>
              </w:rPr>
            </w:pPr>
            <w:r w:rsidRPr="005843A5">
              <w:rPr>
                <w:b/>
                <w:sz w:val="24"/>
                <w:szCs w:val="24"/>
              </w:rPr>
              <w:lastRenderedPageBreak/>
              <w:t>5.6</w:t>
            </w:r>
            <w:r w:rsidRPr="005843A5">
              <w:rPr>
                <w:b/>
                <w:szCs w:val="24"/>
              </w:rPr>
              <w:t xml:space="preserve"> (Continued) </w:t>
            </w:r>
            <w:r w:rsidRPr="005843A5">
              <w:rPr>
                <w:b/>
                <w:sz w:val="24"/>
                <w:szCs w:val="24"/>
              </w:rPr>
              <w:t>Sponsor and Co-Sponsor funding and collaboration (cash and in-</w:t>
            </w:r>
            <w:proofErr w:type="gramStart"/>
            <w:r w:rsidRPr="005843A5">
              <w:rPr>
                <w:b/>
                <w:sz w:val="24"/>
                <w:szCs w:val="24"/>
              </w:rPr>
              <w:t>kind)*</w:t>
            </w:r>
            <w:proofErr w:type="gramEnd"/>
          </w:p>
        </w:tc>
      </w:tr>
      <w:tr w:rsidR="00D81DC2" w:rsidRPr="005843A5" w14:paraId="1BDC5503" w14:textId="77777777" w:rsidTr="00855BCB">
        <w:tc>
          <w:tcPr>
            <w:tcW w:w="10518" w:type="dxa"/>
            <w:gridSpan w:val="7"/>
            <w:tcBorders>
              <w:left w:val="single" w:sz="18" w:space="0" w:color="auto"/>
              <w:right w:val="single" w:sz="18" w:space="0" w:color="auto"/>
            </w:tcBorders>
            <w:shd w:val="clear" w:color="auto" w:fill="D9D9D9" w:themeFill="background1" w:themeFillShade="D9"/>
          </w:tcPr>
          <w:p w14:paraId="616FDF74" w14:textId="57479234" w:rsidR="00CA7D80" w:rsidRPr="005843A5" w:rsidRDefault="00451787" w:rsidP="00855BCB">
            <w:pPr>
              <w:pStyle w:val="BlockText"/>
              <w:spacing w:after="0" w:line="240" w:lineRule="auto"/>
              <w:ind w:right="0"/>
              <w:rPr>
                <w:rFonts w:eastAsia="Times New Roman" w:cs="Arial"/>
                <w:i/>
                <w:iCs/>
                <w:sz w:val="19"/>
                <w:szCs w:val="19"/>
                <w:lang w:eastAsia="zh-CN"/>
              </w:rPr>
            </w:pPr>
            <w:r w:rsidRPr="005843A5">
              <w:rPr>
                <w:rFonts w:eastAsia="Times New Roman" w:cs="Arial"/>
                <w:i/>
                <w:iCs/>
                <w:sz w:val="19"/>
                <w:szCs w:val="19"/>
                <w:lang w:eastAsia="zh-CN"/>
              </w:rPr>
              <w:t>Please list any eligible Sponsor or Co-Sponsor organisations that have been approached for cash and/or in-kind support and the status of their support.</w:t>
            </w:r>
            <w:r w:rsidR="00631A1A">
              <w:rPr>
                <w:rFonts w:eastAsia="Times New Roman" w:cs="Arial"/>
                <w:i/>
                <w:iCs/>
                <w:sz w:val="19"/>
                <w:szCs w:val="19"/>
                <w:lang w:eastAsia="zh-CN"/>
              </w:rPr>
              <w:t xml:space="preserve"> Sponsor and Co-Sponsor eligibility criteria is set out in Schedule 2 – Guidelines.</w:t>
            </w:r>
          </w:p>
        </w:tc>
      </w:tr>
      <w:tr w:rsidR="00D81DC2" w:rsidRPr="005843A5" w14:paraId="4451BDA3" w14:textId="77777777" w:rsidTr="00855BCB">
        <w:tc>
          <w:tcPr>
            <w:tcW w:w="2182" w:type="dxa"/>
            <w:tcBorders>
              <w:left w:val="single" w:sz="18" w:space="0" w:color="auto"/>
            </w:tcBorders>
            <w:shd w:val="clear" w:color="auto" w:fill="D9D9D9" w:themeFill="background1" w:themeFillShade="D9"/>
          </w:tcPr>
          <w:p w14:paraId="6EB60ED5" w14:textId="77777777" w:rsidR="00CA7D80" w:rsidRPr="005843A5" w:rsidRDefault="00CA7D80" w:rsidP="00CA7D80">
            <w:pPr>
              <w:autoSpaceDE w:val="0"/>
              <w:autoSpaceDN w:val="0"/>
              <w:adjustRightInd w:val="0"/>
              <w:spacing w:after="60"/>
              <w:outlineLvl w:val="3"/>
              <w:rPr>
                <w:b/>
                <w:sz w:val="16"/>
                <w:szCs w:val="24"/>
              </w:rPr>
            </w:pPr>
          </w:p>
        </w:tc>
        <w:tc>
          <w:tcPr>
            <w:tcW w:w="2084" w:type="dxa"/>
            <w:gridSpan w:val="2"/>
            <w:shd w:val="clear" w:color="auto" w:fill="D9D9D9" w:themeFill="background1" w:themeFillShade="D9"/>
          </w:tcPr>
          <w:p w14:paraId="5963EACD" w14:textId="77777777" w:rsidR="00CA7D80" w:rsidRPr="005843A5" w:rsidRDefault="00451787" w:rsidP="00CA7D80">
            <w:pPr>
              <w:pStyle w:val="BlockText"/>
              <w:snapToGrid w:val="0"/>
              <w:spacing w:after="0" w:line="240" w:lineRule="auto"/>
              <w:ind w:right="0"/>
              <w:rPr>
                <w:sz w:val="16"/>
              </w:rPr>
            </w:pPr>
            <w:r w:rsidRPr="005843A5">
              <w:rPr>
                <w:sz w:val="16"/>
              </w:rPr>
              <w:t>Organisation (including the Department)</w:t>
            </w:r>
          </w:p>
        </w:tc>
        <w:tc>
          <w:tcPr>
            <w:tcW w:w="2084" w:type="dxa"/>
            <w:shd w:val="clear" w:color="auto" w:fill="D9D9D9" w:themeFill="background1" w:themeFillShade="D9"/>
          </w:tcPr>
          <w:p w14:paraId="6933AA30" w14:textId="77777777" w:rsidR="00CA7D80" w:rsidRPr="005843A5" w:rsidRDefault="00451787" w:rsidP="00CA7D80">
            <w:pPr>
              <w:pStyle w:val="BlockText"/>
              <w:snapToGrid w:val="0"/>
              <w:spacing w:after="0" w:line="240" w:lineRule="auto"/>
              <w:ind w:right="0"/>
              <w:rPr>
                <w:sz w:val="16"/>
              </w:rPr>
            </w:pPr>
            <w:r w:rsidRPr="005843A5">
              <w:rPr>
                <w:sz w:val="16"/>
              </w:rPr>
              <w:t>Contact name</w:t>
            </w:r>
          </w:p>
        </w:tc>
        <w:tc>
          <w:tcPr>
            <w:tcW w:w="2084" w:type="dxa"/>
            <w:shd w:val="clear" w:color="auto" w:fill="D9D9D9" w:themeFill="background1" w:themeFillShade="D9"/>
          </w:tcPr>
          <w:p w14:paraId="7E14ECF8" w14:textId="77777777" w:rsidR="00CA7D80" w:rsidRPr="005843A5" w:rsidRDefault="00451787" w:rsidP="00CA7D80">
            <w:pPr>
              <w:pStyle w:val="BlockText"/>
              <w:snapToGrid w:val="0"/>
              <w:spacing w:after="0" w:line="240" w:lineRule="auto"/>
              <w:ind w:right="0"/>
              <w:rPr>
                <w:sz w:val="16"/>
              </w:rPr>
            </w:pPr>
            <w:r w:rsidRPr="005843A5">
              <w:rPr>
                <w:sz w:val="16"/>
              </w:rPr>
              <w:t>Status of Support (</w:t>
            </w:r>
            <w:proofErr w:type="gramStart"/>
            <w:r w:rsidRPr="005843A5">
              <w:rPr>
                <w:sz w:val="16"/>
              </w:rPr>
              <w:t>e.g.</w:t>
            </w:r>
            <w:proofErr w:type="gramEnd"/>
            <w:r w:rsidRPr="005843A5">
              <w:rPr>
                <w:sz w:val="16"/>
              </w:rPr>
              <w:t xml:space="preserve"> confirmed, considering)</w:t>
            </w:r>
          </w:p>
        </w:tc>
        <w:tc>
          <w:tcPr>
            <w:tcW w:w="1042" w:type="dxa"/>
            <w:shd w:val="clear" w:color="auto" w:fill="D9D9D9" w:themeFill="background1" w:themeFillShade="D9"/>
          </w:tcPr>
          <w:p w14:paraId="03D3D7C4" w14:textId="77777777" w:rsidR="00CA7D80" w:rsidRPr="005843A5" w:rsidRDefault="00451787" w:rsidP="00CA7D80">
            <w:pPr>
              <w:pStyle w:val="BlockText"/>
              <w:snapToGrid w:val="0"/>
              <w:spacing w:after="0" w:line="240" w:lineRule="auto"/>
              <w:ind w:right="0"/>
              <w:rPr>
                <w:sz w:val="16"/>
              </w:rPr>
            </w:pPr>
            <w:r w:rsidRPr="005843A5">
              <w:rPr>
                <w:sz w:val="16"/>
              </w:rPr>
              <w:t>Cash Amount</w:t>
            </w:r>
          </w:p>
        </w:tc>
        <w:tc>
          <w:tcPr>
            <w:tcW w:w="1042" w:type="dxa"/>
            <w:tcBorders>
              <w:right w:val="single" w:sz="18" w:space="0" w:color="auto"/>
            </w:tcBorders>
            <w:shd w:val="clear" w:color="auto" w:fill="D9D9D9" w:themeFill="background1" w:themeFillShade="D9"/>
          </w:tcPr>
          <w:p w14:paraId="71091C71" w14:textId="77777777" w:rsidR="00CA7D80" w:rsidRPr="005843A5" w:rsidRDefault="00451787" w:rsidP="00CA7D80">
            <w:pPr>
              <w:pStyle w:val="BlockText"/>
              <w:snapToGrid w:val="0"/>
              <w:spacing w:after="0" w:line="240" w:lineRule="auto"/>
              <w:ind w:right="0"/>
              <w:rPr>
                <w:sz w:val="16"/>
              </w:rPr>
            </w:pPr>
            <w:r w:rsidRPr="005843A5">
              <w:rPr>
                <w:sz w:val="16"/>
              </w:rPr>
              <w:t xml:space="preserve">In-Kind </w:t>
            </w:r>
          </w:p>
          <w:p w14:paraId="05951BA2" w14:textId="77777777" w:rsidR="00CA7D80" w:rsidRPr="005843A5" w:rsidRDefault="00451787" w:rsidP="00CA7D80">
            <w:pPr>
              <w:pStyle w:val="BlockText"/>
              <w:snapToGrid w:val="0"/>
              <w:spacing w:after="0" w:line="240" w:lineRule="auto"/>
              <w:ind w:right="0"/>
              <w:rPr>
                <w:sz w:val="16"/>
              </w:rPr>
            </w:pPr>
            <w:r w:rsidRPr="005843A5">
              <w:rPr>
                <w:sz w:val="16"/>
              </w:rPr>
              <w:t>Amount</w:t>
            </w:r>
          </w:p>
        </w:tc>
      </w:tr>
      <w:tr w:rsidR="00D81DC2" w:rsidRPr="005843A5" w14:paraId="50AD1999" w14:textId="77777777" w:rsidTr="00855BCB">
        <w:tc>
          <w:tcPr>
            <w:tcW w:w="2182" w:type="dxa"/>
            <w:tcBorders>
              <w:left w:val="single" w:sz="18" w:space="0" w:color="auto"/>
            </w:tcBorders>
            <w:shd w:val="clear" w:color="auto" w:fill="D9D9D9" w:themeFill="background1" w:themeFillShade="D9"/>
          </w:tcPr>
          <w:p w14:paraId="0EE5015E" w14:textId="77777777" w:rsidR="00CA7D80" w:rsidRPr="005843A5" w:rsidRDefault="00451787" w:rsidP="00CA7D80">
            <w:pPr>
              <w:pStyle w:val="BlockText"/>
              <w:spacing w:after="0"/>
              <w:ind w:right="0"/>
              <w:rPr>
                <w:sz w:val="16"/>
              </w:rPr>
            </w:pPr>
            <w:r w:rsidRPr="005843A5">
              <w:rPr>
                <w:sz w:val="16"/>
              </w:rPr>
              <w:t>Sponsor organisation</w:t>
            </w:r>
          </w:p>
        </w:tc>
        <w:tc>
          <w:tcPr>
            <w:tcW w:w="2084" w:type="dxa"/>
            <w:gridSpan w:val="2"/>
            <w:shd w:val="clear" w:color="auto" w:fill="auto"/>
          </w:tcPr>
          <w:p w14:paraId="02721CE3" w14:textId="77777777" w:rsidR="00CA7D80" w:rsidRPr="005843A5" w:rsidRDefault="00CA7D80" w:rsidP="00CA7D80">
            <w:pPr>
              <w:pStyle w:val="BlockText"/>
              <w:snapToGrid w:val="0"/>
              <w:spacing w:after="0" w:line="240" w:lineRule="auto"/>
              <w:ind w:right="0"/>
              <w:rPr>
                <w:sz w:val="16"/>
              </w:rPr>
            </w:pPr>
          </w:p>
        </w:tc>
        <w:tc>
          <w:tcPr>
            <w:tcW w:w="2084" w:type="dxa"/>
            <w:shd w:val="clear" w:color="auto" w:fill="auto"/>
          </w:tcPr>
          <w:p w14:paraId="6ECAEA9B" w14:textId="77777777" w:rsidR="00CA7D80" w:rsidRPr="005843A5" w:rsidRDefault="00CA7D80" w:rsidP="00CA7D80">
            <w:pPr>
              <w:pStyle w:val="BlockText"/>
              <w:snapToGrid w:val="0"/>
              <w:spacing w:after="0" w:line="240" w:lineRule="auto"/>
              <w:ind w:right="0"/>
              <w:rPr>
                <w:sz w:val="16"/>
              </w:rPr>
            </w:pPr>
          </w:p>
        </w:tc>
        <w:tc>
          <w:tcPr>
            <w:tcW w:w="2084" w:type="dxa"/>
            <w:shd w:val="clear" w:color="auto" w:fill="auto"/>
          </w:tcPr>
          <w:p w14:paraId="79973AB6" w14:textId="77777777" w:rsidR="00CA7D80" w:rsidRPr="005843A5" w:rsidRDefault="00CA7D80" w:rsidP="00CA7D80">
            <w:pPr>
              <w:pStyle w:val="BlockText"/>
              <w:snapToGrid w:val="0"/>
              <w:spacing w:after="0" w:line="240" w:lineRule="auto"/>
              <w:ind w:right="0"/>
              <w:rPr>
                <w:sz w:val="16"/>
              </w:rPr>
            </w:pPr>
          </w:p>
        </w:tc>
        <w:tc>
          <w:tcPr>
            <w:tcW w:w="1042" w:type="dxa"/>
            <w:shd w:val="clear" w:color="auto" w:fill="auto"/>
          </w:tcPr>
          <w:p w14:paraId="39B4595F" w14:textId="77777777" w:rsidR="00CA7D80" w:rsidRPr="005843A5" w:rsidRDefault="00451787" w:rsidP="00CA7D80">
            <w:pPr>
              <w:pStyle w:val="BlockText"/>
              <w:snapToGrid w:val="0"/>
              <w:spacing w:after="0" w:line="240" w:lineRule="auto"/>
              <w:ind w:right="0"/>
              <w:rPr>
                <w:sz w:val="16"/>
              </w:rPr>
            </w:pPr>
            <w:r w:rsidRPr="005843A5">
              <w:rPr>
                <w:sz w:val="16"/>
              </w:rPr>
              <w:t>$</w:t>
            </w:r>
          </w:p>
        </w:tc>
        <w:tc>
          <w:tcPr>
            <w:tcW w:w="1042" w:type="dxa"/>
            <w:tcBorders>
              <w:right w:val="single" w:sz="18" w:space="0" w:color="auto"/>
            </w:tcBorders>
            <w:shd w:val="clear" w:color="auto" w:fill="auto"/>
          </w:tcPr>
          <w:p w14:paraId="56D551B9" w14:textId="77777777" w:rsidR="00CA7D80" w:rsidRPr="005843A5" w:rsidRDefault="00451787" w:rsidP="00CA7D80">
            <w:pPr>
              <w:pStyle w:val="BlockText"/>
              <w:snapToGrid w:val="0"/>
              <w:spacing w:after="0" w:line="240" w:lineRule="auto"/>
              <w:ind w:right="0"/>
              <w:rPr>
                <w:sz w:val="16"/>
              </w:rPr>
            </w:pPr>
            <w:r w:rsidRPr="005843A5">
              <w:rPr>
                <w:sz w:val="16"/>
              </w:rPr>
              <w:t>$</w:t>
            </w:r>
          </w:p>
        </w:tc>
      </w:tr>
      <w:tr w:rsidR="00D81DC2" w:rsidRPr="005843A5" w14:paraId="4906392B" w14:textId="77777777" w:rsidTr="00855BCB">
        <w:tc>
          <w:tcPr>
            <w:tcW w:w="2182" w:type="dxa"/>
            <w:tcBorders>
              <w:left w:val="single" w:sz="18" w:space="0" w:color="auto"/>
            </w:tcBorders>
            <w:shd w:val="clear" w:color="auto" w:fill="D9D9D9" w:themeFill="background1" w:themeFillShade="D9"/>
          </w:tcPr>
          <w:p w14:paraId="1BBBD1EF" w14:textId="77777777" w:rsidR="00CA7D80" w:rsidRPr="005843A5" w:rsidRDefault="00451787" w:rsidP="00CA7D80">
            <w:pPr>
              <w:pStyle w:val="BlockText"/>
              <w:spacing w:after="0"/>
              <w:ind w:right="0"/>
              <w:rPr>
                <w:sz w:val="16"/>
              </w:rPr>
            </w:pPr>
            <w:r w:rsidRPr="005843A5">
              <w:rPr>
                <w:sz w:val="16"/>
              </w:rPr>
              <w:t>Co-Sponsor organisation 1</w:t>
            </w:r>
          </w:p>
        </w:tc>
        <w:tc>
          <w:tcPr>
            <w:tcW w:w="2084" w:type="dxa"/>
            <w:gridSpan w:val="2"/>
            <w:shd w:val="clear" w:color="auto" w:fill="auto"/>
          </w:tcPr>
          <w:p w14:paraId="0F717F04" w14:textId="77777777" w:rsidR="00CA7D80" w:rsidRPr="005843A5" w:rsidRDefault="00CA7D80" w:rsidP="00CA7D80">
            <w:pPr>
              <w:pStyle w:val="BlockText"/>
              <w:snapToGrid w:val="0"/>
              <w:spacing w:after="0" w:line="240" w:lineRule="auto"/>
              <w:ind w:right="0"/>
              <w:rPr>
                <w:sz w:val="16"/>
              </w:rPr>
            </w:pPr>
          </w:p>
        </w:tc>
        <w:tc>
          <w:tcPr>
            <w:tcW w:w="2084" w:type="dxa"/>
            <w:shd w:val="clear" w:color="auto" w:fill="auto"/>
          </w:tcPr>
          <w:p w14:paraId="102270FB" w14:textId="77777777" w:rsidR="00CA7D80" w:rsidRPr="005843A5" w:rsidRDefault="00CA7D80" w:rsidP="00CA7D80">
            <w:pPr>
              <w:pStyle w:val="BlockText"/>
              <w:snapToGrid w:val="0"/>
              <w:spacing w:after="0" w:line="240" w:lineRule="auto"/>
              <w:ind w:right="0"/>
              <w:rPr>
                <w:sz w:val="16"/>
              </w:rPr>
            </w:pPr>
          </w:p>
        </w:tc>
        <w:tc>
          <w:tcPr>
            <w:tcW w:w="2084" w:type="dxa"/>
            <w:shd w:val="clear" w:color="auto" w:fill="auto"/>
          </w:tcPr>
          <w:p w14:paraId="14550D53" w14:textId="77777777" w:rsidR="00CA7D80" w:rsidRPr="005843A5" w:rsidRDefault="00CA7D80" w:rsidP="00CA7D80">
            <w:pPr>
              <w:pStyle w:val="BlockText"/>
              <w:snapToGrid w:val="0"/>
              <w:spacing w:after="0" w:line="240" w:lineRule="auto"/>
              <w:ind w:right="0"/>
              <w:rPr>
                <w:sz w:val="16"/>
              </w:rPr>
            </w:pPr>
          </w:p>
        </w:tc>
        <w:tc>
          <w:tcPr>
            <w:tcW w:w="1042" w:type="dxa"/>
            <w:shd w:val="clear" w:color="auto" w:fill="auto"/>
          </w:tcPr>
          <w:p w14:paraId="1DECEF36" w14:textId="77777777" w:rsidR="00CA7D80" w:rsidRPr="005843A5" w:rsidRDefault="00451787" w:rsidP="00CA7D80">
            <w:pPr>
              <w:pStyle w:val="BlockText"/>
              <w:snapToGrid w:val="0"/>
              <w:spacing w:after="0" w:line="240" w:lineRule="auto"/>
              <w:ind w:right="0"/>
              <w:rPr>
                <w:sz w:val="16"/>
              </w:rPr>
            </w:pPr>
            <w:r w:rsidRPr="005843A5">
              <w:rPr>
                <w:sz w:val="16"/>
              </w:rPr>
              <w:t>$</w:t>
            </w:r>
          </w:p>
        </w:tc>
        <w:tc>
          <w:tcPr>
            <w:tcW w:w="1042" w:type="dxa"/>
            <w:tcBorders>
              <w:right w:val="single" w:sz="18" w:space="0" w:color="auto"/>
            </w:tcBorders>
            <w:shd w:val="clear" w:color="auto" w:fill="auto"/>
          </w:tcPr>
          <w:p w14:paraId="25A1BE17" w14:textId="77777777" w:rsidR="00CA7D80" w:rsidRPr="005843A5" w:rsidRDefault="00451787" w:rsidP="00CA7D80">
            <w:pPr>
              <w:pStyle w:val="BlockText"/>
              <w:snapToGrid w:val="0"/>
              <w:spacing w:after="0" w:line="240" w:lineRule="auto"/>
              <w:ind w:right="0"/>
              <w:rPr>
                <w:sz w:val="16"/>
              </w:rPr>
            </w:pPr>
            <w:r w:rsidRPr="005843A5">
              <w:rPr>
                <w:sz w:val="16"/>
              </w:rPr>
              <w:t>$</w:t>
            </w:r>
          </w:p>
        </w:tc>
      </w:tr>
      <w:tr w:rsidR="00D81DC2" w:rsidRPr="005843A5" w14:paraId="65A52714" w14:textId="77777777" w:rsidTr="00855BCB">
        <w:tc>
          <w:tcPr>
            <w:tcW w:w="2182" w:type="dxa"/>
            <w:tcBorders>
              <w:left w:val="single" w:sz="18" w:space="0" w:color="auto"/>
            </w:tcBorders>
            <w:shd w:val="clear" w:color="auto" w:fill="D9D9D9" w:themeFill="background1" w:themeFillShade="D9"/>
          </w:tcPr>
          <w:p w14:paraId="0ECC0509" w14:textId="77777777" w:rsidR="00CA7D80" w:rsidRPr="005843A5" w:rsidRDefault="00451787" w:rsidP="00CA7D80">
            <w:pPr>
              <w:pStyle w:val="BlockText"/>
              <w:spacing w:after="0"/>
              <w:ind w:right="0"/>
              <w:rPr>
                <w:sz w:val="16"/>
              </w:rPr>
            </w:pPr>
            <w:r w:rsidRPr="005843A5">
              <w:rPr>
                <w:sz w:val="16"/>
              </w:rPr>
              <w:t>Co-Sponsor organisation 2</w:t>
            </w:r>
          </w:p>
        </w:tc>
        <w:tc>
          <w:tcPr>
            <w:tcW w:w="2084" w:type="dxa"/>
            <w:gridSpan w:val="2"/>
            <w:shd w:val="clear" w:color="auto" w:fill="auto"/>
          </w:tcPr>
          <w:p w14:paraId="43E9D8A6" w14:textId="77777777" w:rsidR="00CA7D80" w:rsidRPr="005843A5" w:rsidRDefault="00CA7D80" w:rsidP="00CA7D80">
            <w:pPr>
              <w:pStyle w:val="BlockText"/>
              <w:snapToGrid w:val="0"/>
              <w:spacing w:after="0" w:line="240" w:lineRule="auto"/>
              <w:ind w:right="0"/>
              <w:rPr>
                <w:sz w:val="16"/>
              </w:rPr>
            </w:pPr>
          </w:p>
        </w:tc>
        <w:tc>
          <w:tcPr>
            <w:tcW w:w="2084" w:type="dxa"/>
            <w:shd w:val="clear" w:color="auto" w:fill="auto"/>
          </w:tcPr>
          <w:p w14:paraId="7D2942D9" w14:textId="77777777" w:rsidR="00CA7D80" w:rsidRPr="005843A5" w:rsidRDefault="00CA7D80" w:rsidP="00CA7D80">
            <w:pPr>
              <w:pStyle w:val="BlockText"/>
              <w:snapToGrid w:val="0"/>
              <w:spacing w:after="0" w:line="240" w:lineRule="auto"/>
              <w:ind w:right="0"/>
              <w:rPr>
                <w:sz w:val="16"/>
              </w:rPr>
            </w:pPr>
          </w:p>
        </w:tc>
        <w:tc>
          <w:tcPr>
            <w:tcW w:w="2084" w:type="dxa"/>
            <w:shd w:val="clear" w:color="auto" w:fill="auto"/>
          </w:tcPr>
          <w:p w14:paraId="32F68A46" w14:textId="77777777" w:rsidR="00CA7D80" w:rsidRPr="005843A5" w:rsidRDefault="00CA7D80" w:rsidP="00CA7D80">
            <w:pPr>
              <w:pStyle w:val="BlockText"/>
              <w:snapToGrid w:val="0"/>
              <w:spacing w:after="0" w:line="240" w:lineRule="auto"/>
              <w:ind w:right="0"/>
              <w:rPr>
                <w:sz w:val="16"/>
              </w:rPr>
            </w:pPr>
          </w:p>
        </w:tc>
        <w:tc>
          <w:tcPr>
            <w:tcW w:w="1042" w:type="dxa"/>
            <w:shd w:val="clear" w:color="auto" w:fill="auto"/>
          </w:tcPr>
          <w:p w14:paraId="37237A9E" w14:textId="77777777" w:rsidR="00CA7D80" w:rsidRPr="005843A5" w:rsidRDefault="00451787" w:rsidP="00CA7D80">
            <w:pPr>
              <w:pStyle w:val="BlockText"/>
              <w:snapToGrid w:val="0"/>
              <w:spacing w:after="0" w:line="240" w:lineRule="auto"/>
              <w:ind w:right="0"/>
              <w:rPr>
                <w:sz w:val="16"/>
              </w:rPr>
            </w:pPr>
            <w:r w:rsidRPr="005843A5">
              <w:rPr>
                <w:sz w:val="16"/>
              </w:rPr>
              <w:t>$</w:t>
            </w:r>
          </w:p>
        </w:tc>
        <w:tc>
          <w:tcPr>
            <w:tcW w:w="1042" w:type="dxa"/>
            <w:tcBorders>
              <w:right w:val="single" w:sz="18" w:space="0" w:color="auto"/>
            </w:tcBorders>
            <w:shd w:val="clear" w:color="auto" w:fill="auto"/>
          </w:tcPr>
          <w:p w14:paraId="6723DB69" w14:textId="77777777" w:rsidR="00CA7D80" w:rsidRPr="005843A5" w:rsidRDefault="00451787" w:rsidP="00CA7D80">
            <w:pPr>
              <w:pStyle w:val="BlockText"/>
              <w:snapToGrid w:val="0"/>
              <w:spacing w:after="0" w:line="240" w:lineRule="auto"/>
              <w:ind w:right="0"/>
              <w:rPr>
                <w:sz w:val="16"/>
              </w:rPr>
            </w:pPr>
            <w:r w:rsidRPr="005843A5">
              <w:rPr>
                <w:sz w:val="16"/>
              </w:rPr>
              <w:t>$</w:t>
            </w:r>
          </w:p>
        </w:tc>
      </w:tr>
      <w:tr w:rsidR="00D81DC2" w:rsidRPr="005843A5" w14:paraId="24E34DD1" w14:textId="77777777" w:rsidTr="00855BCB">
        <w:tc>
          <w:tcPr>
            <w:tcW w:w="2182" w:type="dxa"/>
            <w:tcBorders>
              <w:left w:val="single" w:sz="18" w:space="0" w:color="auto"/>
            </w:tcBorders>
            <w:shd w:val="clear" w:color="auto" w:fill="D9D9D9" w:themeFill="background1" w:themeFillShade="D9"/>
          </w:tcPr>
          <w:p w14:paraId="0BD9259A" w14:textId="77777777" w:rsidR="00CA7D80" w:rsidRPr="005843A5" w:rsidRDefault="00451787" w:rsidP="00CA7D80">
            <w:pPr>
              <w:pStyle w:val="BlockText"/>
              <w:spacing w:after="0"/>
              <w:ind w:right="0"/>
              <w:rPr>
                <w:sz w:val="16"/>
              </w:rPr>
            </w:pPr>
            <w:r w:rsidRPr="005843A5">
              <w:rPr>
                <w:sz w:val="16"/>
              </w:rPr>
              <w:t>Co-Sponsor organisation 3</w:t>
            </w:r>
          </w:p>
        </w:tc>
        <w:tc>
          <w:tcPr>
            <w:tcW w:w="2084" w:type="dxa"/>
            <w:gridSpan w:val="2"/>
            <w:shd w:val="clear" w:color="auto" w:fill="auto"/>
          </w:tcPr>
          <w:p w14:paraId="248437AC" w14:textId="77777777" w:rsidR="00CA7D80" w:rsidRPr="005843A5" w:rsidRDefault="00CA7D80" w:rsidP="00CA7D80">
            <w:pPr>
              <w:pStyle w:val="BlockText"/>
              <w:snapToGrid w:val="0"/>
              <w:spacing w:after="0" w:line="240" w:lineRule="auto"/>
              <w:ind w:right="0"/>
              <w:rPr>
                <w:sz w:val="16"/>
              </w:rPr>
            </w:pPr>
          </w:p>
        </w:tc>
        <w:tc>
          <w:tcPr>
            <w:tcW w:w="2084" w:type="dxa"/>
            <w:shd w:val="clear" w:color="auto" w:fill="auto"/>
          </w:tcPr>
          <w:p w14:paraId="7F589A32" w14:textId="77777777" w:rsidR="00CA7D80" w:rsidRPr="005843A5" w:rsidRDefault="00CA7D80" w:rsidP="00CA7D80">
            <w:pPr>
              <w:pStyle w:val="BlockText"/>
              <w:snapToGrid w:val="0"/>
              <w:spacing w:after="0" w:line="240" w:lineRule="auto"/>
              <w:ind w:right="0"/>
              <w:rPr>
                <w:sz w:val="16"/>
              </w:rPr>
            </w:pPr>
          </w:p>
        </w:tc>
        <w:tc>
          <w:tcPr>
            <w:tcW w:w="2084" w:type="dxa"/>
            <w:shd w:val="clear" w:color="auto" w:fill="auto"/>
          </w:tcPr>
          <w:p w14:paraId="052072C5" w14:textId="77777777" w:rsidR="00CA7D80" w:rsidRPr="005843A5" w:rsidRDefault="00CA7D80" w:rsidP="00CA7D80">
            <w:pPr>
              <w:pStyle w:val="BlockText"/>
              <w:snapToGrid w:val="0"/>
              <w:spacing w:after="0" w:line="240" w:lineRule="auto"/>
              <w:ind w:right="0"/>
              <w:rPr>
                <w:sz w:val="16"/>
              </w:rPr>
            </w:pPr>
          </w:p>
        </w:tc>
        <w:tc>
          <w:tcPr>
            <w:tcW w:w="1042" w:type="dxa"/>
            <w:shd w:val="clear" w:color="auto" w:fill="auto"/>
          </w:tcPr>
          <w:p w14:paraId="48DF93C2" w14:textId="77777777" w:rsidR="00CA7D80" w:rsidRPr="005843A5" w:rsidRDefault="00451787" w:rsidP="00CA7D80">
            <w:pPr>
              <w:pStyle w:val="BlockText"/>
              <w:snapToGrid w:val="0"/>
              <w:spacing w:after="0" w:line="240" w:lineRule="auto"/>
              <w:ind w:right="0"/>
              <w:rPr>
                <w:sz w:val="16"/>
              </w:rPr>
            </w:pPr>
            <w:r w:rsidRPr="005843A5">
              <w:rPr>
                <w:sz w:val="16"/>
              </w:rPr>
              <w:t>$</w:t>
            </w:r>
          </w:p>
        </w:tc>
        <w:tc>
          <w:tcPr>
            <w:tcW w:w="1042" w:type="dxa"/>
            <w:tcBorders>
              <w:right w:val="single" w:sz="18" w:space="0" w:color="auto"/>
            </w:tcBorders>
            <w:shd w:val="clear" w:color="auto" w:fill="auto"/>
          </w:tcPr>
          <w:p w14:paraId="4434490D" w14:textId="77777777" w:rsidR="00CA7D80" w:rsidRPr="005843A5" w:rsidRDefault="00451787" w:rsidP="00CA7D80">
            <w:pPr>
              <w:pStyle w:val="BlockText"/>
              <w:snapToGrid w:val="0"/>
              <w:spacing w:after="0" w:line="240" w:lineRule="auto"/>
              <w:ind w:right="0"/>
              <w:rPr>
                <w:sz w:val="16"/>
              </w:rPr>
            </w:pPr>
            <w:r w:rsidRPr="005843A5">
              <w:rPr>
                <w:sz w:val="16"/>
              </w:rPr>
              <w:t>$</w:t>
            </w:r>
          </w:p>
        </w:tc>
      </w:tr>
      <w:tr w:rsidR="00D81DC2" w:rsidRPr="005843A5" w14:paraId="4F9B2612" w14:textId="77777777" w:rsidTr="00CA7D80">
        <w:tc>
          <w:tcPr>
            <w:tcW w:w="8434" w:type="dxa"/>
            <w:gridSpan w:val="5"/>
            <w:tcBorders>
              <w:left w:val="single" w:sz="18" w:space="0" w:color="auto"/>
              <w:bottom w:val="single" w:sz="18" w:space="0" w:color="auto"/>
            </w:tcBorders>
            <w:shd w:val="clear" w:color="auto" w:fill="auto"/>
            <w:vAlign w:val="center"/>
          </w:tcPr>
          <w:p w14:paraId="3F2D1973" w14:textId="77777777" w:rsidR="00CA7D80" w:rsidRPr="005843A5" w:rsidRDefault="00CA7D80" w:rsidP="00CA7D80">
            <w:pPr>
              <w:pStyle w:val="BlockText"/>
              <w:snapToGrid w:val="0"/>
              <w:spacing w:after="0" w:line="240" w:lineRule="auto"/>
              <w:ind w:right="0"/>
              <w:jc w:val="right"/>
              <w:rPr>
                <w:sz w:val="16"/>
              </w:rPr>
            </w:pPr>
          </w:p>
          <w:p w14:paraId="40363867" w14:textId="77777777" w:rsidR="00CA7D80" w:rsidRPr="005843A5" w:rsidRDefault="00451787" w:rsidP="00CA7D80">
            <w:pPr>
              <w:pStyle w:val="BlockText"/>
              <w:snapToGrid w:val="0"/>
              <w:spacing w:after="0" w:line="240" w:lineRule="auto"/>
              <w:ind w:right="0"/>
              <w:jc w:val="right"/>
              <w:rPr>
                <w:sz w:val="16"/>
              </w:rPr>
            </w:pPr>
            <w:r w:rsidRPr="005843A5">
              <w:rPr>
                <w:sz w:val="16"/>
              </w:rPr>
              <w:t>TOTAL Cash and In-Kind ($)</w:t>
            </w:r>
          </w:p>
        </w:tc>
        <w:tc>
          <w:tcPr>
            <w:tcW w:w="1042" w:type="dxa"/>
            <w:tcBorders>
              <w:bottom w:val="single" w:sz="18" w:space="0" w:color="auto"/>
            </w:tcBorders>
            <w:shd w:val="clear" w:color="auto" w:fill="auto"/>
          </w:tcPr>
          <w:p w14:paraId="7B1EA945" w14:textId="77777777" w:rsidR="00CA7D80" w:rsidRPr="005843A5" w:rsidRDefault="00451787" w:rsidP="00CA7D80">
            <w:pPr>
              <w:pStyle w:val="BlockText"/>
              <w:snapToGrid w:val="0"/>
              <w:spacing w:after="0" w:line="240" w:lineRule="auto"/>
              <w:ind w:right="0"/>
              <w:rPr>
                <w:sz w:val="16"/>
              </w:rPr>
            </w:pPr>
            <w:r w:rsidRPr="005843A5">
              <w:rPr>
                <w:sz w:val="16"/>
              </w:rPr>
              <w:t>$</w:t>
            </w:r>
          </w:p>
        </w:tc>
        <w:tc>
          <w:tcPr>
            <w:tcW w:w="1042" w:type="dxa"/>
            <w:tcBorders>
              <w:bottom w:val="single" w:sz="18" w:space="0" w:color="auto"/>
              <w:right w:val="single" w:sz="18" w:space="0" w:color="auto"/>
            </w:tcBorders>
            <w:shd w:val="clear" w:color="auto" w:fill="auto"/>
          </w:tcPr>
          <w:p w14:paraId="6250C4CF" w14:textId="77777777" w:rsidR="00CA7D80" w:rsidRPr="005843A5" w:rsidRDefault="00451787" w:rsidP="00CA7D80">
            <w:pPr>
              <w:pStyle w:val="BlockText"/>
              <w:snapToGrid w:val="0"/>
              <w:spacing w:after="0" w:line="240" w:lineRule="auto"/>
              <w:ind w:right="0"/>
              <w:rPr>
                <w:sz w:val="16"/>
              </w:rPr>
            </w:pPr>
            <w:r w:rsidRPr="005843A5">
              <w:rPr>
                <w:sz w:val="16"/>
              </w:rPr>
              <w:t>$</w:t>
            </w:r>
          </w:p>
        </w:tc>
      </w:tr>
      <w:tr w:rsidR="00D81DC2" w:rsidRPr="005843A5" w14:paraId="422A4F93" w14:textId="77777777" w:rsidTr="00855BCB">
        <w:tc>
          <w:tcPr>
            <w:tcW w:w="10518" w:type="dxa"/>
            <w:gridSpan w:val="7"/>
            <w:tcBorders>
              <w:left w:val="single" w:sz="18" w:space="0" w:color="auto"/>
              <w:right w:val="single" w:sz="18" w:space="0" w:color="auto"/>
            </w:tcBorders>
            <w:shd w:val="clear" w:color="auto" w:fill="D9D9D9" w:themeFill="background1" w:themeFillShade="D9"/>
          </w:tcPr>
          <w:p w14:paraId="0E105776" w14:textId="77777777" w:rsidR="00CA7D80" w:rsidRPr="005843A5" w:rsidRDefault="00451787" w:rsidP="003971BF">
            <w:pPr>
              <w:pStyle w:val="BlockText"/>
              <w:spacing w:after="120" w:line="240" w:lineRule="auto"/>
              <w:ind w:right="0"/>
              <w:rPr>
                <w:b/>
                <w:sz w:val="24"/>
                <w:szCs w:val="24"/>
              </w:rPr>
            </w:pPr>
            <w:r w:rsidRPr="005843A5">
              <w:rPr>
                <w:b/>
                <w:sz w:val="24"/>
                <w:szCs w:val="24"/>
              </w:rPr>
              <w:t>Additional details for Department business area, region or school*</w:t>
            </w:r>
          </w:p>
          <w:p w14:paraId="6C6D8F96" w14:textId="1976D054" w:rsidR="00CA7D80" w:rsidRPr="005843A5" w:rsidRDefault="00451787" w:rsidP="003971BF">
            <w:pPr>
              <w:pStyle w:val="BlockText"/>
              <w:snapToGrid w:val="0"/>
              <w:spacing w:after="0" w:line="240" w:lineRule="auto"/>
              <w:ind w:right="0"/>
            </w:pPr>
            <w:r w:rsidRPr="005843A5">
              <w:rPr>
                <w:rFonts w:eastAsia="Times New Roman" w:cs="Arial"/>
                <w:i/>
                <w:iCs/>
                <w:sz w:val="19"/>
                <w:szCs w:val="19"/>
                <w:lang w:eastAsia="zh-CN"/>
              </w:rPr>
              <w:t>Identify the Department’s central office business area(s), region(s) or school(s) that have expressed interest in your research. Include additional lines as necessary.</w:t>
            </w:r>
            <w:r w:rsidR="003971BF">
              <w:rPr>
                <w:rFonts w:eastAsia="Times New Roman" w:cs="Arial"/>
                <w:i/>
                <w:iCs/>
                <w:sz w:val="19"/>
                <w:szCs w:val="19"/>
                <w:lang w:eastAsia="zh-CN"/>
              </w:rPr>
              <w:t xml:space="preserve"> </w:t>
            </w:r>
            <w:r w:rsidRPr="005843A5">
              <w:rPr>
                <w:rFonts w:eastAsia="Times New Roman" w:cs="Arial"/>
                <w:i/>
                <w:iCs/>
                <w:sz w:val="19"/>
                <w:szCs w:val="19"/>
                <w:lang w:eastAsia="zh-CN"/>
              </w:rPr>
              <w:t>The Department may contact the named officer to verify support.</w:t>
            </w:r>
          </w:p>
        </w:tc>
      </w:tr>
      <w:tr w:rsidR="00D81DC2" w:rsidRPr="005843A5" w14:paraId="48DAE874" w14:textId="77777777" w:rsidTr="00855BCB">
        <w:trPr>
          <w:trHeight w:val="248"/>
        </w:trPr>
        <w:tc>
          <w:tcPr>
            <w:tcW w:w="3183" w:type="dxa"/>
            <w:gridSpan w:val="2"/>
            <w:tcBorders>
              <w:top w:val="single" w:sz="12" w:space="0" w:color="auto"/>
              <w:left w:val="single" w:sz="18" w:space="0" w:color="auto"/>
            </w:tcBorders>
            <w:shd w:val="clear" w:color="auto" w:fill="D9D9D9" w:themeFill="background1" w:themeFillShade="D9"/>
          </w:tcPr>
          <w:p w14:paraId="6C3B8B66" w14:textId="782BCC44" w:rsidR="00CA7D80" w:rsidRPr="005843A5" w:rsidRDefault="00451787" w:rsidP="00CA7D80">
            <w:pPr>
              <w:pStyle w:val="BlockText"/>
              <w:spacing w:after="0"/>
              <w:ind w:right="0"/>
            </w:pPr>
            <w:r w:rsidRPr="005843A5">
              <w:t>Name of business area/</w:t>
            </w:r>
            <w:r w:rsidR="000D733A">
              <w:t>region/</w:t>
            </w:r>
            <w:r w:rsidR="00F95CC3">
              <w:t xml:space="preserve"> </w:t>
            </w:r>
            <w:r w:rsidRPr="005843A5">
              <w:t>school 1</w:t>
            </w:r>
          </w:p>
        </w:tc>
        <w:tc>
          <w:tcPr>
            <w:tcW w:w="7335" w:type="dxa"/>
            <w:gridSpan w:val="5"/>
            <w:tcBorders>
              <w:top w:val="single" w:sz="12" w:space="0" w:color="auto"/>
              <w:right w:val="single" w:sz="18" w:space="0" w:color="auto"/>
            </w:tcBorders>
            <w:shd w:val="clear" w:color="auto" w:fill="auto"/>
          </w:tcPr>
          <w:p w14:paraId="435FAF75" w14:textId="77777777" w:rsidR="00CA7D80" w:rsidRPr="005843A5" w:rsidRDefault="00CA7D80" w:rsidP="00CA7D80">
            <w:pPr>
              <w:pStyle w:val="BlockText"/>
              <w:spacing w:after="0"/>
              <w:ind w:right="0"/>
            </w:pPr>
          </w:p>
        </w:tc>
      </w:tr>
      <w:tr w:rsidR="00D81DC2" w:rsidRPr="005843A5" w14:paraId="7262E371" w14:textId="77777777" w:rsidTr="00855BCB">
        <w:trPr>
          <w:trHeight w:val="247"/>
        </w:trPr>
        <w:tc>
          <w:tcPr>
            <w:tcW w:w="3183" w:type="dxa"/>
            <w:gridSpan w:val="2"/>
            <w:tcBorders>
              <w:left w:val="single" w:sz="18" w:space="0" w:color="auto"/>
            </w:tcBorders>
            <w:shd w:val="clear" w:color="auto" w:fill="D9D9D9" w:themeFill="background1" w:themeFillShade="D9"/>
          </w:tcPr>
          <w:p w14:paraId="111498E3" w14:textId="77777777" w:rsidR="00CA7D80" w:rsidRPr="005843A5" w:rsidRDefault="00451787" w:rsidP="00CA7D80">
            <w:pPr>
              <w:pStyle w:val="BlockText"/>
              <w:spacing w:after="0"/>
              <w:ind w:right="0"/>
            </w:pPr>
            <w:r w:rsidRPr="005843A5">
              <w:t>Contact name</w:t>
            </w:r>
          </w:p>
        </w:tc>
        <w:tc>
          <w:tcPr>
            <w:tcW w:w="7335" w:type="dxa"/>
            <w:gridSpan w:val="5"/>
            <w:tcBorders>
              <w:right w:val="single" w:sz="18" w:space="0" w:color="auto"/>
            </w:tcBorders>
            <w:shd w:val="clear" w:color="auto" w:fill="auto"/>
          </w:tcPr>
          <w:p w14:paraId="5E3A01C6" w14:textId="77777777" w:rsidR="00CA7D80" w:rsidRPr="005843A5" w:rsidRDefault="00CA7D80" w:rsidP="00CA7D80">
            <w:pPr>
              <w:pStyle w:val="BlockText"/>
              <w:spacing w:after="0"/>
              <w:ind w:right="0"/>
            </w:pPr>
          </w:p>
        </w:tc>
      </w:tr>
      <w:tr w:rsidR="00D81DC2" w:rsidRPr="005843A5" w14:paraId="15564325" w14:textId="77777777" w:rsidTr="00855BCB">
        <w:trPr>
          <w:trHeight w:val="613"/>
        </w:trPr>
        <w:tc>
          <w:tcPr>
            <w:tcW w:w="3183" w:type="dxa"/>
            <w:gridSpan w:val="2"/>
            <w:vMerge w:val="restart"/>
            <w:tcBorders>
              <w:left w:val="single" w:sz="18" w:space="0" w:color="auto"/>
            </w:tcBorders>
            <w:shd w:val="clear" w:color="auto" w:fill="D9D9D9" w:themeFill="background1" w:themeFillShade="D9"/>
          </w:tcPr>
          <w:p w14:paraId="56BC5013" w14:textId="77777777" w:rsidR="00CA7D80" w:rsidRPr="005843A5" w:rsidRDefault="00451787" w:rsidP="00CA7D80">
            <w:pPr>
              <w:pStyle w:val="BlockText"/>
              <w:spacing w:after="0"/>
              <w:ind w:right="0"/>
            </w:pPr>
            <w:r w:rsidRPr="005843A5">
              <w:t>In-kind contribution</w:t>
            </w:r>
          </w:p>
        </w:tc>
        <w:tc>
          <w:tcPr>
            <w:tcW w:w="7335" w:type="dxa"/>
            <w:gridSpan w:val="5"/>
            <w:tcBorders>
              <w:right w:val="single" w:sz="18" w:space="0" w:color="auto"/>
            </w:tcBorders>
            <w:shd w:val="clear" w:color="auto" w:fill="auto"/>
          </w:tcPr>
          <w:p w14:paraId="1158C3A5" w14:textId="286694B7" w:rsidR="00CA7D80" w:rsidRPr="005843A5" w:rsidRDefault="00451787" w:rsidP="00855BCB">
            <w:pPr>
              <w:pStyle w:val="BlockText"/>
              <w:spacing w:after="0" w:line="240" w:lineRule="auto"/>
              <w:ind w:right="0"/>
            </w:pPr>
            <w:r w:rsidRPr="005843A5">
              <w:rPr>
                <w:rFonts w:eastAsia="Times New Roman" w:cs="Arial"/>
                <w:i/>
                <w:iCs/>
                <w:sz w:val="19"/>
                <w:szCs w:val="19"/>
                <w:lang w:eastAsia="zh-CN"/>
              </w:rPr>
              <w:t>If you are seeking an in-kind contribution from the business area/</w:t>
            </w:r>
            <w:r w:rsidR="00774CF1">
              <w:rPr>
                <w:rFonts w:eastAsia="Times New Roman" w:cs="Arial"/>
                <w:i/>
                <w:iCs/>
                <w:sz w:val="19"/>
                <w:szCs w:val="19"/>
                <w:lang w:eastAsia="zh-CN"/>
              </w:rPr>
              <w:t>region/</w:t>
            </w:r>
            <w:r w:rsidRPr="005843A5">
              <w:rPr>
                <w:rFonts w:eastAsia="Times New Roman" w:cs="Arial"/>
                <w:i/>
                <w:iCs/>
                <w:sz w:val="19"/>
                <w:szCs w:val="19"/>
                <w:lang w:eastAsia="zh-CN"/>
              </w:rPr>
              <w:t>school please specify what this may entail. (Max 150 words)</w:t>
            </w:r>
          </w:p>
        </w:tc>
      </w:tr>
      <w:tr w:rsidR="00D81DC2" w:rsidRPr="005843A5" w14:paraId="566FD63E" w14:textId="77777777" w:rsidTr="00855BCB">
        <w:trPr>
          <w:trHeight w:val="275"/>
        </w:trPr>
        <w:tc>
          <w:tcPr>
            <w:tcW w:w="3183" w:type="dxa"/>
            <w:gridSpan w:val="2"/>
            <w:vMerge/>
            <w:tcBorders>
              <w:left w:val="single" w:sz="18" w:space="0" w:color="auto"/>
              <w:bottom w:val="single" w:sz="12" w:space="0" w:color="auto"/>
            </w:tcBorders>
            <w:shd w:val="clear" w:color="auto" w:fill="D9D9D9" w:themeFill="background1" w:themeFillShade="D9"/>
          </w:tcPr>
          <w:p w14:paraId="295AB0BE" w14:textId="77777777" w:rsidR="00CA7D80" w:rsidRPr="005843A5" w:rsidRDefault="00CA7D80" w:rsidP="00CA7D80">
            <w:pPr>
              <w:pStyle w:val="BlockText"/>
              <w:spacing w:after="0"/>
              <w:ind w:right="0"/>
            </w:pPr>
          </w:p>
        </w:tc>
        <w:tc>
          <w:tcPr>
            <w:tcW w:w="7335" w:type="dxa"/>
            <w:gridSpan w:val="5"/>
            <w:tcBorders>
              <w:bottom w:val="single" w:sz="12" w:space="0" w:color="auto"/>
              <w:right w:val="single" w:sz="18" w:space="0" w:color="auto"/>
            </w:tcBorders>
            <w:shd w:val="clear" w:color="auto" w:fill="auto"/>
          </w:tcPr>
          <w:p w14:paraId="173B3BBF" w14:textId="77777777" w:rsidR="00CA7D80" w:rsidRPr="005843A5" w:rsidRDefault="00CA7D80" w:rsidP="00855BCB">
            <w:pPr>
              <w:pStyle w:val="BlockText"/>
              <w:spacing w:after="0" w:line="240" w:lineRule="auto"/>
              <w:ind w:right="0"/>
              <w:rPr>
                <w:rFonts w:eastAsia="Times New Roman" w:cs="Arial"/>
                <w:i/>
                <w:iCs/>
                <w:sz w:val="19"/>
                <w:szCs w:val="19"/>
                <w:lang w:eastAsia="zh-CN"/>
              </w:rPr>
            </w:pPr>
          </w:p>
        </w:tc>
      </w:tr>
      <w:tr w:rsidR="00D81DC2" w:rsidRPr="005843A5" w14:paraId="7C0CE411" w14:textId="77777777" w:rsidTr="00855BCB">
        <w:trPr>
          <w:trHeight w:val="248"/>
        </w:trPr>
        <w:tc>
          <w:tcPr>
            <w:tcW w:w="3183" w:type="dxa"/>
            <w:gridSpan w:val="2"/>
            <w:tcBorders>
              <w:top w:val="single" w:sz="12" w:space="0" w:color="auto"/>
              <w:left w:val="single" w:sz="18" w:space="0" w:color="auto"/>
            </w:tcBorders>
            <w:shd w:val="clear" w:color="auto" w:fill="D9D9D9" w:themeFill="background1" w:themeFillShade="D9"/>
          </w:tcPr>
          <w:p w14:paraId="1B7AE9C8" w14:textId="220D73D2" w:rsidR="00CA7D80" w:rsidRPr="005843A5" w:rsidRDefault="00451787" w:rsidP="00CA7D80">
            <w:pPr>
              <w:pStyle w:val="BlockText"/>
              <w:spacing w:after="0"/>
              <w:ind w:right="0"/>
            </w:pPr>
            <w:r w:rsidRPr="005843A5">
              <w:t>Name of business area/</w:t>
            </w:r>
            <w:r w:rsidR="000D733A">
              <w:t>region/</w:t>
            </w:r>
            <w:r w:rsidR="00F95CC3">
              <w:t xml:space="preserve"> </w:t>
            </w:r>
            <w:r w:rsidRPr="005843A5">
              <w:t>school 2</w:t>
            </w:r>
          </w:p>
        </w:tc>
        <w:tc>
          <w:tcPr>
            <w:tcW w:w="7335" w:type="dxa"/>
            <w:gridSpan w:val="5"/>
            <w:tcBorders>
              <w:top w:val="single" w:sz="12" w:space="0" w:color="auto"/>
              <w:right w:val="single" w:sz="18" w:space="0" w:color="auto"/>
            </w:tcBorders>
            <w:shd w:val="clear" w:color="auto" w:fill="auto"/>
          </w:tcPr>
          <w:p w14:paraId="55676EA7" w14:textId="77777777" w:rsidR="00CA7D80" w:rsidRPr="005843A5" w:rsidRDefault="00CA7D80" w:rsidP="00855BCB">
            <w:pPr>
              <w:pStyle w:val="BlockText"/>
              <w:spacing w:after="0" w:line="240" w:lineRule="auto"/>
              <w:ind w:right="0"/>
            </w:pPr>
          </w:p>
        </w:tc>
      </w:tr>
      <w:tr w:rsidR="00D81DC2" w:rsidRPr="005843A5" w14:paraId="042090B7" w14:textId="77777777" w:rsidTr="00855BCB">
        <w:trPr>
          <w:trHeight w:val="247"/>
        </w:trPr>
        <w:tc>
          <w:tcPr>
            <w:tcW w:w="3183" w:type="dxa"/>
            <w:gridSpan w:val="2"/>
            <w:tcBorders>
              <w:left w:val="single" w:sz="18" w:space="0" w:color="auto"/>
            </w:tcBorders>
            <w:shd w:val="clear" w:color="auto" w:fill="D9D9D9" w:themeFill="background1" w:themeFillShade="D9"/>
          </w:tcPr>
          <w:p w14:paraId="1596537E" w14:textId="77777777" w:rsidR="00CA7D80" w:rsidRPr="005843A5" w:rsidRDefault="00451787" w:rsidP="00CA7D80">
            <w:pPr>
              <w:pStyle w:val="BlockText"/>
              <w:spacing w:after="0"/>
              <w:ind w:right="0"/>
            </w:pPr>
            <w:r w:rsidRPr="005843A5">
              <w:t>Contact name</w:t>
            </w:r>
          </w:p>
        </w:tc>
        <w:tc>
          <w:tcPr>
            <w:tcW w:w="7335" w:type="dxa"/>
            <w:gridSpan w:val="5"/>
            <w:tcBorders>
              <w:right w:val="single" w:sz="18" w:space="0" w:color="auto"/>
            </w:tcBorders>
            <w:shd w:val="clear" w:color="auto" w:fill="auto"/>
          </w:tcPr>
          <w:p w14:paraId="430DD13B" w14:textId="77777777" w:rsidR="00CA7D80" w:rsidRPr="005843A5" w:rsidRDefault="00CA7D80" w:rsidP="00855BCB">
            <w:pPr>
              <w:pStyle w:val="BlockText"/>
              <w:spacing w:after="0" w:line="240" w:lineRule="auto"/>
              <w:ind w:right="0"/>
            </w:pPr>
          </w:p>
        </w:tc>
      </w:tr>
      <w:tr w:rsidR="00D81DC2" w:rsidRPr="005843A5" w14:paraId="4D344E44" w14:textId="77777777" w:rsidTr="00855BCB">
        <w:trPr>
          <w:trHeight w:val="613"/>
        </w:trPr>
        <w:tc>
          <w:tcPr>
            <w:tcW w:w="3183" w:type="dxa"/>
            <w:gridSpan w:val="2"/>
            <w:vMerge w:val="restart"/>
            <w:tcBorders>
              <w:left w:val="single" w:sz="18" w:space="0" w:color="auto"/>
            </w:tcBorders>
            <w:shd w:val="clear" w:color="auto" w:fill="D9D9D9" w:themeFill="background1" w:themeFillShade="D9"/>
          </w:tcPr>
          <w:p w14:paraId="705C6C82" w14:textId="77777777" w:rsidR="00CA7D80" w:rsidRPr="005843A5" w:rsidRDefault="00451787" w:rsidP="00CA7D80">
            <w:pPr>
              <w:pStyle w:val="BlockText"/>
              <w:spacing w:after="0"/>
              <w:ind w:right="0"/>
            </w:pPr>
            <w:r w:rsidRPr="005843A5">
              <w:t>In-kind contribution</w:t>
            </w:r>
          </w:p>
        </w:tc>
        <w:tc>
          <w:tcPr>
            <w:tcW w:w="7335" w:type="dxa"/>
            <w:gridSpan w:val="5"/>
            <w:tcBorders>
              <w:right w:val="single" w:sz="18" w:space="0" w:color="auto"/>
            </w:tcBorders>
            <w:shd w:val="clear" w:color="auto" w:fill="auto"/>
          </w:tcPr>
          <w:p w14:paraId="24BBA1A0" w14:textId="0413E6ED" w:rsidR="00CA7D80" w:rsidRPr="005843A5" w:rsidRDefault="00451787" w:rsidP="00855BCB">
            <w:pPr>
              <w:pStyle w:val="BlockText"/>
              <w:spacing w:after="0" w:line="240" w:lineRule="auto"/>
              <w:ind w:right="0"/>
            </w:pPr>
            <w:r w:rsidRPr="005843A5">
              <w:rPr>
                <w:rFonts w:eastAsia="Times New Roman" w:cs="Arial"/>
                <w:i/>
                <w:iCs/>
                <w:sz w:val="19"/>
                <w:szCs w:val="19"/>
                <w:lang w:eastAsia="zh-CN"/>
              </w:rPr>
              <w:t>If you are seeking an in-kind contribution from the business area/</w:t>
            </w:r>
            <w:r w:rsidR="00774CF1">
              <w:rPr>
                <w:rFonts w:eastAsia="Times New Roman" w:cs="Arial"/>
                <w:i/>
                <w:iCs/>
                <w:sz w:val="19"/>
                <w:szCs w:val="19"/>
                <w:lang w:eastAsia="zh-CN"/>
              </w:rPr>
              <w:t>region/</w:t>
            </w:r>
            <w:r w:rsidRPr="005843A5">
              <w:rPr>
                <w:rFonts w:eastAsia="Times New Roman" w:cs="Arial"/>
                <w:i/>
                <w:iCs/>
                <w:sz w:val="19"/>
                <w:szCs w:val="19"/>
                <w:lang w:eastAsia="zh-CN"/>
              </w:rPr>
              <w:t>school, please specify what this may entail. (Max 150 words)</w:t>
            </w:r>
          </w:p>
        </w:tc>
      </w:tr>
      <w:tr w:rsidR="00D81DC2" w:rsidRPr="005843A5" w14:paraId="104D8121" w14:textId="77777777" w:rsidTr="00855BCB">
        <w:trPr>
          <w:trHeight w:val="275"/>
        </w:trPr>
        <w:tc>
          <w:tcPr>
            <w:tcW w:w="3183" w:type="dxa"/>
            <w:gridSpan w:val="2"/>
            <w:vMerge/>
            <w:tcBorders>
              <w:left w:val="single" w:sz="18" w:space="0" w:color="auto"/>
              <w:bottom w:val="single" w:sz="12" w:space="0" w:color="auto"/>
            </w:tcBorders>
            <w:shd w:val="clear" w:color="auto" w:fill="D9D9D9" w:themeFill="background1" w:themeFillShade="D9"/>
          </w:tcPr>
          <w:p w14:paraId="6AAB6A0E" w14:textId="77777777" w:rsidR="00CA7D80" w:rsidRPr="005843A5" w:rsidRDefault="00CA7D80" w:rsidP="00CA7D80">
            <w:pPr>
              <w:pStyle w:val="BlockText"/>
              <w:spacing w:after="0"/>
              <w:ind w:right="0"/>
            </w:pPr>
          </w:p>
        </w:tc>
        <w:tc>
          <w:tcPr>
            <w:tcW w:w="7335" w:type="dxa"/>
            <w:gridSpan w:val="5"/>
            <w:tcBorders>
              <w:bottom w:val="single" w:sz="12" w:space="0" w:color="auto"/>
              <w:right w:val="single" w:sz="18" w:space="0" w:color="auto"/>
            </w:tcBorders>
            <w:shd w:val="clear" w:color="auto" w:fill="auto"/>
          </w:tcPr>
          <w:p w14:paraId="4D1095BE" w14:textId="77777777" w:rsidR="00CA7D80" w:rsidRPr="005843A5" w:rsidRDefault="00CA7D80" w:rsidP="00855BCB">
            <w:pPr>
              <w:pStyle w:val="BlockText"/>
              <w:spacing w:after="0" w:line="240" w:lineRule="auto"/>
              <w:ind w:right="0"/>
              <w:rPr>
                <w:rFonts w:eastAsia="Times New Roman" w:cs="Arial"/>
                <w:i/>
                <w:iCs/>
                <w:sz w:val="19"/>
                <w:szCs w:val="19"/>
                <w:lang w:eastAsia="zh-CN"/>
              </w:rPr>
            </w:pPr>
          </w:p>
        </w:tc>
      </w:tr>
      <w:tr w:rsidR="00D81DC2" w:rsidRPr="005843A5" w14:paraId="4D1F9ACE" w14:textId="77777777" w:rsidTr="00855BCB">
        <w:trPr>
          <w:trHeight w:val="247"/>
        </w:trPr>
        <w:tc>
          <w:tcPr>
            <w:tcW w:w="3183" w:type="dxa"/>
            <w:gridSpan w:val="2"/>
            <w:tcBorders>
              <w:top w:val="single" w:sz="12" w:space="0" w:color="auto"/>
              <w:left w:val="single" w:sz="18" w:space="0" w:color="auto"/>
            </w:tcBorders>
            <w:shd w:val="clear" w:color="auto" w:fill="D9D9D9" w:themeFill="background1" w:themeFillShade="D9"/>
          </w:tcPr>
          <w:p w14:paraId="085F8012" w14:textId="05514648" w:rsidR="00CA7D80" w:rsidRPr="005843A5" w:rsidRDefault="00451787" w:rsidP="00CA7D80">
            <w:pPr>
              <w:pStyle w:val="BlockText"/>
              <w:spacing w:after="0"/>
              <w:ind w:right="0"/>
            </w:pPr>
            <w:r w:rsidRPr="005843A5">
              <w:t>Name of business area/</w:t>
            </w:r>
            <w:r w:rsidR="000D733A">
              <w:t>region/</w:t>
            </w:r>
            <w:r w:rsidR="00BC31BB">
              <w:t xml:space="preserve"> </w:t>
            </w:r>
            <w:r w:rsidRPr="005843A5">
              <w:t>school 3</w:t>
            </w:r>
          </w:p>
        </w:tc>
        <w:tc>
          <w:tcPr>
            <w:tcW w:w="7335" w:type="dxa"/>
            <w:gridSpan w:val="5"/>
            <w:tcBorders>
              <w:top w:val="single" w:sz="12" w:space="0" w:color="auto"/>
              <w:right w:val="single" w:sz="18" w:space="0" w:color="auto"/>
            </w:tcBorders>
            <w:shd w:val="clear" w:color="auto" w:fill="auto"/>
          </w:tcPr>
          <w:p w14:paraId="52C0E50A" w14:textId="77777777" w:rsidR="00CA7D80" w:rsidRPr="005843A5" w:rsidRDefault="00CA7D80" w:rsidP="00855BCB">
            <w:pPr>
              <w:pStyle w:val="BlockText"/>
              <w:spacing w:after="0" w:line="240" w:lineRule="auto"/>
              <w:ind w:right="0"/>
            </w:pPr>
          </w:p>
        </w:tc>
      </w:tr>
      <w:tr w:rsidR="00D81DC2" w:rsidRPr="005843A5" w14:paraId="18B0C42B" w14:textId="77777777" w:rsidTr="00855BCB">
        <w:trPr>
          <w:trHeight w:val="247"/>
        </w:trPr>
        <w:tc>
          <w:tcPr>
            <w:tcW w:w="3183" w:type="dxa"/>
            <w:gridSpan w:val="2"/>
            <w:tcBorders>
              <w:left w:val="single" w:sz="18" w:space="0" w:color="auto"/>
            </w:tcBorders>
            <w:shd w:val="clear" w:color="auto" w:fill="D9D9D9" w:themeFill="background1" w:themeFillShade="D9"/>
          </w:tcPr>
          <w:p w14:paraId="5082B96F" w14:textId="77777777" w:rsidR="00CA7D80" w:rsidRPr="005843A5" w:rsidRDefault="00451787" w:rsidP="00CA7D80">
            <w:pPr>
              <w:pStyle w:val="BlockText"/>
              <w:spacing w:after="0"/>
              <w:ind w:right="0"/>
            </w:pPr>
            <w:r w:rsidRPr="005843A5">
              <w:t>Contact name</w:t>
            </w:r>
          </w:p>
        </w:tc>
        <w:tc>
          <w:tcPr>
            <w:tcW w:w="7335" w:type="dxa"/>
            <w:gridSpan w:val="5"/>
            <w:tcBorders>
              <w:right w:val="single" w:sz="18" w:space="0" w:color="auto"/>
            </w:tcBorders>
            <w:shd w:val="clear" w:color="auto" w:fill="auto"/>
          </w:tcPr>
          <w:p w14:paraId="4210C70B" w14:textId="77777777" w:rsidR="00CA7D80" w:rsidRPr="005843A5" w:rsidRDefault="00CA7D80" w:rsidP="00855BCB">
            <w:pPr>
              <w:pStyle w:val="BlockText"/>
              <w:spacing w:after="0" w:line="240" w:lineRule="auto"/>
              <w:ind w:right="0"/>
            </w:pPr>
          </w:p>
        </w:tc>
      </w:tr>
      <w:tr w:rsidR="00D81DC2" w:rsidRPr="005843A5" w14:paraId="00F27FBD" w14:textId="77777777" w:rsidTr="00855BCB">
        <w:trPr>
          <w:trHeight w:val="638"/>
        </w:trPr>
        <w:tc>
          <w:tcPr>
            <w:tcW w:w="3183" w:type="dxa"/>
            <w:gridSpan w:val="2"/>
            <w:vMerge w:val="restart"/>
            <w:tcBorders>
              <w:left w:val="single" w:sz="18" w:space="0" w:color="auto"/>
            </w:tcBorders>
            <w:shd w:val="clear" w:color="auto" w:fill="D9D9D9" w:themeFill="background1" w:themeFillShade="D9"/>
          </w:tcPr>
          <w:p w14:paraId="506270EC" w14:textId="77777777" w:rsidR="00CA7D80" w:rsidRPr="005843A5" w:rsidRDefault="00451787" w:rsidP="00CA7D80">
            <w:pPr>
              <w:pStyle w:val="BlockText"/>
              <w:spacing w:after="0"/>
              <w:ind w:right="0"/>
            </w:pPr>
            <w:r w:rsidRPr="005843A5">
              <w:t>In-kind contribution</w:t>
            </w:r>
          </w:p>
        </w:tc>
        <w:tc>
          <w:tcPr>
            <w:tcW w:w="7335" w:type="dxa"/>
            <w:gridSpan w:val="5"/>
            <w:tcBorders>
              <w:right w:val="single" w:sz="18" w:space="0" w:color="auto"/>
            </w:tcBorders>
            <w:shd w:val="clear" w:color="auto" w:fill="auto"/>
          </w:tcPr>
          <w:p w14:paraId="6B92FCA0" w14:textId="5B3C04AE" w:rsidR="00CA7D80" w:rsidRPr="005843A5" w:rsidRDefault="00451787" w:rsidP="00855BCB">
            <w:pPr>
              <w:pStyle w:val="BlockText"/>
              <w:spacing w:after="0" w:line="240" w:lineRule="auto"/>
              <w:ind w:right="0"/>
            </w:pPr>
            <w:r w:rsidRPr="005843A5">
              <w:rPr>
                <w:rFonts w:eastAsia="Times New Roman" w:cs="Arial"/>
                <w:i/>
                <w:iCs/>
                <w:sz w:val="19"/>
                <w:szCs w:val="19"/>
                <w:lang w:eastAsia="zh-CN"/>
              </w:rPr>
              <w:t>If you are seeking an in-kind contribution from the business area/</w:t>
            </w:r>
            <w:r w:rsidR="00774CF1">
              <w:rPr>
                <w:rFonts w:eastAsia="Times New Roman" w:cs="Arial"/>
                <w:i/>
                <w:iCs/>
                <w:sz w:val="19"/>
                <w:szCs w:val="19"/>
                <w:lang w:eastAsia="zh-CN"/>
              </w:rPr>
              <w:t>region/</w:t>
            </w:r>
            <w:r w:rsidRPr="005843A5">
              <w:rPr>
                <w:rFonts w:eastAsia="Times New Roman" w:cs="Arial"/>
                <w:i/>
                <w:iCs/>
                <w:sz w:val="19"/>
                <w:szCs w:val="19"/>
                <w:lang w:eastAsia="zh-CN"/>
              </w:rPr>
              <w:t>school, please specify what this may entail. (Max 150 words)</w:t>
            </w:r>
          </w:p>
        </w:tc>
      </w:tr>
      <w:tr w:rsidR="00D81DC2" w:rsidRPr="005843A5" w14:paraId="47225ED4" w14:textId="77777777" w:rsidTr="00855BCB">
        <w:trPr>
          <w:trHeight w:val="250"/>
        </w:trPr>
        <w:tc>
          <w:tcPr>
            <w:tcW w:w="3183" w:type="dxa"/>
            <w:gridSpan w:val="2"/>
            <w:vMerge/>
            <w:tcBorders>
              <w:left w:val="single" w:sz="18" w:space="0" w:color="auto"/>
              <w:bottom w:val="single" w:sz="18" w:space="0" w:color="auto"/>
            </w:tcBorders>
            <w:shd w:val="clear" w:color="auto" w:fill="D9D9D9" w:themeFill="background1" w:themeFillShade="D9"/>
          </w:tcPr>
          <w:p w14:paraId="721B21A4" w14:textId="77777777" w:rsidR="00CA7D80" w:rsidRPr="005843A5" w:rsidRDefault="00CA7D80" w:rsidP="00CA7D80">
            <w:pPr>
              <w:pStyle w:val="BlockText"/>
              <w:spacing w:after="0"/>
              <w:ind w:right="0"/>
            </w:pPr>
          </w:p>
        </w:tc>
        <w:tc>
          <w:tcPr>
            <w:tcW w:w="7335" w:type="dxa"/>
            <w:gridSpan w:val="5"/>
            <w:tcBorders>
              <w:bottom w:val="single" w:sz="18" w:space="0" w:color="auto"/>
              <w:right w:val="single" w:sz="18" w:space="0" w:color="auto"/>
            </w:tcBorders>
            <w:shd w:val="clear" w:color="auto" w:fill="auto"/>
          </w:tcPr>
          <w:p w14:paraId="15E68253" w14:textId="77777777" w:rsidR="00CA7D80" w:rsidRPr="005843A5" w:rsidRDefault="00CA7D80" w:rsidP="00CA7D80">
            <w:pPr>
              <w:pStyle w:val="BlockText"/>
              <w:spacing w:after="0"/>
              <w:ind w:right="0"/>
              <w:rPr>
                <w:rFonts w:eastAsia="Times New Roman" w:cs="Arial"/>
                <w:i/>
                <w:iCs/>
                <w:sz w:val="19"/>
                <w:szCs w:val="19"/>
                <w:lang w:eastAsia="zh-CN"/>
              </w:rPr>
            </w:pPr>
          </w:p>
        </w:tc>
      </w:tr>
    </w:tbl>
    <w:p w14:paraId="0C9CB918" w14:textId="77777777" w:rsidR="00CA7D80" w:rsidRPr="005843A5" w:rsidRDefault="00CA7D80" w:rsidP="00CA7D80">
      <w:pPr>
        <w:jc w:val="both"/>
        <w:rPr>
          <w:rFonts w:ascii="Times New Roman" w:eastAsia="Times New Roman" w:hAnsi="Times New Roman"/>
          <w:szCs w:val="24"/>
          <w:lang w:eastAsia="en-US"/>
        </w:rPr>
      </w:pPr>
    </w:p>
    <w:p w14:paraId="73758B88" w14:textId="77777777" w:rsidR="00CA7D80" w:rsidRPr="005843A5" w:rsidRDefault="00CA7D80" w:rsidP="00CA7D80">
      <w:pPr>
        <w:rPr>
          <w:b/>
          <w:szCs w:val="24"/>
        </w:rPr>
      </w:pPr>
    </w:p>
    <w:p w14:paraId="7F76DAFC" w14:textId="77777777" w:rsidR="00CA7D80" w:rsidRPr="005843A5" w:rsidRDefault="00CA7D80" w:rsidP="00CA7D80">
      <w:pPr>
        <w:rPr>
          <w:b/>
          <w:szCs w:val="24"/>
        </w:rPr>
      </w:pPr>
    </w:p>
    <w:p w14:paraId="0DBBFC0C" w14:textId="77777777" w:rsidR="00CA7D80" w:rsidRPr="005843A5" w:rsidRDefault="00CA7D80" w:rsidP="00CA7D80">
      <w:pPr>
        <w:rPr>
          <w:b/>
          <w:szCs w:val="24"/>
        </w:rPr>
      </w:pPr>
    </w:p>
    <w:p w14:paraId="7FC10DA1" w14:textId="77777777" w:rsidR="00CA7D80" w:rsidRPr="005843A5" w:rsidRDefault="00CA7D80" w:rsidP="00CA7D80">
      <w:pPr>
        <w:rPr>
          <w:b/>
          <w:szCs w:val="24"/>
        </w:rPr>
      </w:pPr>
    </w:p>
    <w:p w14:paraId="2C34DF50" w14:textId="77777777" w:rsidR="00CA7D80" w:rsidRPr="005843A5" w:rsidRDefault="00CA7D80" w:rsidP="00CA7D80">
      <w:pPr>
        <w:rPr>
          <w:b/>
          <w:szCs w:val="24"/>
        </w:rPr>
      </w:pPr>
    </w:p>
    <w:p w14:paraId="0367C36D" w14:textId="77777777" w:rsidR="00CA7D80" w:rsidRPr="005843A5" w:rsidRDefault="00CA7D80" w:rsidP="00CA7D80">
      <w:pPr>
        <w:rPr>
          <w:b/>
          <w:szCs w:val="24"/>
        </w:rPr>
      </w:pPr>
    </w:p>
    <w:p w14:paraId="3EC0EB63" w14:textId="77777777" w:rsidR="00CA7D80" w:rsidRPr="005843A5" w:rsidRDefault="00CA7D80" w:rsidP="00CA7D80">
      <w:pPr>
        <w:rPr>
          <w:b/>
          <w:szCs w:val="24"/>
        </w:rPr>
      </w:pPr>
    </w:p>
    <w:p w14:paraId="0A13170D" w14:textId="77777777" w:rsidR="00CA7D80" w:rsidRPr="005843A5" w:rsidRDefault="00CA7D80" w:rsidP="00CA7D80">
      <w:pPr>
        <w:rPr>
          <w:b/>
          <w:szCs w:val="24"/>
        </w:rPr>
      </w:pPr>
    </w:p>
    <w:p w14:paraId="1967F849" w14:textId="77777777" w:rsidR="00CA7D80" w:rsidRPr="005843A5" w:rsidRDefault="00CA7D80" w:rsidP="00CA7D80">
      <w:pPr>
        <w:rPr>
          <w:b/>
          <w:szCs w:val="24"/>
        </w:rPr>
      </w:pPr>
    </w:p>
    <w:p w14:paraId="44ACC297" w14:textId="77777777" w:rsidR="00CA7D80" w:rsidRPr="005843A5" w:rsidRDefault="00CA7D80" w:rsidP="00CA7D80">
      <w:pPr>
        <w:rPr>
          <w:b/>
          <w:szCs w:val="24"/>
        </w:rPr>
      </w:pPr>
    </w:p>
    <w:p w14:paraId="32B1EBEE" w14:textId="77777777" w:rsidR="00CA7D80" w:rsidRPr="005843A5" w:rsidRDefault="00CA7D80" w:rsidP="00CA7D80">
      <w:pPr>
        <w:rPr>
          <w:b/>
          <w:szCs w:val="24"/>
        </w:rPr>
      </w:pPr>
    </w:p>
    <w:p w14:paraId="29D4B16D" w14:textId="1C61DC4F" w:rsidR="00CA7D80" w:rsidRPr="005843A5" w:rsidRDefault="00451787" w:rsidP="00855BCB">
      <w:pPr>
        <w:rPr>
          <w:b/>
          <w:sz w:val="28"/>
          <w:szCs w:val="28"/>
        </w:rPr>
      </w:pPr>
      <w:r w:rsidRPr="005843A5">
        <w:rPr>
          <w:b/>
          <w:sz w:val="28"/>
          <w:szCs w:val="28"/>
        </w:rPr>
        <w:br w:type="page"/>
      </w:r>
      <w:r w:rsidRPr="005843A5">
        <w:rPr>
          <w:b/>
          <w:sz w:val="28"/>
          <w:szCs w:val="28"/>
        </w:rPr>
        <w:lastRenderedPageBreak/>
        <w:t xml:space="preserve">SECTION 6 – RESEARCH TIMELINE* </w:t>
      </w:r>
    </w:p>
    <w:p w14:paraId="5FA76B5A" w14:textId="77777777" w:rsidR="00CA7D80" w:rsidRPr="005843A5" w:rsidRDefault="00CA7D80" w:rsidP="00CA7D80">
      <w:pPr>
        <w:pStyle w:val="BlockText"/>
        <w:spacing w:after="0"/>
        <w:ind w:right="0"/>
        <w:rPr>
          <w:i/>
          <w:sz w:val="24"/>
          <w:szCs w:val="24"/>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106"/>
      </w:tblGrid>
      <w:tr w:rsidR="00D81DC2" w:rsidRPr="005843A5" w14:paraId="73D8D219" w14:textId="77777777" w:rsidTr="00855BCB">
        <w:trPr>
          <w:trHeight w:val="301"/>
        </w:trPr>
        <w:tc>
          <w:tcPr>
            <w:tcW w:w="3085" w:type="dxa"/>
            <w:tcBorders>
              <w:top w:val="single" w:sz="12" w:space="0" w:color="auto"/>
              <w:left w:val="single" w:sz="12" w:space="0" w:color="auto"/>
            </w:tcBorders>
            <w:shd w:val="clear" w:color="auto" w:fill="D9D9D9" w:themeFill="background1" w:themeFillShade="D9"/>
          </w:tcPr>
          <w:p w14:paraId="6E02BB8E" w14:textId="77777777" w:rsidR="00CA7D80" w:rsidRPr="00855BCB" w:rsidRDefault="00451787" w:rsidP="00CA7D80">
            <w:pPr>
              <w:pStyle w:val="BlockText"/>
              <w:spacing w:after="0"/>
              <w:ind w:right="0"/>
              <w:rPr>
                <w:b/>
                <w:bCs/>
              </w:rPr>
            </w:pPr>
            <w:r w:rsidRPr="00855BCB">
              <w:rPr>
                <w:b/>
                <w:bCs/>
              </w:rPr>
              <w:t>Project start date:</w:t>
            </w:r>
          </w:p>
        </w:tc>
        <w:tc>
          <w:tcPr>
            <w:tcW w:w="7106" w:type="dxa"/>
            <w:tcBorders>
              <w:top w:val="single" w:sz="12" w:space="0" w:color="auto"/>
              <w:right w:val="single" w:sz="12" w:space="0" w:color="auto"/>
            </w:tcBorders>
            <w:shd w:val="clear" w:color="auto" w:fill="auto"/>
          </w:tcPr>
          <w:p w14:paraId="79E22600" w14:textId="086AD9BB" w:rsidR="00CA7D80" w:rsidRPr="005843A5" w:rsidRDefault="00451787" w:rsidP="00CA7D80">
            <w:pPr>
              <w:pStyle w:val="BlockText"/>
              <w:spacing w:after="0"/>
              <w:ind w:right="0"/>
            </w:pPr>
            <w:r w:rsidRPr="005843A5">
              <w:t>Commencement Date</w:t>
            </w:r>
            <w:r w:rsidR="003971BF">
              <w:t>*</w:t>
            </w:r>
          </w:p>
        </w:tc>
      </w:tr>
      <w:tr w:rsidR="00D81DC2" w:rsidRPr="005843A5" w14:paraId="03CE6D95" w14:textId="77777777" w:rsidTr="00855BCB">
        <w:trPr>
          <w:trHeight w:val="288"/>
        </w:trPr>
        <w:tc>
          <w:tcPr>
            <w:tcW w:w="3085" w:type="dxa"/>
            <w:tcBorders>
              <w:left w:val="single" w:sz="12" w:space="0" w:color="auto"/>
            </w:tcBorders>
            <w:shd w:val="clear" w:color="auto" w:fill="D9D9D9" w:themeFill="background1" w:themeFillShade="D9"/>
          </w:tcPr>
          <w:p w14:paraId="7A0A0C6E" w14:textId="714D70C7" w:rsidR="00CA7D80" w:rsidRPr="00855BCB" w:rsidRDefault="00451787" w:rsidP="00CA7D80">
            <w:pPr>
              <w:pStyle w:val="BlockText"/>
              <w:spacing w:after="0"/>
              <w:ind w:right="0"/>
              <w:rPr>
                <w:b/>
                <w:bCs/>
              </w:rPr>
            </w:pPr>
            <w:r w:rsidRPr="00855BCB">
              <w:rPr>
                <w:b/>
                <w:bCs/>
              </w:rPr>
              <w:t xml:space="preserve">Final Reports </w:t>
            </w:r>
            <w:proofErr w:type="spellStart"/>
            <w:proofErr w:type="gramStart"/>
            <w:r w:rsidRPr="00855BCB">
              <w:rPr>
                <w:b/>
                <w:bCs/>
              </w:rPr>
              <w:t>due</w:t>
            </w:r>
            <w:r w:rsidR="00E418AF" w:rsidRPr="00855BCB">
              <w:rPr>
                <w:b/>
                <w:bCs/>
              </w:rPr>
              <w:t>:</w:t>
            </w:r>
            <w:r w:rsidR="003971BF" w:rsidRPr="003971BF">
              <w:rPr>
                <w:rFonts w:cs="Arial"/>
                <w:b/>
                <w:bCs/>
                <w:sz w:val="24"/>
                <w:szCs w:val="24"/>
                <w:vertAlign w:val="superscript"/>
              </w:rPr>
              <w:t>ǂ</w:t>
            </w:r>
            <w:proofErr w:type="spellEnd"/>
            <w:proofErr w:type="gramEnd"/>
          </w:p>
        </w:tc>
        <w:tc>
          <w:tcPr>
            <w:tcW w:w="7106" w:type="dxa"/>
            <w:tcBorders>
              <w:right w:val="single" w:sz="12" w:space="0" w:color="auto"/>
            </w:tcBorders>
            <w:shd w:val="clear" w:color="auto" w:fill="auto"/>
          </w:tcPr>
          <w:p w14:paraId="6E8BC9ED" w14:textId="77777777" w:rsidR="00CA7D80" w:rsidRPr="005843A5" w:rsidRDefault="00CA7D80" w:rsidP="00CA7D80">
            <w:pPr>
              <w:pStyle w:val="BlockText"/>
              <w:spacing w:after="0"/>
              <w:ind w:right="0"/>
            </w:pPr>
          </w:p>
        </w:tc>
      </w:tr>
      <w:tr w:rsidR="00D81DC2" w:rsidRPr="005843A5" w14:paraId="34EB90F9" w14:textId="77777777" w:rsidTr="00855BCB">
        <w:trPr>
          <w:trHeight w:val="288"/>
        </w:trPr>
        <w:tc>
          <w:tcPr>
            <w:tcW w:w="3085" w:type="dxa"/>
            <w:tcBorders>
              <w:left w:val="single" w:sz="12" w:space="0" w:color="auto"/>
            </w:tcBorders>
            <w:shd w:val="clear" w:color="auto" w:fill="D9D9D9" w:themeFill="background1" w:themeFillShade="D9"/>
          </w:tcPr>
          <w:p w14:paraId="214E9092" w14:textId="77777777" w:rsidR="00CA7D80" w:rsidRPr="00855BCB" w:rsidRDefault="00451787" w:rsidP="00CA7D80">
            <w:pPr>
              <w:pStyle w:val="BlockText"/>
              <w:spacing w:after="0"/>
              <w:ind w:right="0"/>
              <w:rPr>
                <w:b/>
                <w:bCs/>
              </w:rPr>
            </w:pPr>
            <w:r w:rsidRPr="00855BCB">
              <w:rPr>
                <w:b/>
                <w:bCs/>
              </w:rPr>
              <w:t>Total project time (months):</w:t>
            </w:r>
          </w:p>
        </w:tc>
        <w:tc>
          <w:tcPr>
            <w:tcW w:w="7106" w:type="dxa"/>
            <w:tcBorders>
              <w:right w:val="single" w:sz="12" w:space="0" w:color="auto"/>
            </w:tcBorders>
            <w:shd w:val="clear" w:color="auto" w:fill="auto"/>
          </w:tcPr>
          <w:p w14:paraId="5E0D07A8" w14:textId="77777777" w:rsidR="00CA7D80" w:rsidRPr="005843A5" w:rsidRDefault="00CA7D80" w:rsidP="00CA7D80">
            <w:pPr>
              <w:pStyle w:val="BlockText"/>
              <w:spacing w:after="0"/>
              <w:ind w:right="0"/>
            </w:pPr>
          </w:p>
        </w:tc>
      </w:tr>
    </w:tbl>
    <w:p w14:paraId="454D9B65" w14:textId="309B5D91" w:rsidR="003971BF" w:rsidRDefault="003971BF">
      <w:pPr>
        <w:pStyle w:val="BlockText"/>
        <w:spacing w:after="120" w:line="240" w:lineRule="auto"/>
        <w:ind w:left="357" w:right="0"/>
        <w:rPr>
          <w:sz w:val="16"/>
          <w:szCs w:val="24"/>
        </w:rPr>
      </w:pPr>
      <w:r>
        <w:rPr>
          <w:sz w:val="16"/>
          <w:szCs w:val="24"/>
        </w:rPr>
        <w:t>*Commencement date is the date that the Department</w:t>
      </w:r>
      <w:r w:rsidR="00147B0D">
        <w:rPr>
          <w:sz w:val="16"/>
          <w:szCs w:val="24"/>
        </w:rPr>
        <w:t xml:space="preserve"> signs th</w:t>
      </w:r>
      <w:r w:rsidR="003E651B">
        <w:rPr>
          <w:sz w:val="16"/>
          <w:szCs w:val="24"/>
        </w:rPr>
        <w:t>e</w:t>
      </w:r>
      <w:r w:rsidR="00147B0D">
        <w:rPr>
          <w:sz w:val="16"/>
          <w:szCs w:val="24"/>
        </w:rPr>
        <w:t xml:space="preserve"> Application</w:t>
      </w:r>
      <w:r>
        <w:rPr>
          <w:sz w:val="16"/>
          <w:szCs w:val="24"/>
        </w:rPr>
        <w:t>.</w:t>
      </w:r>
    </w:p>
    <w:p w14:paraId="4C256B3C" w14:textId="6F08686F" w:rsidR="00CA7D80" w:rsidRDefault="003971BF">
      <w:pPr>
        <w:pStyle w:val="BlockText"/>
        <w:spacing w:after="120" w:line="240" w:lineRule="auto"/>
        <w:ind w:left="357" w:right="0"/>
        <w:rPr>
          <w:sz w:val="16"/>
          <w:szCs w:val="24"/>
        </w:rPr>
      </w:pPr>
      <w:proofErr w:type="spellStart"/>
      <w:r>
        <w:rPr>
          <w:rFonts w:cs="Arial"/>
          <w:sz w:val="16"/>
          <w:szCs w:val="24"/>
        </w:rPr>
        <w:t>ǂ</w:t>
      </w:r>
      <w:r w:rsidR="00E31D29" w:rsidRPr="005843A5">
        <w:rPr>
          <w:sz w:val="16"/>
          <w:szCs w:val="24"/>
        </w:rPr>
        <w:t>No</w:t>
      </w:r>
      <w:r w:rsidR="00451787" w:rsidRPr="005843A5">
        <w:rPr>
          <w:sz w:val="16"/>
          <w:szCs w:val="24"/>
        </w:rPr>
        <w:t>t</w:t>
      </w:r>
      <w:proofErr w:type="spellEnd"/>
      <w:r w:rsidR="00E31D29" w:rsidRPr="005843A5">
        <w:rPr>
          <w:sz w:val="16"/>
          <w:szCs w:val="24"/>
        </w:rPr>
        <w:t xml:space="preserve"> later than </w:t>
      </w:r>
      <w:r w:rsidR="00E94CD7" w:rsidRPr="005843A5">
        <w:rPr>
          <w:sz w:val="16"/>
          <w:szCs w:val="24"/>
        </w:rPr>
        <w:t xml:space="preserve">6 </w:t>
      </w:r>
      <w:r w:rsidR="00E31D29" w:rsidRPr="005843A5">
        <w:rPr>
          <w:sz w:val="16"/>
          <w:szCs w:val="24"/>
        </w:rPr>
        <w:t>months from the Commencement Date for</w:t>
      </w:r>
      <w:r w:rsidR="00E94CD7" w:rsidRPr="005843A5">
        <w:rPr>
          <w:sz w:val="16"/>
          <w:szCs w:val="24"/>
        </w:rPr>
        <w:t xml:space="preserve"> desktop research/data analysis and second phase </w:t>
      </w:r>
      <w:r w:rsidR="00EA2945">
        <w:rPr>
          <w:sz w:val="16"/>
          <w:szCs w:val="24"/>
        </w:rPr>
        <w:t xml:space="preserve">research </w:t>
      </w:r>
      <w:r w:rsidR="00120C97">
        <w:rPr>
          <w:sz w:val="16"/>
          <w:szCs w:val="24"/>
        </w:rPr>
        <w:t>(</w:t>
      </w:r>
      <w:r w:rsidR="00E94CD7" w:rsidRPr="005843A5">
        <w:rPr>
          <w:sz w:val="16"/>
          <w:szCs w:val="24"/>
        </w:rPr>
        <w:t xml:space="preserve">translation </w:t>
      </w:r>
      <w:r>
        <w:rPr>
          <w:sz w:val="16"/>
          <w:szCs w:val="24"/>
        </w:rPr>
        <w:t xml:space="preserve">of </w:t>
      </w:r>
      <w:r w:rsidR="00EA2945">
        <w:rPr>
          <w:sz w:val="16"/>
          <w:szCs w:val="24"/>
        </w:rPr>
        <w:t xml:space="preserve">previous </w:t>
      </w:r>
      <w:r>
        <w:rPr>
          <w:sz w:val="16"/>
          <w:szCs w:val="24"/>
        </w:rPr>
        <w:t xml:space="preserve">research </w:t>
      </w:r>
      <w:r w:rsidR="00E94CD7" w:rsidRPr="005843A5">
        <w:rPr>
          <w:sz w:val="16"/>
          <w:szCs w:val="24"/>
        </w:rPr>
        <w:t>projects</w:t>
      </w:r>
      <w:r w:rsidR="00120C97">
        <w:rPr>
          <w:sz w:val="16"/>
          <w:szCs w:val="24"/>
        </w:rPr>
        <w:t>)</w:t>
      </w:r>
      <w:r w:rsidR="00E94CD7" w:rsidRPr="005843A5">
        <w:rPr>
          <w:sz w:val="16"/>
          <w:szCs w:val="24"/>
        </w:rPr>
        <w:t>;</w:t>
      </w:r>
      <w:r w:rsidR="00243C9B">
        <w:rPr>
          <w:sz w:val="16"/>
          <w:szCs w:val="24"/>
        </w:rPr>
        <w:t xml:space="preserve"> not later than 12 months </w:t>
      </w:r>
      <w:r w:rsidR="00EA2945">
        <w:rPr>
          <w:sz w:val="16"/>
          <w:szCs w:val="24"/>
        </w:rPr>
        <w:t>from</w:t>
      </w:r>
      <w:r w:rsidR="00F95CC3">
        <w:rPr>
          <w:sz w:val="16"/>
          <w:szCs w:val="24"/>
        </w:rPr>
        <w:t xml:space="preserve"> the Commencement Date</w:t>
      </w:r>
      <w:r w:rsidR="00EA2945">
        <w:rPr>
          <w:sz w:val="16"/>
          <w:szCs w:val="24"/>
        </w:rPr>
        <w:t xml:space="preserve"> </w:t>
      </w:r>
      <w:r w:rsidR="00243C9B">
        <w:rPr>
          <w:sz w:val="16"/>
          <w:szCs w:val="24"/>
        </w:rPr>
        <w:t>for priority school discipl</w:t>
      </w:r>
      <w:r w:rsidR="00EA2945">
        <w:rPr>
          <w:sz w:val="16"/>
          <w:szCs w:val="24"/>
        </w:rPr>
        <w:t>in</w:t>
      </w:r>
      <w:r w:rsidR="00243C9B">
        <w:rPr>
          <w:sz w:val="16"/>
          <w:szCs w:val="24"/>
        </w:rPr>
        <w:t>e research;</w:t>
      </w:r>
      <w:r w:rsidR="00E94CD7" w:rsidRPr="005843A5">
        <w:rPr>
          <w:sz w:val="16"/>
          <w:szCs w:val="24"/>
        </w:rPr>
        <w:t xml:space="preserve"> not later than 18 months from the Commencement Date for Open research and second phase </w:t>
      </w:r>
      <w:r w:rsidR="00EA2945">
        <w:rPr>
          <w:sz w:val="16"/>
          <w:szCs w:val="24"/>
        </w:rPr>
        <w:t xml:space="preserve">research </w:t>
      </w:r>
      <w:r w:rsidR="00120C97">
        <w:rPr>
          <w:sz w:val="16"/>
          <w:szCs w:val="24"/>
        </w:rPr>
        <w:t>(</w:t>
      </w:r>
      <w:r>
        <w:rPr>
          <w:sz w:val="16"/>
          <w:szCs w:val="24"/>
        </w:rPr>
        <w:t xml:space="preserve">extension of </w:t>
      </w:r>
      <w:r w:rsidR="00EA2945">
        <w:rPr>
          <w:sz w:val="16"/>
          <w:szCs w:val="24"/>
        </w:rPr>
        <w:t xml:space="preserve">previous </w:t>
      </w:r>
      <w:r w:rsidR="00E94CD7" w:rsidRPr="005843A5">
        <w:rPr>
          <w:sz w:val="16"/>
          <w:szCs w:val="24"/>
        </w:rPr>
        <w:t>research projects</w:t>
      </w:r>
      <w:r w:rsidR="00120C97">
        <w:rPr>
          <w:sz w:val="16"/>
          <w:szCs w:val="24"/>
        </w:rPr>
        <w:t>)</w:t>
      </w:r>
      <w:r w:rsidR="00E94CD7" w:rsidRPr="005843A5">
        <w:rPr>
          <w:sz w:val="16"/>
          <w:szCs w:val="24"/>
        </w:rPr>
        <w:t xml:space="preserve">; </w:t>
      </w:r>
      <w:r w:rsidR="00E31D29" w:rsidRPr="005843A5">
        <w:rPr>
          <w:sz w:val="16"/>
          <w:szCs w:val="24"/>
        </w:rPr>
        <w:t>OR no</w:t>
      </w:r>
      <w:r w:rsidR="00451787" w:rsidRPr="005843A5">
        <w:rPr>
          <w:sz w:val="16"/>
          <w:szCs w:val="24"/>
        </w:rPr>
        <w:t>t</w:t>
      </w:r>
      <w:r w:rsidR="00E31D29" w:rsidRPr="005843A5">
        <w:rPr>
          <w:sz w:val="16"/>
          <w:szCs w:val="24"/>
        </w:rPr>
        <w:t xml:space="preserve"> later than 24 months from the Commencement Date for </w:t>
      </w:r>
      <w:r w:rsidR="00E418AF" w:rsidRPr="005843A5">
        <w:rPr>
          <w:sz w:val="16"/>
          <w:szCs w:val="24"/>
        </w:rPr>
        <w:t xml:space="preserve">Horizon research </w:t>
      </w:r>
      <w:r w:rsidR="00E31D29" w:rsidRPr="005843A5">
        <w:rPr>
          <w:sz w:val="16"/>
          <w:szCs w:val="24"/>
        </w:rPr>
        <w:t>applications.</w:t>
      </w:r>
    </w:p>
    <w:p w14:paraId="68A2B5F7" w14:textId="5D34C641" w:rsidR="003971BF" w:rsidRDefault="003971BF" w:rsidP="003971BF">
      <w:pPr>
        <w:pStyle w:val="BlockText"/>
        <w:spacing w:after="0" w:line="240" w:lineRule="auto"/>
        <w:ind w:right="0"/>
        <w:rPr>
          <w:rFonts w:cs="Arial"/>
          <w:sz w:val="16"/>
          <w:szCs w:val="24"/>
        </w:rPr>
      </w:pPr>
      <w:r w:rsidRPr="005843A5">
        <w:rPr>
          <w:i/>
        </w:rPr>
        <w:t>Mark (x) or colour the relevant box to illustrate the duration of individual tasks.</w:t>
      </w:r>
      <w:r>
        <w:rPr>
          <w:i/>
        </w:rPr>
        <w:t xml:space="preserve"> </w:t>
      </w:r>
      <w:r w:rsidRPr="005843A5">
        <w:rPr>
          <w:i/>
        </w:rPr>
        <w:t>Insert additional/delete lines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722"/>
        <w:gridCol w:w="716"/>
        <w:gridCol w:w="702"/>
        <w:gridCol w:w="708"/>
        <w:gridCol w:w="708"/>
        <w:gridCol w:w="702"/>
        <w:gridCol w:w="728"/>
        <w:gridCol w:w="708"/>
        <w:gridCol w:w="696"/>
        <w:gridCol w:w="828"/>
        <w:gridCol w:w="872"/>
        <w:gridCol w:w="772"/>
      </w:tblGrid>
      <w:tr w:rsidR="00D81DC2" w:rsidRPr="005843A5" w14:paraId="6FF68A85" w14:textId="77777777" w:rsidTr="001324D5">
        <w:tc>
          <w:tcPr>
            <w:tcW w:w="10174" w:type="dxa"/>
            <w:gridSpan w:val="13"/>
            <w:tcBorders>
              <w:top w:val="single" w:sz="12" w:space="0" w:color="auto"/>
              <w:left w:val="single" w:sz="12" w:space="0" w:color="auto"/>
              <w:right w:val="single" w:sz="12" w:space="0" w:color="auto"/>
            </w:tcBorders>
            <w:shd w:val="clear" w:color="auto" w:fill="548DD4"/>
          </w:tcPr>
          <w:p w14:paraId="528FC146" w14:textId="36566AC4" w:rsidR="00CA7D80" w:rsidRPr="005843A5" w:rsidRDefault="00451787" w:rsidP="00CA7D80">
            <w:pPr>
              <w:pStyle w:val="BlockText"/>
              <w:spacing w:after="0"/>
              <w:ind w:right="0"/>
              <w:rPr>
                <w:b/>
              </w:rPr>
            </w:pPr>
            <w:r w:rsidRPr="005843A5">
              <w:rPr>
                <w:b/>
              </w:rPr>
              <w:t xml:space="preserve">Project timeline </w:t>
            </w:r>
            <w:r w:rsidR="001324D5">
              <w:rPr>
                <w:b/>
              </w:rPr>
              <w:t>– months from Commencement Date</w:t>
            </w:r>
          </w:p>
        </w:tc>
      </w:tr>
      <w:tr w:rsidR="001324D5" w:rsidRPr="005843A5" w14:paraId="3CC8E099" w14:textId="77777777" w:rsidTr="001324D5">
        <w:tc>
          <w:tcPr>
            <w:tcW w:w="1312" w:type="dxa"/>
            <w:tcBorders>
              <w:top w:val="single" w:sz="12" w:space="0" w:color="auto"/>
              <w:left w:val="single" w:sz="12" w:space="0" w:color="auto"/>
            </w:tcBorders>
            <w:shd w:val="clear" w:color="auto" w:fill="C2D69B"/>
          </w:tcPr>
          <w:p w14:paraId="4E089B4D" w14:textId="77777777" w:rsidR="00CA7D80" w:rsidRPr="005843A5" w:rsidRDefault="00451787" w:rsidP="00CA7D80">
            <w:pPr>
              <w:pStyle w:val="BlockText"/>
              <w:spacing w:after="0"/>
              <w:ind w:right="0"/>
              <w:jc w:val="center"/>
              <w:rPr>
                <w:b/>
              </w:rPr>
            </w:pPr>
            <w:r w:rsidRPr="005843A5">
              <w:rPr>
                <w:b/>
              </w:rPr>
              <w:t>Task</w:t>
            </w:r>
          </w:p>
          <w:p w14:paraId="602D0654" w14:textId="45074ED4" w:rsidR="00E94CD7" w:rsidRPr="005843A5" w:rsidRDefault="00E94CD7" w:rsidP="00CA7D80">
            <w:pPr>
              <w:pStyle w:val="BlockText"/>
              <w:spacing w:after="0"/>
              <w:ind w:right="0"/>
              <w:jc w:val="center"/>
              <w:rPr>
                <w:bCs/>
                <w:i/>
                <w:iCs/>
              </w:rPr>
            </w:pPr>
            <w:r w:rsidRPr="005843A5">
              <w:rPr>
                <w:bCs/>
                <w:i/>
                <w:iCs/>
              </w:rPr>
              <w:t>[insert tasks]</w:t>
            </w:r>
          </w:p>
        </w:tc>
        <w:tc>
          <w:tcPr>
            <w:tcW w:w="722" w:type="dxa"/>
            <w:tcBorders>
              <w:top w:val="single" w:sz="12" w:space="0" w:color="auto"/>
            </w:tcBorders>
            <w:shd w:val="clear" w:color="auto" w:fill="auto"/>
          </w:tcPr>
          <w:p w14:paraId="3A58A1A7" w14:textId="64EC564C" w:rsidR="00CA7D80" w:rsidRPr="005843A5" w:rsidRDefault="001324D5" w:rsidP="00CA7D80">
            <w:pPr>
              <w:pStyle w:val="BlockText"/>
              <w:spacing w:after="0"/>
              <w:ind w:right="0"/>
              <w:jc w:val="center"/>
              <w:rPr>
                <w:b/>
              </w:rPr>
            </w:pPr>
            <w:r>
              <w:rPr>
                <w:b/>
              </w:rPr>
              <w:t>1</w:t>
            </w:r>
          </w:p>
        </w:tc>
        <w:tc>
          <w:tcPr>
            <w:tcW w:w="716" w:type="dxa"/>
            <w:tcBorders>
              <w:top w:val="single" w:sz="12" w:space="0" w:color="auto"/>
            </w:tcBorders>
            <w:shd w:val="clear" w:color="auto" w:fill="auto"/>
          </w:tcPr>
          <w:p w14:paraId="73514482" w14:textId="6DDB429A" w:rsidR="00CA7D80" w:rsidRPr="005843A5" w:rsidRDefault="001324D5" w:rsidP="00CA7D80">
            <w:pPr>
              <w:pStyle w:val="BlockText"/>
              <w:spacing w:after="0"/>
              <w:ind w:right="0"/>
              <w:jc w:val="center"/>
              <w:rPr>
                <w:b/>
              </w:rPr>
            </w:pPr>
            <w:r>
              <w:rPr>
                <w:b/>
              </w:rPr>
              <w:t>2</w:t>
            </w:r>
          </w:p>
        </w:tc>
        <w:tc>
          <w:tcPr>
            <w:tcW w:w="702" w:type="dxa"/>
            <w:tcBorders>
              <w:top w:val="single" w:sz="12" w:space="0" w:color="auto"/>
            </w:tcBorders>
            <w:shd w:val="clear" w:color="auto" w:fill="auto"/>
          </w:tcPr>
          <w:p w14:paraId="0EEC182D" w14:textId="78E0F09F" w:rsidR="00CA7D80" w:rsidRPr="005843A5" w:rsidRDefault="001324D5" w:rsidP="00CA7D80">
            <w:pPr>
              <w:pStyle w:val="BlockText"/>
              <w:spacing w:after="0"/>
              <w:ind w:right="0"/>
              <w:jc w:val="center"/>
              <w:rPr>
                <w:b/>
              </w:rPr>
            </w:pPr>
            <w:r>
              <w:rPr>
                <w:b/>
              </w:rPr>
              <w:t>3</w:t>
            </w:r>
          </w:p>
        </w:tc>
        <w:tc>
          <w:tcPr>
            <w:tcW w:w="708" w:type="dxa"/>
            <w:tcBorders>
              <w:top w:val="single" w:sz="12" w:space="0" w:color="auto"/>
            </w:tcBorders>
            <w:shd w:val="clear" w:color="auto" w:fill="auto"/>
          </w:tcPr>
          <w:p w14:paraId="418F3006" w14:textId="71ABAA84" w:rsidR="00CA7D80" w:rsidRPr="005843A5" w:rsidRDefault="001324D5" w:rsidP="00CA7D80">
            <w:pPr>
              <w:pStyle w:val="BlockText"/>
              <w:spacing w:after="0"/>
              <w:ind w:right="0"/>
              <w:jc w:val="center"/>
              <w:rPr>
                <w:b/>
              </w:rPr>
            </w:pPr>
            <w:r>
              <w:rPr>
                <w:b/>
              </w:rPr>
              <w:t>4</w:t>
            </w:r>
          </w:p>
        </w:tc>
        <w:tc>
          <w:tcPr>
            <w:tcW w:w="708" w:type="dxa"/>
            <w:tcBorders>
              <w:top w:val="single" w:sz="12" w:space="0" w:color="auto"/>
            </w:tcBorders>
            <w:shd w:val="clear" w:color="auto" w:fill="auto"/>
          </w:tcPr>
          <w:p w14:paraId="7704BD08" w14:textId="62C139A4" w:rsidR="00CA7D80" w:rsidRPr="005843A5" w:rsidRDefault="001324D5" w:rsidP="00CA7D80">
            <w:pPr>
              <w:pStyle w:val="BlockText"/>
              <w:spacing w:after="0"/>
              <w:ind w:right="0"/>
              <w:jc w:val="center"/>
              <w:rPr>
                <w:b/>
              </w:rPr>
            </w:pPr>
            <w:r>
              <w:rPr>
                <w:b/>
              </w:rPr>
              <w:t>5</w:t>
            </w:r>
          </w:p>
        </w:tc>
        <w:tc>
          <w:tcPr>
            <w:tcW w:w="702" w:type="dxa"/>
            <w:tcBorders>
              <w:top w:val="single" w:sz="12" w:space="0" w:color="auto"/>
            </w:tcBorders>
            <w:shd w:val="clear" w:color="auto" w:fill="auto"/>
          </w:tcPr>
          <w:p w14:paraId="7F4C5881" w14:textId="17626DB4" w:rsidR="00CA7D80" w:rsidRPr="005843A5" w:rsidRDefault="001324D5" w:rsidP="00CA7D80">
            <w:pPr>
              <w:pStyle w:val="BlockText"/>
              <w:spacing w:after="0"/>
              <w:ind w:right="0"/>
              <w:jc w:val="center"/>
              <w:rPr>
                <w:b/>
              </w:rPr>
            </w:pPr>
            <w:r>
              <w:rPr>
                <w:b/>
              </w:rPr>
              <w:t>6</w:t>
            </w:r>
          </w:p>
        </w:tc>
        <w:tc>
          <w:tcPr>
            <w:tcW w:w="728" w:type="dxa"/>
            <w:tcBorders>
              <w:top w:val="single" w:sz="12" w:space="0" w:color="auto"/>
            </w:tcBorders>
            <w:shd w:val="clear" w:color="auto" w:fill="auto"/>
          </w:tcPr>
          <w:p w14:paraId="3B666AB6" w14:textId="5F6FBA65" w:rsidR="00CA7D80" w:rsidRPr="005843A5" w:rsidRDefault="001324D5" w:rsidP="00CA7D80">
            <w:pPr>
              <w:pStyle w:val="BlockText"/>
              <w:spacing w:after="0"/>
              <w:ind w:right="0"/>
              <w:jc w:val="center"/>
              <w:rPr>
                <w:b/>
              </w:rPr>
            </w:pPr>
            <w:r>
              <w:rPr>
                <w:b/>
              </w:rPr>
              <w:t>7</w:t>
            </w:r>
          </w:p>
        </w:tc>
        <w:tc>
          <w:tcPr>
            <w:tcW w:w="708" w:type="dxa"/>
            <w:tcBorders>
              <w:top w:val="single" w:sz="12" w:space="0" w:color="auto"/>
            </w:tcBorders>
            <w:shd w:val="clear" w:color="auto" w:fill="auto"/>
          </w:tcPr>
          <w:p w14:paraId="43E19BFA" w14:textId="7D5737DF" w:rsidR="00CA7D80" w:rsidRPr="005843A5" w:rsidRDefault="001324D5" w:rsidP="00CA7D80">
            <w:pPr>
              <w:pStyle w:val="BlockText"/>
              <w:spacing w:after="0"/>
              <w:ind w:right="0"/>
              <w:jc w:val="center"/>
              <w:rPr>
                <w:b/>
              </w:rPr>
            </w:pPr>
            <w:r>
              <w:rPr>
                <w:b/>
              </w:rPr>
              <w:t>8</w:t>
            </w:r>
          </w:p>
        </w:tc>
        <w:tc>
          <w:tcPr>
            <w:tcW w:w="696" w:type="dxa"/>
            <w:tcBorders>
              <w:top w:val="single" w:sz="12" w:space="0" w:color="auto"/>
            </w:tcBorders>
            <w:shd w:val="clear" w:color="auto" w:fill="auto"/>
          </w:tcPr>
          <w:p w14:paraId="747A4C97" w14:textId="31AA4F2D" w:rsidR="00CA7D80" w:rsidRPr="005843A5" w:rsidRDefault="001324D5" w:rsidP="00CA7D80">
            <w:pPr>
              <w:pStyle w:val="BlockText"/>
              <w:spacing w:after="0"/>
              <w:ind w:right="0"/>
              <w:jc w:val="center"/>
              <w:rPr>
                <w:b/>
              </w:rPr>
            </w:pPr>
            <w:r>
              <w:rPr>
                <w:b/>
              </w:rPr>
              <w:t>9</w:t>
            </w:r>
          </w:p>
        </w:tc>
        <w:tc>
          <w:tcPr>
            <w:tcW w:w="828" w:type="dxa"/>
            <w:tcBorders>
              <w:top w:val="single" w:sz="12" w:space="0" w:color="auto"/>
            </w:tcBorders>
            <w:shd w:val="clear" w:color="auto" w:fill="auto"/>
          </w:tcPr>
          <w:p w14:paraId="31956AF5" w14:textId="0B9A741E" w:rsidR="00CA7D80" w:rsidRPr="005843A5" w:rsidRDefault="001324D5" w:rsidP="00CA7D80">
            <w:pPr>
              <w:pStyle w:val="BlockText"/>
              <w:spacing w:after="0"/>
              <w:ind w:right="0"/>
              <w:jc w:val="center"/>
              <w:rPr>
                <w:b/>
              </w:rPr>
            </w:pPr>
            <w:r>
              <w:rPr>
                <w:b/>
              </w:rPr>
              <w:t>10</w:t>
            </w:r>
          </w:p>
        </w:tc>
        <w:tc>
          <w:tcPr>
            <w:tcW w:w="872" w:type="dxa"/>
            <w:tcBorders>
              <w:top w:val="single" w:sz="12" w:space="0" w:color="auto"/>
            </w:tcBorders>
            <w:shd w:val="clear" w:color="auto" w:fill="auto"/>
          </w:tcPr>
          <w:p w14:paraId="26948E85" w14:textId="2B94B20F" w:rsidR="00CA7D80" w:rsidRPr="005843A5" w:rsidRDefault="001324D5" w:rsidP="00CA7D80">
            <w:pPr>
              <w:pStyle w:val="BlockText"/>
              <w:spacing w:after="0"/>
              <w:ind w:right="0"/>
              <w:jc w:val="center"/>
              <w:rPr>
                <w:b/>
              </w:rPr>
            </w:pPr>
            <w:r>
              <w:rPr>
                <w:b/>
              </w:rPr>
              <w:t>11</w:t>
            </w:r>
          </w:p>
        </w:tc>
        <w:tc>
          <w:tcPr>
            <w:tcW w:w="772" w:type="dxa"/>
            <w:tcBorders>
              <w:top w:val="single" w:sz="12" w:space="0" w:color="auto"/>
              <w:right w:val="single" w:sz="12" w:space="0" w:color="auto"/>
            </w:tcBorders>
            <w:shd w:val="clear" w:color="auto" w:fill="auto"/>
          </w:tcPr>
          <w:p w14:paraId="3A3C77B3" w14:textId="71D9BD34" w:rsidR="00CA7D80" w:rsidRPr="005843A5" w:rsidRDefault="001324D5" w:rsidP="00CA7D80">
            <w:pPr>
              <w:pStyle w:val="BlockText"/>
              <w:spacing w:after="0"/>
              <w:ind w:right="0"/>
              <w:jc w:val="center"/>
              <w:rPr>
                <w:b/>
              </w:rPr>
            </w:pPr>
            <w:r>
              <w:rPr>
                <w:b/>
              </w:rPr>
              <w:t>12</w:t>
            </w:r>
          </w:p>
        </w:tc>
      </w:tr>
      <w:tr w:rsidR="001324D5" w:rsidRPr="005843A5" w14:paraId="50B0FA7D" w14:textId="77777777" w:rsidTr="001324D5">
        <w:tc>
          <w:tcPr>
            <w:tcW w:w="1312" w:type="dxa"/>
            <w:tcBorders>
              <w:left w:val="single" w:sz="12" w:space="0" w:color="auto"/>
            </w:tcBorders>
            <w:shd w:val="clear" w:color="auto" w:fill="C2D69B"/>
          </w:tcPr>
          <w:p w14:paraId="015D2DDE" w14:textId="77777777" w:rsidR="00CA7D80" w:rsidRPr="005843A5" w:rsidRDefault="00451787" w:rsidP="00CA7D80">
            <w:pPr>
              <w:pStyle w:val="BlockText"/>
              <w:spacing w:after="0"/>
              <w:ind w:right="0"/>
            </w:pPr>
            <w:r w:rsidRPr="005843A5">
              <w:t>Project start</w:t>
            </w:r>
          </w:p>
        </w:tc>
        <w:tc>
          <w:tcPr>
            <w:tcW w:w="722" w:type="dxa"/>
            <w:shd w:val="clear" w:color="auto" w:fill="auto"/>
          </w:tcPr>
          <w:p w14:paraId="6EB560C8" w14:textId="77777777" w:rsidR="00CA7D80" w:rsidRPr="005843A5" w:rsidRDefault="00CA7D80" w:rsidP="00CA7D80">
            <w:pPr>
              <w:pStyle w:val="BlockText"/>
              <w:spacing w:after="0"/>
              <w:ind w:right="0"/>
            </w:pPr>
          </w:p>
        </w:tc>
        <w:tc>
          <w:tcPr>
            <w:tcW w:w="716" w:type="dxa"/>
            <w:shd w:val="clear" w:color="auto" w:fill="auto"/>
          </w:tcPr>
          <w:p w14:paraId="3F4ECF45" w14:textId="77777777" w:rsidR="00CA7D80" w:rsidRPr="005843A5" w:rsidRDefault="00CA7D80" w:rsidP="00CA7D80">
            <w:pPr>
              <w:pStyle w:val="BlockText"/>
              <w:spacing w:after="0"/>
              <w:ind w:right="0"/>
            </w:pPr>
          </w:p>
        </w:tc>
        <w:tc>
          <w:tcPr>
            <w:tcW w:w="702" w:type="dxa"/>
            <w:shd w:val="clear" w:color="auto" w:fill="auto"/>
          </w:tcPr>
          <w:p w14:paraId="4D725DC3" w14:textId="77777777" w:rsidR="00CA7D80" w:rsidRPr="005843A5" w:rsidRDefault="00CA7D80" w:rsidP="00CA7D80">
            <w:pPr>
              <w:pStyle w:val="BlockText"/>
              <w:spacing w:after="0"/>
              <w:ind w:right="0"/>
            </w:pPr>
          </w:p>
        </w:tc>
        <w:tc>
          <w:tcPr>
            <w:tcW w:w="708" w:type="dxa"/>
            <w:shd w:val="clear" w:color="auto" w:fill="auto"/>
          </w:tcPr>
          <w:p w14:paraId="3783D78F" w14:textId="77777777" w:rsidR="00CA7D80" w:rsidRPr="005843A5" w:rsidRDefault="00CA7D80" w:rsidP="00CA7D80">
            <w:pPr>
              <w:pStyle w:val="BlockText"/>
              <w:spacing w:after="0"/>
              <w:ind w:right="0"/>
            </w:pPr>
          </w:p>
        </w:tc>
        <w:tc>
          <w:tcPr>
            <w:tcW w:w="708" w:type="dxa"/>
            <w:shd w:val="clear" w:color="auto" w:fill="auto"/>
          </w:tcPr>
          <w:p w14:paraId="57F15AFF" w14:textId="77777777" w:rsidR="00CA7D80" w:rsidRPr="005843A5" w:rsidRDefault="00CA7D80" w:rsidP="00CA7D80">
            <w:pPr>
              <w:pStyle w:val="BlockText"/>
              <w:spacing w:after="0"/>
              <w:ind w:right="0"/>
            </w:pPr>
          </w:p>
        </w:tc>
        <w:tc>
          <w:tcPr>
            <w:tcW w:w="702" w:type="dxa"/>
            <w:shd w:val="clear" w:color="auto" w:fill="auto"/>
          </w:tcPr>
          <w:p w14:paraId="613CBE81" w14:textId="77777777" w:rsidR="00CA7D80" w:rsidRPr="005843A5" w:rsidRDefault="00CA7D80" w:rsidP="00CA7D80">
            <w:pPr>
              <w:pStyle w:val="BlockText"/>
              <w:spacing w:after="0"/>
              <w:ind w:right="0"/>
            </w:pPr>
          </w:p>
        </w:tc>
        <w:tc>
          <w:tcPr>
            <w:tcW w:w="728" w:type="dxa"/>
            <w:shd w:val="clear" w:color="auto" w:fill="auto"/>
          </w:tcPr>
          <w:p w14:paraId="72653AD8" w14:textId="77777777" w:rsidR="00CA7D80" w:rsidRPr="005843A5" w:rsidRDefault="00CA7D80" w:rsidP="00CA7D80">
            <w:pPr>
              <w:pStyle w:val="BlockText"/>
              <w:spacing w:after="0"/>
              <w:ind w:right="0"/>
            </w:pPr>
          </w:p>
        </w:tc>
        <w:tc>
          <w:tcPr>
            <w:tcW w:w="708" w:type="dxa"/>
            <w:shd w:val="clear" w:color="auto" w:fill="auto"/>
          </w:tcPr>
          <w:p w14:paraId="308F6476" w14:textId="77777777" w:rsidR="00CA7D80" w:rsidRPr="005843A5" w:rsidRDefault="00CA7D80" w:rsidP="00CA7D80">
            <w:pPr>
              <w:pStyle w:val="BlockText"/>
              <w:spacing w:after="0"/>
              <w:ind w:right="0"/>
            </w:pPr>
          </w:p>
        </w:tc>
        <w:tc>
          <w:tcPr>
            <w:tcW w:w="696" w:type="dxa"/>
            <w:shd w:val="clear" w:color="auto" w:fill="auto"/>
          </w:tcPr>
          <w:p w14:paraId="080DBD3D" w14:textId="77777777" w:rsidR="00CA7D80" w:rsidRPr="005843A5" w:rsidRDefault="00CA7D80" w:rsidP="00CA7D80">
            <w:pPr>
              <w:pStyle w:val="BlockText"/>
              <w:spacing w:after="0"/>
              <w:ind w:right="0"/>
            </w:pPr>
          </w:p>
        </w:tc>
        <w:tc>
          <w:tcPr>
            <w:tcW w:w="828" w:type="dxa"/>
            <w:shd w:val="clear" w:color="auto" w:fill="auto"/>
          </w:tcPr>
          <w:p w14:paraId="122193BF" w14:textId="77777777" w:rsidR="00CA7D80" w:rsidRPr="005843A5" w:rsidRDefault="00CA7D80" w:rsidP="00CA7D80">
            <w:pPr>
              <w:pStyle w:val="BlockText"/>
              <w:spacing w:after="0"/>
              <w:ind w:right="0"/>
            </w:pPr>
          </w:p>
        </w:tc>
        <w:tc>
          <w:tcPr>
            <w:tcW w:w="872" w:type="dxa"/>
            <w:shd w:val="clear" w:color="auto" w:fill="auto"/>
          </w:tcPr>
          <w:p w14:paraId="2D2DBDE9" w14:textId="77777777" w:rsidR="00CA7D80" w:rsidRPr="005843A5" w:rsidRDefault="00CA7D80" w:rsidP="00CA7D80">
            <w:pPr>
              <w:pStyle w:val="BlockText"/>
              <w:spacing w:after="0"/>
              <w:ind w:right="0"/>
            </w:pPr>
          </w:p>
        </w:tc>
        <w:tc>
          <w:tcPr>
            <w:tcW w:w="772" w:type="dxa"/>
            <w:tcBorders>
              <w:right w:val="single" w:sz="12" w:space="0" w:color="auto"/>
            </w:tcBorders>
            <w:shd w:val="clear" w:color="auto" w:fill="auto"/>
          </w:tcPr>
          <w:p w14:paraId="4EDB5DF9" w14:textId="77777777" w:rsidR="00CA7D80" w:rsidRPr="005843A5" w:rsidRDefault="00CA7D80" w:rsidP="00CA7D80">
            <w:pPr>
              <w:pStyle w:val="BlockText"/>
              <w:spacing w:after="0"/>
              <w:ind w:right="0"/>
            </w:pPr>
          </w:p>
        </w:tc>
      </w:tr>
      <w:tr w:rsidR="001324D5" w:rsidRPr="005843A5" w14:paraId="105C1231" w14:textId="77777777" w:rsidTr="001324D5">
        <w:tc>
          <w:tcPr>
            <w:tcW w:w="1312" w:type="dxa"/>
            <w:tcBorders>
              <w:left w:val="single" w:sz="12" w:space="0" w:color="auto"/>
            </w:tcBorders>
            <w:shd w:val="clear" w:color="auto" w:fill="C2D69B"/>
          </w:tcPr>
          <w:p w14:paraId="30866FDE" w14:textId="77777777" w:rsidR="00CA7D80" w:rsidRPr="005843A5" w:rsidRDefault="00CA7D80" w:rsidP="00CA7D80">
            <w:pPr>
              <w:pStyle w:val="BlockText"/>
              <w:spacing w:after="0"/>
              <w:ind w:right="0"/>
            </w:pPr>
          </w:p>
        </w:tc>
        <w:tc>
          <w:tcPr>
            <w:tcW w:w="722" w:type="dxa"/>
            <w:shd w:val="clear" w:color="auto" w:fill="auto"/>
          </w:tcPr>
          <w:p w14:paraId="307E650D" w14:textId="77777777" w:rsidR="00CA7D80" w:rsidRPr="005843A5" w:rsidRDefault="00CA7D80" w:rsidP="00CA7D80">
            <w:pPr>
              <w:pStyle w:val="BlockText"/>
              <w:spacing w:after="0"/>
              <w:ind w:right="0"/>
            </w:pPr>
          </w:p>
        </w:tc>
        <w:tc>
          <w:tcPr>
            <w:tcW w:w="716" w:type="dxa"/>
            <w:shd w:val="clear" w:color="auto" w:fill="auto"/>
          </w:tcPr>
          <w:p w14:paraId="7BF76F8C" w14:textId="77777777" w:rsidR="00CA7D80" w:rsidRPr="005843A5" w:rsidRDefault="00CA7D80" w:rsidP="00CA7D80">
            <w:pPr>
              <w:pStyle w:val="BlockText"/>
              <w:spacing w:after="0"/>
              <w:ind w:right="0"/>
            </w:pPr>
          </w:p>
        </w:tc>
        <w:tc>
          <w:tcPr>
            <w:tcW w:w="702" w:type="dxa"/>
            <w:shd w:val="clear" w:color="auto" w:fill="auto"/>
          </w:tcPr>
          <w:p w14:paraId="5E7F472B" w14:textId="77777777" w:rsidR="00CA7D80" w:rsidRPr="005843A5" w:rsidRDefault="00CA7D80" w:rsidP="00CA7D80">
            <w:pPr>
              <w:pStyle w:val="BlockText"/>
              <w:spacing w:after="0"/>
              <w:ind w:right="0"/>
            </w:pPr>
          </w:p>
        </w:tc>
        <w:tc>
          <w:tcPr>
            <w:tcW w:w="708" w:type="dxa"/>
            <w:shd w:val="clear" w:color="auto" w:fill="auto"/>
          </w:tcPr>
          <w:p w14:paraId="53DA1975" w14:textId="77777777" w:rsidR="00CA7D80" w:rsidRPr="005843A5" w:rsidRDefault="00CA7D80" w:rsidP="00CA7D80">
            <w:pPr>
              <w:pStyle w:val="BlockText"/>
              <w:spacing w:after="0"/>
              <w:ind w:right="0"/>
            </w:pPr>
          </w:p>
        </w:tc>
        <w:tc>
          <w:tcPr>
            <w:tcW w:w="708" w:type="dxa"/>
            <w:shd w:val="clear" w:color="auto" w:fill="auto"/>
          </w:tcPr>
          <w:p w14:paraId="710F795D" w14:textId="77777777" w:rsidR="00CA7D80" w:rsidRPr="005843A5" w:rsidRDefault="00CA7D80" w:rsidP="00CA7D80">
            <w:pPr>
              <w:pStyle w:val="BlockText"/>
              <w:spacing w:after="0"/>
              <w:ind w:right="0"/>
            </w:pPr>
          </w:p>
        </w:tc>
        <w:tc>
          <w:tcPr>
            <w:tcW w:w="702" w:type="dxa"/>
            <w:shd w:val="clear" w:color="auto" w:fill="auto"/>
          </w:tcPr>
          <w:p w14:paraId="79AFD925" w14:textId="77777777" w:rsidR="00CA7D80" w:rsidRPr="005843A5" w:rsidRDefault="00CA7D80" w:rsidP="00CA7D80">
            <w:pPr>
              <w:pStyle w:val="BlockText"/>
              <w:spacing w:after="0"/>
              <w:ind w:right="0"/>
            </w:pPr>
          </w:p>
        </w:tc>
        <w:tc>
          <w:tcPr>
            <w:tcW w:w="728" w:type="dxa"/>
            <w:shd w:val="clear" w:color="auto" w:fill="auto"/>
          </w:tcPr>
          <w:p w14:paraId="6A2A6417" w14:textId="77777777" w:rsidR="00CA7D80" w:rsidRPr="005843A5" w:rsidRDefault="00CA7D80" w:rsidP="00CA7D80">
            <w:pPr>
              <w:pStyle w:val="BlockText"/>
              <w:spacing w:after="0"/>
              <w:ind w:right="0"/>
            </w:pPr>
          </w:p>
        </w:tc>
        <w:tc>
          <w:tcPr>
            <w:tcW w:w="708" w:type="dxa"/>
            <w:shd w:val="clear" w:color="auto" w:fill="auto"/>
          </w:tcPr>
          <w:p w14:paraId="774EA5BC" w14:textId="77777777" w:rsidR="00CA7D80" w:rsidRPr="005843A5" w:rsidRDefault="00CA7D80" w:rsidP="00CA7D80">
            <w:pPr>
              <w:pStyle w:val="BlockText"/>
              <w:spacing w:after="0"/>
              <w:ind w:right="0"/>
            </w:pPr>
          </w:p>
        </w:tc>
        <w:tc>
          <w:tcPr>
            <w:tcW w:w="696" w:type="dxa"/>
            <w:shd w:val="clear" w:color="auto" w:fill="auto"/>
          </w:tcPr>
          <w:p w14:paraId="1F392645" w14:textId="77777777" w:rsidR="00CA7D80" w:rsidRPr="005843A5" w:rsidRDefault="00CA7D80" w:rsidP="00CA7D80">
            <w:pPr>
              <w:pStyle w:val="BlockText"/>
              <w:spacing w:after="0"/>
              <w:ind w:right="0"/>
            </w:pPr>
          </w:p>
        </w:tc>
        <w:tc>
          <w:tcPr>
            <w:tcW w:w="828" w:type="dxa"/>
            <w:shd w:val="clear" w:color="auto" w:fill="auto"/>
          </w:tcPr>
          <w:p w14:paraId="6E7DDA0A" w14:textId="77777777" w:rsidR="00CA7D80" w:rsidRPr="005843A5" w:rsidRDefault="00CA7D80" w:rsidP="00CA7D80">
            <w:pPr>
              <w:pStyle w:val="BlockText"/>
              <w:spacing w:after="0"/>
              <w:ind w:right="0"/>
            </w:pPr>
          </w:p>
        </w:tc>
        <w:tc>
          <w:tcPr>
            <w:tcW w:w="872" w:type="dxa"/>
            <w:shd w:val="clear" w:color="auto" w:fill="auto"/>
          </w:tcPr>
          <w:p w14:paraId="6D229B94" w14:textId="77777777" w:rsidR="00CA7D80" w:rsidRPr="005843A5" w:rsidRDefault="00CA7D80" w:rsidP="00CA7D80">
            <w:pPr>
              <w:pStyle w:val="BlockText"/>
              <w:spacing w:after="0"/>
              <w:ind w:right="0"/>
            </w:pPr>
          </w:p>
        </w:tc>
        <w:tc>
          <w:tcPr>
            <w:tcW w:w="772" w:type="dxa"/>
            <w:tcBorders>
              <w:right w:val="single" w:sz="12" w:space="0" w:color="auto"/>
            </w:tcBorders>
            <w:shd w:val="clear" w:color="auto" w:fill="auto"/>
          </w:tcPr>
          <w:p w14:paraId="63B776F9" w14:textId="77777777" w:rsidR="00CA7D80" w:rsidRPr="005843A5" w:rsidRDefault="00CA7D80" w:rsidP="00CA7D80">
            <w:pPr>
              <w:pStyle w:val="BlockText"/>
              <w:spacing w:after="0"/>
              <w:ind w:right="0"/>
            </w:pPr>
          </w:p>
        </w:tc>
      </w:tr>
      <w:tr w:rsidR="001324D5" w:rsidRPr="005843A5" w14:paraId="670BA801" w14:textId="77777777" w:rsidTr="001324D5">
        <w:tc>
          <w:tcPr>
            <w:tcW w:w="1312" w:type="dxa"/>
            <w:tcBorders>
              <w:left w:val="single" w:sz="12" w:space="0" w:color="auto"/>
            </w:tcBorders>
            <w:shd w:val="clear" w:color="auto" w:fill="C2D69B"/>
          </w:tcPr>
          <w:p w14:paraId="37328C36" w14:textId="77777777" w:rsidR="00CA7D80" w:rsidRPr="005843A5" w:rsidRDefault="00CA7D80" w:rsidP="00CA7D80">
            <w:pPr>
              <w:pStyle w:val="BlockText"/>
              <w:spacing w:after="0"/>
              <w:ind w:right="0"/>
            </w:pPr>
          </w:p>
        </w:tc>
        <w:tc>
          <w:tcPr>
            <w:tcW w:w="722" w:type="dxa"/>
            <w:shd w:val="clear" w:color="auto" w:fill="auto"/>
          </w:tcPr>
          <w:p w14:paraId="2939C61D" w14:textId="77777777" w:rsidR="00CA7D80" w:rsidRPr="005843A5" w:rsidRDefault="00CA7D80" w:rsidP="00CA7D80">
            <w:pPr>
              <w:pStyle w:val="BlockText"/>
              <w:spacing w:after="0"/>
              <w:ind w:right="0"/>
            </w:pPr>
          </w:p>
        </w:tc>
        <w:tc>
          <w:tcPr>
            <w:tcW w:w="716" w:type="dxa"/>
            <w:shd w:val="clear" w:color="auto" w:fill="auto"/>
          </w:tcPr>
          <w:p w14:paraId="28721FDA" w14:textId="77777777" w:rsidR="00CA7D80" w:rsidRPr="005843A5" w:rsidRDefault="00CA7D80" w:rsidP="00CA7D80">
            <w:pPr>
              <w:pStyle w:val="BlockText"/>
              <w:spacing w:after="0"/>
              <w:ind w:right="0"/>
            </w:pPr>
          </w:p>
        </w:tc>
        <w:tc>
          <w:tcPr>
            <w:tcW w:w="702" w:type="dxa"/>
            <w:shd w:val="clear" w:color="auto" w:fill="auto"/>
          </w:tcPr>
          <w:p w14:paraId="3D3CB574" w14:textId="77777777" w:rsidR="00CA7D80" w:rsidRPr="005843A5" w:rsidRDefault="00CA7D80" w:rsidP="00CA7D80">
            <w:pPr>
              <w:pStyle w:val="BlockText"/>
              <w:spacing w:after="0"/>
              <w:ind w:right="0"/>
            </w:pPr>
          </w:p>
        </w:tc>
        <w:tc>
          <w:tcPr>
            <w:tcW w:w="708" w:type="dxa"/>
            <w:shd w:val="clear" w:color="auto" w:fill="auto"/>
          </w:tcPr>
          <w:p w14:paraId="5D09F303" w14:textId="77777777" w:rsidR="00CA7D80" w:rsidRPr="005843A5" w:rsidRDefault="00CA7D80" w:rsidP="00CA7D80">
            <w:pPr>
              <w:pStyle w:val="BlockText"/>
              <w:spacing w:after="0"/>
              <w:ind w:right="0"/>
            </w:pPr>
          </w:p>
        </w:tc>
        <w:tc>
          <w:tcPr>
            <w:tcW w:w="708" w:type="dxa"/>
            <w:shd w:val="clear" w:color="auto" w:fill="auto"/>
          </w:tcPr>
          <w:p w14:paraId="61BCAC0E" w14:textId="77777777" w:rsidR="00CA7D80" w:rsidRPr="005843A5" w:rsidRDefault="00CA7D80" w:rsidP="00CA7D80">
            <w:pPr>
              <w:pStyle w:val="BlockText"/>
              <w:spacing w:after="0"/>
              <w:ind w:right="0"/>
            </w:pPr>
          </w:p>
        </w:tc>
        <w:tc>
          <w:tcPr>
            <w:tcW w:w="702" w:type="dxa"/>
            <w:shd w:val="clear" w:color="auto" w:fill="auto"/>
          </w:tcPr>
          <w:p w14:paraId="1E21797E" w14:textId="77777777" w:rsidR="00CA7D80" w:rsidRPr="005843A5" w:rsidRDefault="00CA7D80" w:rsidP="00CA7D80">
            <w:pPr>
              <w:pStyle w:val="BlockText"/>
              <w:spacing w:after="0"/>
              <w:ind w:right="0"/>
            </w:pPr>
          </w:p>
        </w:tc>
        <w:tc>
          <w:tcPr>
            <w:tcW w:w="728" w:type="dxa"/>
            <w:shd w:val="clear" w:color="auto" w:fill="auto"/>
          </w:tcPr>
          <w:p w14:paraId="053E998A" w14:textId="77777777" w:rsidR="00CA7D80" w:rsidRPr="005843A5" w:rsidRDefault="00CA7D80" w:rsidP="00CA7D80">
            <w:pPr>
              <w:pStyle w:val="BlockText"/>
              <w:spacing w:after="0"/>
              <w:ind w:right="0"/>
            </w:pPr>
          </w:p>
        </w:tc>
        <w:tc>
          <w:tcPr>
            <w:tcW w:w="708" w:type="dxa"/>
            <w:shd w:val="clear" w:color="auto" w:fill="auto"/>
          </w:tcPr>
          <w:p w14:paraId="4D94F08A" w14:textId="77777777" w:rsidR="00CA7D80" w:rsidRPr="005843A5" w:rsidRDefault="00CA7D80" w:rsidP="00CA7D80">
            <w:pPr>
              <w:pStyle w:val="BlockText"/>
              <w:spacing w:after="0"/>
              <w:ind w:right="0"/>
            </w:pPr>
          </w:p>
        </w:tc>
        <w:tc>
          <w:tcPr>
            <w:tcW w:w="696" w:type="dxa"/>
            <w:shd w:val="clear" w:color="auto" w:fill="auto"/>
          </w:tcPr>
          <w:p w14:paraId="65DCBAD1" w14:textId="77777777" w:rsidR="00CA7D80" w:rsidRPr="005843A5" w:rsidRDefault="00CA7D80" w:rsidP="00CA7D80">
            <w:pPr>
              <w:pStyle w:val="BlockText"/>
              <w:spacing w:after="0"/>
              <w:ind w:right="0"/>
            </w:pPr>
          </w:p>
        </w:tc>
        <w:tc>
          <w:tcPr>
            <w:tcW w:w="828" w:type="dxa"/>
            <w:shd w:val="clear" w:color="auto" w:fill="auto"/>
          </w:tcPr>
          <w:p w14:paraId="5FF7D836" w14:textId="77777777" w:rsidR="00CA7D80" w:rsidRPr="005843A5" w:rsidRDefault="00CA7D80" w:rsidP="00CA7D80">
            <w:pPr>
              <w:pStyle w:val="BlockText"/>
              <w:spacing w:after="0"/>
              <w:ind w:right="0"/>
            </w:pPr>
          </w:p>
        </w:tc>
        <w:tc>
          <w:tcPr>
            <w:tcW w:w="872" w:type="dxa"/>
            <w:shd w:val="clear" w:color="auto" w:fill="auto"/>
          </w:tcPr>
          <w:p w14:paraId="422E8C39" w14:textId="77777777" w:rsidR="00CA7D80" w:rsidRPr="005843A5" w:rsidRDefault="00CA7D80" w:rsidP="00CA7D80">
            <w:pPr>
              <w:pStyle w:val="BlockText"/>
              <w:spacing w:after="0"/>
              <w:ind w:right="0"/>
            </w:pPr>
          </w:p>
        </w:tc>
        <w:tc>
          <w:tcPr>
            <w:tcW w:w="772" w:type="dxa"/>
            <w:tcBorders>
              <w:right w:val="single" w:sz="12" w:space="0" w:color="auto"/>
            </w:tcBorders>
            <w:shd w:val="clear" w:color="auto" w:fill="auto"/>
          </w:tcPr>
          <w:p w14:paraId="0EC6432C" w14:textId="77777777" w:rsidR="00CA7D80" w:rsidRPr="005843A5" w:rsidRDefault="00CA7D80" w:rsidP="00CA7D80">
            <w:pPr>
              <w:pStyle w:val="BlockText"/>
              <w:spacing w:after="0"/>
              <w:ind w:right="0"/>
            </w:pPr>
          </w:p>
        </w:tc>
      </w:tr>
      <w:tr w:rsidR="001324D5" w:rsidRPr="005843A5" w14:paraId="4B0CB131" w14:textId="77777777" w:rsidTr="001324D5">
        <w:tc>
          <w:tcPr>
            <w:tcW w:w="1312" w:type="dxa"/>
            <w:tcBorders>
              <w:left w:val="single" w:sz="12" w:space="0" w:color="auto"/>
            </w:tcBorders>
            <w:shd w:val="clear" w:color="auto" w:fill="C2D69B"/>
          </w:tcPr>
          <w:p w14:paraId="453910F8" w14:textId="77777777" w:rsidR="00CA7D80" w:rsidRPr="005843A5" w:rsidRDefault="00CA7D80" w:rsidP="00CA7D80">
            <w:pPr>
              <w:pStyle w:val="BlockText"/>
              <w:spacing w:after="0"/>
              <w:ind w:right="0"/>
            </w:pPr>
          </w:p>
        </w:tc>
        <w:tc>
          <w:tcPr>
            <w:tcW w:w="722" w:type="dxa"/>
            <w:shd w:val="clear" w:color="auto" w:fill="auto"/>
          </w:tcPr>
          <w:p w14:paraId="394CD56F" w14:textId="77777777" w:rsidR="00CA7D80" w:rsidRPr="005843A5" w:rsidRDefault="00CA7D80" w:rsidP="00CA7D80">
            <w:pPr>
              <w:pStyle w:val="BlockText"/>
              <w:spacing w:after="0"/>
              <w:ind w:right="0"/>
            </w:pPr>
          </w:p>
        </w:tc>
        <w:tc>
          <w:tcPr>
            <w:tcW w:w="716" w:type="dxa"/>
            <w:shd w:val="clear" w:color="auto" w:fill="auto"/>
          </w:tcPr>
          <w:p w14:paraId="53A4C6E9" w14:textId="77777777" w:rsidR="00CA7D80" w:rsidRPr="005843A5" w:rsidRDefault="00CA7D80" w:rsidP="00CA7D80">
            <w:pPr>
              <w:pStyle w:val="BlockText"/>
              <w:spacing w:after="0"/>
              <w:ind w:right="0"/>
            </w:pPr>
          </w:p>
        </w:tc>
        <w:tc>
          <w:tcPr>
            <w:tcW w:w="702" w:type="dxa"/>
            <w:shd w:val="clear" w:color="auto" w:fill="auto"/>
          </w:tcPr>
          <w:p w14:paraId="736FAC56" w14:textId="77777777" w:rsidR="00CA7D80" w:rsidRPr="005843A5" w:rsidRDefault="00CA7D80" w:rsidP="00CA7D80">
            <w:pPr>
              <w:pStyle w:val="BlockText"/>
              <w:spacing w:after="0"/>
              <w:ind w:right="0"/>
            </w:pPr>
          </w:p>
        </w:tc>
        <w:tc>
          <w:tcPr>
            <w:tcW w:w="708" w:type="dxa"/>
            <w:shd w:val="clear" w:color="auto" w:fill="auto"/>
          </w:tcPr>
          <w:p w14:paraId="1E335B53" w14:textId="77777777" w:rsidR="00CA7D80" w:rsidRPr="005843A5" w:rsidRDefault="00CA7D80" w:rsidP="00CA7D80">
            <w:pPr>
              <w:pStyle w:val="BlockText"/>
              <w:spacing w:after="0"/>
              <w:ind w:right="0"/>
            </w:pPr>
          </w:p>
        </w:tc>
        <w:tc>
          <w:tcPr>
            <w:tcW w:w="708" w:type="dxa"/>
            <w:shd w:val="clear" w:color="auto" w:fill="auto"/>
          </w:tcPr>
          <w:p w14:paraId="33435133" w14:textId="77777777" w:rsidR="00CA7D80" w:rsidRPr="005843A5" w:rsidRDefault="00CA7D80" w:rsidP="00CA7D80">
            <w:pPr>
              <w:pStyle w:val="BlockText"/>
              <w:spacing w:after="0"/>
              <w:ind w:right="0"/>
            </w:pPr>
          </w:p>
        </w:tc>
        <w:tc>
          <w:tcPr>
            <w:tcW w:w="702" w:type="dxa"/>
            <w:shd w:val="clear" w:color="auto" w:fill="auto"/>
          </w:tcPr>
          <w:p w14:paraId="388EE765" w14:textId="77777777" w:rsidR="00CA7D80" w:rsidRPr="005843A5" w:rsidRDefault="00CA7D80" w:rsidP="00CA7D80">
            <w:pPr>
              <w:pStyle w:val="BlockText"/>
              <w:spacing w:after="0"/>
              <w:ind w:right="0"/>
            </w:pPr>
          </w:p>
        </w:tc>
        <w:tc>
          <w:tcPr>
            <w:tcW w:w="728" w:type="dxa"/>
            <w:shd w:val="clear" w:color="auto" w:fill="auto"/>
          </w:tcPr>
          <w:p w14:paraId="5D4FEDAC" w14:textId="77777777" w:rsidR="00CA7D80" w:rsidRPr="005843A5" w:rsidRDefault="00CA7D80" w:rsidP="00CA7D80">
            <w:pPr>
              <w:pStyle w:val="BlockText"/>
              <w:spacing w:after="0"/>
              <w:ind w:right="0"/>
            </w:pPr>
          </w:p>
        </w:tc>
        <w:tc>
          <w:tcPr>
            <w:tcW w:w="708" w:type="dxa"/>
            <w:shd w:val="clear" w:color="auto" w:fill="auto"/>
          </w:tcPr>
          <w:p w14:paraId="5E5DD379" w14:textId="77777777" w:rsidR="00CA7D80" w:rsidRPr="005843A5" w:rsidRDefault="00CA7D80" w:rsidP="00CA7D80">
            <w:pPr>
              <w:pStyle w:val="BlockText"/>
              <w:spacing w:after="0"/>
              <w:ind w:right="0"/>
            </w:pPr>
          </w:p>
        </w:tc>
        <w:tc>
          <w:tcPr>
            <w:tcW w:w="696" w:type="dxa"/>
            <w:shd w:val="clear" w:color="auto" w:fill="auto"/>
          </w:tcPr>
          <w:p w14:paraId="5086A9B0" w14:textId="77777777" w:rsidR="00CA7D80" w:rsidRPr="005843A5" w:rsidRDefault="00CA7D80" w:rsidP="00CA7D80">
            <w:pPr>
              <w:pStyle w:val="BlockText"/>
              <w:spacing w:after="0"/>
              <w:ind w:right="0"/>
            </w:pPr>
          </w:p>
        </w:tc>
        <w:tc>
          <w:tcPr>
            <w:tcW w:w="828" w:type="dxa"/>
            <w:shd w:val="clear" w:color="auto" w:fill="auto"/>
          </w:tcPr>
          <w:p w14:paraId="5928B1E2" w14:textId="77777777" w:rsidR="00CA7D80" w:rsidRPr="005843A5" w:rsidRDefault="00CA7D80" w:rsidP="00CA7D80">
            <w:pPr>
              <w:pStyle w:val="BlockText"/>
              <w:spacing w:after="0"/>
              <w:ind w:right="0"/>
            </w:pPr>
          </w:p>
        </w:tc>
        <w:tc>
          <w:tcPr>
            <w:tcW w:w="872" w:type="dxa"/>
            <w:shd w:val="clear" w:color="auto" w:fill="auto"/>
          </w:tcPr>
          <w:p w14:paraId="093D08FE" w14:textId="77777777" w:rsidR="00CA7D80" w:rsidRPr="005843A5" w:rsidRDefault="00CA7D80" w:rsidP="00CA7D80">
            <w:pPr>
              <w:pStyle w:val="BlockText"/>
              <w:spacing w:after="0"/>
              <w:ind w:right="0"/>
            </w:pPr>
          </w:p>
        </w:tc>
        <w:tc>
          <w:tcPr>
            <w:tcW w:w="772" w:type="dxa"/>
            <w:tcBorders>
              <w:right w:val="single" w:sz="12" w:space="0" w:color="auto"/>
            </w:tcBorders>
            <w:shd w:val="clear" w:color="auto" w:fill="auto"/>
          </w:tcPr>
          <w:p w14:paraId="058E9C3E" w14:textId="77777777" w:rsidR="00CA7D80" w:rsidRPr="005843A5" w:rsidRDefault="00CA7D80" w:rsidP="00CA7D80">
            <w:pPr>
              <w:pStyle w:val="BlockText"/>
              <w:spacing w:after="0"/>
              <w:ind w:right="0"/>
            </w:pPr>
          </w:p>
        </w:tc>
      </w:tr>
      <w:tr w:rsidR="001324D5" w:rsidRPr="005843A5" w14:paraId="493236E9" w14:textId="77777777" w:rsidTr="001324D5">
        <w:tc>
          <w:tcPr>
            <w:tcW w:w="1312" w:type="dxa"/>
            <w:tcBorders>
              <w:left w:val="single" w:sz="12" w:space="0" w:color="auto"/>
            </w:tcBorders>
            <w:shd w:val="clear" w:color="auto" w:fill="C2D69B"/>
          </w:tcPr>
          <w:p w14:paraId="40F68742" w14:textId="77777777" w:rsidR="00CA7D80" w:rsidRPr="005843A5" w:rsidRDefault="00CA7D80" w:rsidP="00CA7D80">
            <w:pPr>
              <w:pStyle w:val="BlockText"/>
              <w:spacing w:after="0"/>
              <w:ind w:right="0"/>
            </w:pPr>
          </w:p>
        </w:tc>
        <w:tc>
          <w:tcPr>
            <w:tcW w:w="722" w:type="dxa"/>
            <w:shd w:val="clear" w:color="auto" w:fill="auto"/>
          </w:tcPr>
          <w:p w14:paraId="4CAFBC61" w14:textId="77777777" w:rsidR="00CA7D80" w:rsidRPr="005843A5" w:rsidRDefault="00CA7D80" w:rsidP="00CA7D80">
            <w:pPr>
              <w:pStyle w:val="BlockText"/>
              <w:spacing w:after="0"/>
              <w:ind w:right="0"/>
            </w:pPr>
          </w:p>
        </w:tc>
        <w:tc>
          <w:tcPr>
            <w:tcW w:w="716" w:type="dxa"/>
            <w:shd w:val="clear" w:color="auto" w:fill="auto"/>
          </w:tcPr>
          <w:p w14:paraId="0CDAA112" w14:textId="77777777" w:rsidR="00CA7D80" w:rsidRPr="005843A5" w:rsidRDefault="00CA7D80" w:rsidP="00CA7D80">
            <w:pPr>
              <w:pStyle w:val="BlockText"/>
              <w:spacing w:after="0"/>
              <w:ind w:right="0"/>
            </w:pPr>
          </w:p>
        </w:tc>
        <w:tc>
          <w:tcPr>
            <w:tcW w:w="702" w:type="dxa"/>
            <w:shd w:val="clear" w:color="auto" w:fill="auto"/>
          </w:tcPr>
          <w:p w14:paraId="3A61DC1F" w14:textId="77777777" w:rsidR="00CA7D80" w:rsidRPr="005843A5" w:rsidRDefault="00CA7D80" w:rsidP="00CA7D80">
            <w:pPr>
              <w:pStyle w:val="BlockText"/>
              <w:spacing w:after="0"/>
              <w:ind w:right="0"/>
            </w:pPr>
          </w:p>
        </w:tc>
        <w:tc>
          <w:tcPr>
            <w:tcW w:w="708" w:type="dxa"/>
            <w:shd w:val="clear" w:color="auto" w:fill="auto"/>
          </w:tcPr>
          <w:p w14:paraId="57466E06" w14:textId="77777777" w:rsidR="00CA7D80" w:rsidRPr="005843A5" w:rsidRDefault="00CA7D80" w:rsidP="00CA7D80">
            <w:pPr>
              <w:pStyle w:val="BlockText"/>
              <w:spacing w:after="0"/>
              <w:ind w:right="0"/>
            </w:pPr>
          </w:p>
        </w:tc>
        <w:tc>
          <w:tcPr>
            <w:tcW w:w="708" w:type="dxa"/>
            <w:shd w:val="clear" w:color="auto" w:fill="auto"/>
          </w:tcPr>
          <w:p w14:paraId="43F7B113" w14:textId="77777777" w:rsidR="00CA7D80" w:rsidRPr="005843A5" w:rsidRDefault="00CA7D80" w:rsidP="00CA7D80">
            <w:pPr>
              <w:pStyle w:val="BlockText"/>
              <w:spacing w:after="0"/>
              <w:ind w:right="0"/>
            </w:pPr>
          </w:p>
        </w:tc>
        <w:tc>
          <w:tcPr>
            <w:tcW w:w="702" w:type="dxa"/>
            <w:shd w:val="clear" w:color="auto" w:fill="auto"/>
          </w:tcPr>
          <w:p w14:paraId="1050F807" w14:textId="77777777" w:rsidR="00CA7D80" w:rsidRPr="005843A5" w:rsidRDefault="00CA7D80" w:rsidP="00CA7D80">
            <w:pPr>
              <w:pStyle w:val="BlockText"/>
              <w:spacing w:after="0"/>
              <w:ind w:right="0"/>
            </w:pPr>
          </w:p>
        </w:tc>
        <w:tc>
          <w:tcPr>
            <w:tcW w:w="728" w:type="dxa"/>
            <w:shd w:val="clear" w:color="auto" w:fill="auto"/>
          </w:tcPr>
          <w:p w14:paraId="0D47DB05" w14:textId="77777777" w:rsidR="00CA7D80" w:rsidRPr="005843A5" w:rsidRDefault="00CA7D80" w:rsidP="00CA7D80">
            <w:pPr>
              <w:pStyle w:val="BlockText"/>
              <w:spacing w:after="0"/>
              <w:ind w:right="0"/>
            </w:pPr>
          </w:p>
        </w:tc>
        <w:tc>
          <w:tcPr>
            <w:tcW w:w="708" w:type="dxa"/>
            <w:shd w:val="clear" w:color="auto" w:fill="auto"/>
          </w:tcPr>
          <w:p w14:paraId="18AA0451" w14:textId="77777777" w:rsidR="00CA7D80" w:rsidRPr="005843A5" w:rsidRDefault="00CA7D80" w:rsidP="00CA7D80">
            <w:pPr>
              <w:pStyle w:val="BlockText"/>
              <w:spacing w:after="0"/>
              <w:ind w:right="0"/>
            </w:pPr>
          </w:p>
        </w:tc>
        <w:tc>
          <w:tcPr>
            <w:tcW w:w="696" w:type="dxa"/>
            <w:shd w:val="clear" w:color="auto" w:fill="auto"/>
          </w:tcPr>
          <w:p w14:paraId="4D74656D" w14:textId="77777777" w:rsidR="00CA7D80" w:rsidRPr="005843A5" w:rsidRDefault="00CA7D80" w:rsidP="00CA7D80">
            <w:pPr>
              <w:pStyle w:val="BlockText"/>
              <w:spacing w:after="0"/>
              <w:ind w:right="0"/>
            </w:pPr>
          </w:p>
        </w:tc>
        <w:tc>
          <w:tcPr>
            <w:tcW w:w="828" w:type="dxa"/>
            <w:shd w:val="clear" w:color="auto" w:fill="auto"/>
          </w:tcPr>
          <w:p w14:paraId="0563E3D0" w14:textId="77777777" w:rsidR="00CA7D80" w:rsidRPr="005843A5" w:rsidRDefault="00CA7D80" w:rsidP="00CA7D80">
            <w:pPr>
              <w:pStyle w:val="BlockText"/>
              <w:spacing w:after="0"/>
              <w:ind w:right="0"/>
            </w:pPr>
          </w:p>
        </w:tc>
        <w:tc>
          <w:tcPr>
            <w:tcW w:w="872" w:type="dxa"/>
            <w:shd w:val="clear" w:color="auto" w:fill="auto"/>
          </w:tcPr>
          <w:p w14:paraId="6427548A" w14:textId="77777777" w:rsidR="00CA7D80" w:rsidRPr="005843A5" w:rsidRDefault="00CA7D80" w:rsidP="00CA7D80">
            <w:pPr>
              <w:pStyle w:val="BlockText"/>
              <w:spacing w:after="0"/>
              <w:ind w:right="0"/>
            </w:pPr>
          </w:p>
        </w:tc>
        <w:tc>
          <w:tcPr>
            <w:tcW w:w="772" w:type="dxa"/>
            <w:tcBorders>
              <w:right w:val="single" w:sz="12" w:space="0" w:color="auto"/>
            </w:tcBorders>
            <w:shd w:val="clear" w:color="auto" w:fill="auto"/>
          </w:tcPr>
          <w:p w14:paraId="53E311E4" w14:textId="77777777" w:rsidR="00CA7D80" w:rsidRPr="005843A5" w:rsidRDefault="00CA7D80" w:rsidP="00CA7D80">
            <w:pPr>
              <w:pStyle w:val="BlockText"/>
              <w:spacing w:after="0"/>
              <w:ind w:right="0"/>
            </w:pPr>
          </w:p>
        </w:tc>
      </w:tr>
      <w:tr w:rsidR="001324D5" w:rsidRPr="005843A5" w14:paraId="2B28906D" w14:textId="77777777" w:rsidTr="001324D5">
        <w:tc>
          <w:tcPr>
            <w:tcW w:w="1312" w:type="dxa"/>
            <w:tcBorders>
              <w:left w:val="single" w:sz="12" w:space="0" w:color="auto"/>
            </w:tcBorders>
            <w:shd w:val="clear" w:color="auto" w:fill="C2D69B"/>
          </w:tcPr>
          <w:p w14:paraId="5975C970" w14:textId="77777777" w:rsidR="00CA7D80" w:rsidRPr="005843A5" w:rsidRDefault="00CA7D80" w:rsidP="00CA7D80">
            <w:pPr>
              <w:pStyle w:val="BlockText"/>
              <w:spacing w:after="0"/>
              <w:ind w:right="0"/>
            </w:pPr>
          </w:p>
        </w:tc>
        <w:tc>
          <w:tcPr>
            <w:tcW w:w="722" w:type="dxa"/>
            <w:shd w:val="clear" w:color="auto" w:fill="auto"/>
          </w:tcPr>
          <w:p w14:paraId="16BDC367" w14:textId="77777777" w:rsidR="00CA7D80" w:rsidRPr="005843A5" w:rsidRDefault="00CA7D80" w:rsidP="00CA7D80">
            <w:pPr>
              <w:pStyle w:val="BlockText"/>
              <w:spacing w:after="0"/>
              <w:ind w:right="0"/>
            </w:pPr>
          </w:p>
        </w:tc>
        <w:tc>
          <w:tcPr>
            <w:tcW w:w="716" w:type="dxa"/>
            <w:shd w:val="clear" w:color="auto" w:fill="auto"/>
          </w:tcPr>
          <w:p w14:paraId="08FE079C" w14:textId="77777777" w:rsidR="00CA7D80" w:rsidRPr="005843A5" w:rsidRDefault="00CA7D80" w:rsidP="00CA7D80">
            <w:pPr>
              <w:pStyle w:val="BlockText"/>
              <w:spacing w:after="0"/>
              <w:ind w:right="0"/>
            </w:pPr>
          </w:p>
        </w:tc>
        <w:tc>
          <w:tcPr>
            <w:tcW w:w="702" w:type="dxa"/>
            <w:shd w:val="clear" w:color="auto" w:fill="auto"/>
          </w:tcPr>
          <w:p w14:paraId="1476A033" w14:textId="77777777" w:rsidR="00CA7D80" w:rsidRPr="005843A5" w:rsidRDefault="00CA7D80" w:rsidP="00CA7D80">
            <w:pPr>
              <w:pStyle w:val="BlockText"/>
              <w:spacing w:after="0"/>
              <w:ind w:right="0"/>
            </w:pPr>
          </w:p>
        </w:tc>
        <w:tc>
          <w:tcPr>
            <w:tcW w:w="708" w:type="dxa"/>
            <w:shd w:val="clear" w:color="auto" w:fill="auto"/>
          </w:tcPr>
          <w:p w14:paraId="25EC84AB" w14:textId="77777777" w:rsidR="00CA7D80" w:rsidRPr="005843A5" w:rsidRDefault="00CA7D80" w:rsidP="00CA7D80">
            <w:pPr>
              <w:pStyle w:val="BlockText"/>
              <w:spacing w:after="0"/>
              <w:ind w:right="0"/>
            </w:pPr>
          </w:p>
        </w:tc>
        <w:tc>
          <w:tcPr>
            <w:tcW w:w="708" w:type="dxa"/>
            <w:shd w:val="clear" w:color="auto" w:fill="auto"/>
          </w:tcPr>
          <w:p w14:paraId="7DAA5A2D" w14:textId="77777777" w:rsidR="00CA7D80" w:rsidRPr="005843A5" w:rsidRDefault="00CA7D80" w:rsidP="00CA7D80">
            <w:pPr>
              <w:pStyle w:val="BlockText"/>
              <w:spacing w:after="0"/>
              <w:ind w:right="0"/>
            </w:pPr>
          </w:p>
        </w:tc>
        <w:tc>
          <w:tcPr>
            <w:tcW w:w="702" w:type="dxa"/>
            <w:shd w:val="clear" w:color="auto" w:fill="auto"/>
          </w:tcPr>
          <w:p w14:paraId="0B526A2F" w14:textId="77777777" w:rsidR="00CA7D80" w:rsidRPr="005843A5" w:rsidRDefault="00CA7D80" w:rsidP="00CA7D80">
            <w:pPr>
              <w:pStyle w:val="BlockText"/>
              <w:spacing w:after="0"/>
              <w:ind w:right="0"/>
            </w:pPr>
          </w:p>
        </w:tc>
        <w:tc>
          <w:tcPr>
            <w:tcW w:w="728" w:type="dxa"/>
            <w:shd w:val="clear" w:color="auto" w:fill="auto"/>
          </w:tcPr>
          <w:p w14:paraId="73C04E09" w14:textId="77777777" w:rsidR="00CA7D80" w:rsidRPr="005843A5" w:rsidRDefault="00CA7D80" w:rsidP="00CA7D80">
            <w:pPr>
              <w:pStyle w:val="BlockText"/>
              <w:spacing w:after="0"/>
              <w:ind w:right="0"/>
            </w:pPr>
          </w:p>
        </w:tc>
        <w:tc>
          <w:tcPr>
            <w:tcW w:w="708" w:type="dxa"/>
            <w:shd w:val="clear" w:color="auto" w:fill="auto"/>
          </w:tcPr>
          <w:p w14:paraId="337E9B9E" w14:textId="77777777" w:rsidR="00CA7D80" w:rsidRPr="005843A5" w:rsidRDefault="00CA7D80" w:rsidP="00CA7D80">
            <w:pPr>
              <w:pStyle w:val="BlockText"/>
              <w:spacing w:after="0"/>
              <w:ind w:right="0"/>
            </w:pPr>
          </w:p>
        </w:tc>
        <w:tc>
          <w:tcPr>
            <w:tcW w:w="696" w:type="dxa"/>
            <w:shd w:val="clear" w:color="auto" w:fill="auto"/>
          </w:tcPr>
          <w:p w14:paraId="1B24C90D" w14:textId="77777777" w:rsidR="00CA7D80" w:rsidRPr="005843A5" w:rsidRDefault="00CA7D80" w:rsidP="00CA7D80">
            <w:pPr>
              <w:pStyle w:val="BlockText"/>
              <w:spacing w:after="0"/>
              <w:ind w:right="0"/>
            </w:pPr>
          </w:p>
        </w:tc>
        <w:tc>
          <w:tcPr>
            <w:tcW w:w="828" w:type="dxa"/>
            <w:shd w:val="clear" w:color="auto" w:fill="auto"/>
          </w:tcPr>
          <w:p w14:paraId="6D41CA97" w14:textId="77777777" w:rsidR="00CA7D80" w:rsidRPr="005843A5" w:rsidRDefault="00CA7D80" w:rsidP="00CA7D80">
            <w:pPr>
              <w:pStyle w:val="BlockText"/>
              <w:spacing w:after="0"/>
              <w:ind w:right="0"/>
            </w:pPr>
          </w:p>
        </w:tc>
        <w:tc>
          <w:tcPr>
            <w:tcW w:w="872" w:type="dxa"/>
            <w:shd w:val="clear" w:color="auto" w:fill="auto"/>
          </w:tcPr>
          <w:p w14:paraId="1005FF04" w14:textId="77777777" w:rsidR="00CA7D80" w:rsidRPr="005843A5" w:rsidRDefault="00CA7D80" w:rsidP="00CA7D80">
            <w:pPr>
              <w:pStyle w:val="BlockText"/>
              <w:spacing w:after="0"/>
              <w:ind w:right="0"/>
            </w:pPr>
          </w:p>
        </w:tc>
        <w:tc>
          <w:tcPr>
            <w:tcW w:w="772" w:type="dxa"/>
            <w:tcBorders>
              <w:right w:val="single" w:sz="12" w:space="0" w:color="auto"/>
            </w:tcBorders>
            <w:shd w:val="clear" w:color="auto" w:fill="auto"/>
          </w:tcPr>
          <w:p w14:paraId="5114EF2E" w14:textId="77777777" w:rsidR="00CA7D80" w:rsidRPr="005843A5" w:rsidRDefault="00CA7D80" w:rsidP="00CA7D80">
            <w:pPr>
              <w:pStyle w:val="BlockText"/>
              <w:spacing w:after="0"/>
              <w:ind w:right="0"/>
            </w:pPr>
          </w:p>
        </w:tc>
      </w:tr>
      <w:tr w:rsidR="001324D5" w:rsidRPr="005843A5" w14:paraId="7F8D0DDD" w14:textId="77777777" w:rsidTr="001324D5">
        <w:tc>
          <w:tcPr>
            <w:tcW w:w="1312" w:type="dxa"/>
            <w:tcBorders>
              <w:left w:val="single" w:sz="12" w:space="0" w:color="auto"/>
            </w:tcBorders>
            <w:shd w:val="clear" w:color="auto" w:fill="C2D69B"/>
          </w:tcPr>
          <w:p w14:paraId="2CA2ACB1" w14:textId="77777777" w:rsidR="00CA7D80" w:rsidRPr="005843A5" w:rsidRDefault="00CA7D80" w:rsidP="00CA7D80">
            <w:pPr>
              <w:pStyle w:val="BlockText"/>
              <w:spacing w:after="0"/>
              <w:ind w:right="0"/>
            </w:pPr>
          </w:p>
        </w:tc>
        <w:tc>
          <w:tcPr>
            <w:tcW w:w="722" w:type="dxa"/>
            <w:shd w:val="clear" w:color="auto" w:fill="auto"/>
          </w:tcPr>
          <w:p w14:paraId="77C7CC8D" w14:textId="77777777" w:rsidR="00CA7D80" w:rsidRPr="005843A5" w:rsidRDefault="00CA7D80" w:rsidP="00CA7D80">
            <w:pPr>
              <w:pStyle w:val="BlockText"/>
              <w:spacing w:after="0"/>
              <w:ind w:right="0"/>
            </w:pPr>
          </w:p>
        </w:tc>
        <w:tc>
          <w:tcPr>
            <w:tcW w:w="716" w:type="dxa"/>
            <w:shd w:val="clear" w:color="auto" w:fill="auto"/>
          </w:tcPr>
          <w:p w14:paraId="46FF3DA6" w14:textId="77777777" w:rsidR="00CA7D80" w:rsidRPr="005843A5" w:rsidRDefault="00CA7D80" w:rsidP="00CA7D80">
            <w:pPr>
              <w:pStyle w:val="BlockText"/>
              <w:spacing w:after="0"/>
              <w:ind w:right="0"/>
            </w:pPr>
          </w:p>
        </w:tc>
        <w:tc>
          <w:tcPr>
            <w:tcW w:w="702" w:type="dxa"/>
            <w:shd w:val="clear" w:color="auto" w:fill="auto"/>
          </w:tcPr>
          <w:p w14:paraId="48ECF008" w14:textId="77777777" w:rsidR="00CA7D80" w:rsidRPr="005843A5" w:rsidRDefault="00CA7D80" w:rsidP="00CA7D80">
            <w:pPr>
              <w:pStyle w:val="BlockText"/>
              <w:spacing w:after="0"/>
              <w:ind w:right="0"/>
            </w:pPr>
          </w:p>
        </w:tc>
        <w:tc>
          <w:tcPr>
            <w:tcW w:w="708" w:type="dxa"/>
            <w:shd w:val="clear" w:color="auto" w:fill="auto"/>
          </w:tcPr>
          <w:p w14:paraId="44C13DDF" w14:textId="77777777" w:rsidR="00CA7D80" w:rsidRPr="005843A5" w:rsidRDefault="00CA7D80" w:rsidP="00CA7D80">
            <w:pPr>
              <w:pStyle w:val="BlockText"/>
              <w:spacing w:after="0"/>
              <w:ind w:right="0"/>
            </w:pPr>
          </w:p>
        </w:tc>
        <w:tc>
          <w:tcPr>
            <w:tcW w:w="708" w:type="dxa"/>
            <w:shd w:val="clear" w:color="auto" w:fill="auto"/>
          </w:tcPr>
          <w:p w14:paraId="446F5B1E" w14:textId="77777777" w:rsidR="00CA7D80" w:rsidRPr="005843A5" w:rsidRDefault="00CA7D80" w:rsidP="00CA7D80">
            <w:pPr>
              <w:pStyle w:val="BlockText"/>
              <w:spacing w:after="0"/>
              <w:ind w:right="0"/>
            </w:pPr>
          </w:p>
        </w:tc>
        <w:tc>
          <w:tcPr>
            <w:tcW w:w="702" w:type="dxa"/>
            <w:shd w:val="clear" w:color="auto" w:fill="auto"/>
          </w:tcPr>
          <w:p w14:paraId="7F077632" w14:textId="77777777" w:rsidR="00CA7D80" w:rsidRPr="005843A5" w:rsidRDefault="00CA7D80" w:rsidP="00CA7D80">
            <w:pPr>
              <w:pStyle w:val="BlockText"/>
              <w:spacing w:after="0"/>
              <w:ind w:right="0"/>
            </w:pPr>
          </w:p>
        </w:tc>
        <w:tc>
          <w:tcPr>
            <w:tcW w:w="728" w:type="dxa"/>
            <w:shd w:val="clear" w:color="auto" w:fill="auto"/>
          </w:tcPr>
          <w:p w14:paraId="5C4E565F" w14:textId="77777777" w:rsidR="00CA7D80" w:rsidRPr="005843A5" w:rsidRDefault="00CA7D80" w:rsidP="00CA7D80">
            <w:pPr>
              <w:pStyle w:val="BlockText"/>
              <w:spacing w:after="0"/>
              <w:ind w:right="0"/>
            </w:pPr>
          </w:p>
        </w:tc>
        <w:tc>
          <w:tcPr>
            <w:tcW w:w="708" w:type="dxa"/>
            <w:shd w:val="clear" w:color="auto" w:fill="auto"/>
          </w:tcPr>
          <w:p w14:paraId="44545E3E" w14:textId="77777777" w:rsidR="00CA7D80" w:rsidRPr="005843A5" w:rsidRDefault="00CA7D80" w:rsidP="00CA7D80">
            <w:pPr>
              <w:pStyle w:val="BlockText"/>
              <w:spacing w:after="0"/>
              <w:ind w:right="0"/>
            </w:pPr>
          </w:p>
        </w:tc>
        <w:tc>
          <w:tcPr>
            <w:tcW w:w="696" w:type="dxa"/>
            <w:shd w:val="clear" w:color="auto" w:fill="auto"/>
          </w:tcPr>
          <w:p w14:paraId="73B0414B" w14:textId="77777777" w:rsidR="00CA7D80" w:rsidRPr="005843A5" w:rsidRDefault="00CA7D80" w:rsidP="00CA7D80">
            <w:pPr>
              <w:pStyle w:val="BlockText"/>
              <w:spacing w:after="0"/>
              <w:ind w:right="0"/>
            </w:pPr>
          </w:p>
        </w:tc>
        <w:tc>
          <w:tcPr>
            <w:tcW w:w="828" w:type="dxa"/>
            <w:shd w:val="clear" w:color="auto" w:fill="auto"/>
          </w:tcPr>
          <w:p w14:paraId="4BC5D31B" w14:textId="77777777" w:rsidR="00CA7D80" w:rsidRPr="005843A5" w:rsidRDefault="00CA7D80" w:rsidP="00CA7D80">
            <w:pPr>
              <w:pStyle w:val="BlockText"/>
              <w:spacing w:after="0"/>
              <w:ind w:right="0"/>
            </w:pPr>
          </w:p>
        </w:tc>
        <w:tc>
          <w:tcPr>
            <w:tcW w:w="872" w:type="dxa"/>
            <w:shd w:val="clear" w:color="auto" w:fill="auto"/>
          </w:tcPr>
          <w:p w14:paraId="7F408C32" w14:textId="77777777" w:rsidR="00CA7D80" w:rsidRPr="005843A5" w:rsidRDefault="00CA7D80" w:rsidP="00CA7D80">
            <w:pPr>
              <w:pStyle w:val="BlockText"/>
              <w:spacing w:after="0"/>
              <w:ind w:right="0"/>
            </w:pPr>
          </w:p>
        </w:tc>
        <w:tc>
          <w:tcPr>
            <w:tcW w:w="772" w:type="dxa"/>
            <w:tcBorders>
              <w:right w:val="single" w:sz="12" w:space="0" w:color="auto"/>
            </w:tcBorders>
            <w:shd w:val="clear" w:color="auto" w:fill="auto"/>
          </w:tcPr>
          <w:p w14:paraId="6A4F4EC0" w14:textId="77777777" w:rsidR="00CA7D80" w:rsidRPr="005843A5" w:rsidRDefault="00CA7D80" w:rsidP="00CA7D80">
            <w:pPr>
              <w:pStyle w:val="BlockText"/>
              <w:spacing w:after="0"/>
              <w:ind w:right="0"/>
            </w:pPr>
          </w:p>
        </w:tc>
      </w:tr>
      <w:tr w:rsidR="001324D5" w:rsidRPr="005843A5" w14:paraId="75DAADD7" w14:textId="77777777" w:rsidTr="001324D5">
        <w:tc>
          <w:tcPr>
            <w:tcW w:w="1312" w:type="dxa"/>
            <w:tcBorders>
              <w:left w:val="single" w:sz="12" w:space="0" w:color="auto"/>
            </w:tcBorders>
            <w:shd w:val="clear" w:color="auto" w:fill="C2D69B"/>
          </w:tcPr>
          <w:p w14:paraId="6159C9A0" w14:textId="77777777" w:rsidR="00CA7D80" w:rsidRPr="005843A5" w:rsidRDefault="00CA7D80" w:rsidP="00CA7D80">
            <w:pPr>
              <w:pStyle w:val="BlockText"/>
              <w:spacing w:after="0"/>
              <w:ind w:right="0"/>
            </w:pPr>
          </w:p>
        </w:tc>
        <w:tc>
          <w:tcPr>
            <w:tcW w:w="722" w:type="dxa"/>
            <w:shd w:val="clear" w:color="auto" w:fill="auto"/>
          </w:tcPr>
          <w:p w14:paraId="4C98E028" w14:textId="77777777" w:rsidR="00CA7D80" w:rsidRPr="005843A5" w:rsidRDefault="00CA7D80" w:rsidP="00CA7D80">
            <w:pPr>
              <w:pStyle w:val="BlockText"/>
              <w:spacing w:after="0"/>
              <w:ind w:right="0"/>
            </w:pPr>
          </w:p>
        </w:tc>
        <w:tc>
          <w:tcPr>
            <w:tcW w:w="716" w:type="dxa"/>
            <w:shd w:val="clear" w:color="auto" w:fill="auto"/>
          </w:tcPr>
          <w:p w14:paraId="1FDC40FD" w14:textId="77777777" w:rsidR="00CA7D80" w:rsidRPr="005843A5" w:rsidRDefault="00CA7D80" w:rsidP="00CA7D80">
            <w:pPr>
              <w:pStyle w:val="BlockText"/>
              <w:spacing w:after="0"/>
              <w:ind w:right="0"/>
            </w:pPr>
          </w:p>
        </w:tc>
        <w:tc>
          <w:tcPr>
            <w:tcW w:w="702" w:type="dxa"/>
            <w:shd w:val="clear" w:color="auto" w:fill="auto"/>
          </w:tcPr>
          <w:p w14:paraId="5FB5F74F" w14:textId="77777777" w:rsidR="00CA7D80" w:rsidRPr="005843A5" w:rsidRDefault="00CA7D80" w:rsidP="00CA7D80">
            <w:pPr>
              <w:pStyle w:val="BlockText"/>
              <w:spacing w:after="0"/>
              <w:ind w:right="0"/>
            </w:pPr>
          </w:p>
        </w:tc>
        <w:tc>
          <w:tcPr>
            <w:tcW w:w="708" w:type="dxa"/>
            <w:shd w:val="clear" w:color="auto" w:fill="auto"/>
          </w:tcPr>
          <w:p w14:paraId="62DD83E3" w14:textId="77777777" w:rsidR="00CA7D80" w:rsidRPr="005843A5" w:rsidRDefault="00CA7D80" w:rsidP="00CA7D80">
            <w:pPr>
              <w:pStyle w:val="BlockText"/>
              <w:spacing w:after="0"/>
              <w:ind w:right="0"/>
            </w:pPr>
          </w:p>
        </w:tc>
        <w:tc>
          <w:tcPr>
            <w:tcW w:w="708" w:type="dxa"/>
            <w:shd w:val="clear" w:color="auto" w:fill="auto"/>
          </w:tcPr>
          <w:p w14:paraId="671994C6" w14:textId="77777777" w:rsidR="00CA7D80" w:rsidRPr="005843A5" w:rsidRDefault="00CA7D80" w:rsidP="00CA7D80">
            <w:pPr>
              <w:pStyle w:val="BlockText"/>
              <w:spacing w:after="0"/>
              <w:ind w:right="0"/>
            </w:pPr>
          </w:p>
        </w:tc>
        <w:tc>
          <w:tcPr>
            <w:tcW w:w="702" w:type="dxa"/>
            <w:shd w:val="clear" w:color="auto" w:fill="auto"/>
          </w:tcPr>
          <w:p w14:paraId="5B6D4CB1" w14:textId="77777777" w:rsidR="00CA7D80" w:rsidRPr="005843A5" w:rsidRDefault="00CA7D80" w:rsidP="00CA7D80">
            <w:pPr>
              <w:pStyle w:val="BlockText"/>
              <w:spacing w:after="0"/>
              <w:ind w:right="0"/>
            </w:pPr>
          </w:p>
        </w:tc>
        <w:tc>
          <w:tcPr>
            <w:tcW w:w="728" w:type="dxa"/>
            <w:shd w:val="clear" w:color="auto" w:fill="auto"/>
          </w:tcPr>
          <w:p w14:paraId="0B23F733" w14:textId="77777777" w:rsidR="00CA7D80" w:rsidRPr="005843A5" w:rsidRDefault="00CA7D80" w:rsidP="00CA7D80">
            <w:pPr>
              <w:pStyle w:val="BlockText"/>
              <w:spacing w:after="0"/>
              <w:ind w:right="0"/>
            </w:pPr>
          </w:p>
        </w:tc>
        <w:tc>
          <w:tcPr>
            <w:tcW w:w="708" w:type="dxa"/>
            <w:shd w:val="clear" w:color="auto" w:fill="auto"/>
          </w:tcPr>
          <w:p w14:paraId="7DCF0B48" w14:textId="77777777" w:rsidR="00CA7D80" w:rsidRPr="005843A5" w:rsidRDefault="00CA7D80" w:rsidP="00CA7D80">
            <w:pPr>
              <w:pStyle w:val="BlockText"/>
              <w:spacing w:after="0"/>
              <w:ind w:right="0"/>
            </w:pPr>
          </w:p>
        </w:tc>
        <w:tc>
          <w:tcPr>
            <w:tcW w:w="696" w:type="dxa"/>
            <w:shd w:val="clear" w:color="auto" w:fill="auto"/>
          </w:tcPr>
          <w:p w14:paraId="0AF0CC5C" w14:textId="77777777" w:rsidR="00CA7D80" w:rsidRPr="005843A5" w:rsidRDefault="00CA7D80" w:rsidP="00CA7D80">
            <w:pPr>
              <w:pStyle w:val="BlockText"/>
              <w:spacing w:after="0"/>
              <w:ind w:right="0"/>
            </w:pPr>
          </w:p>
        </w:tc>
        <w:tc>
          <w:tcPr>
            <w:tcW w:w="828" w:type="dxa"/>
            <w:shd w:val="clear" w:color="auto" w:fill="auto"/>
          </w:tcPr>
          <w:p w14:paraId="52DC9AFF" w14:textId="77777777" w:rsidR="00CA7D80" w:rsidRPr="005843A5" w:rsidRDefault="00CA7D80" w:rsidP="00CA7D80">
            <w:pPr>
              <w:pStyle w:val="BlockText"/>
              <w:spacing w:after="0"/>
              <w:ind w:right="0"/>
            </w:pPr>
          </w:p>
        </w:tc>
        <w:tc>
          <w:tcPr>
            <w:tcW w:w="872" w:type="dxa"/>
            <w:shd w:val="clear" w:color="auto" w:fill="auto"/>
          </w:tcPr>
          <w:p w14:paraId="7432FD9A" w14:textId="77777777" w:rsidR="00CA7D80" w:rsidRPr="005843A5" w:rsidRDefault="00CA7D80" w:rsidP="00CA7D80">
            <w:pPr>
              <w:pStyle w:val="BlockText"/>
              <w:spacing w:after="0"/>
              <w:ind w:right="0"/>
            </w:pPr>
          </w:p>
        </w:tc>
        <w:tc>
          <w:tcPr>
            <w:tcW w:w="772" w:type="dxa"/>
            <w:tcBorders>
              <w:right w:val="single" w:sz="12" w:space="0" w:color="auto"/>
            </w:tcBorders>
            <w:shd w:val="clear" w:color="auto" w:fill="auto"/>
          </w:tcPr>
          <w:p w14:paraId="6337FC66" w14:textId="77777777" w:rsidR="00CA7D80" w:rsidRPr="005843A5" w:rsidRDefault="00CA7D80" w:rsidP="00CA7D80">
            <w:pPr>
              <w:pStyle w:val="BlockText"/>
              <w:spacing w:after="0"/>
              <w:ind w:right="0"/>
            </w:pPr>
          </w:p>
        </w:tc>
      </w:tr>
      <w:tr w:rsidR="001324D5" w:rsidRPr="005843A5" w14:paraId="309C92BF" w14:textId="77777777" w:rsidTr="001324D5">
        <w:tc>
          <w:tcPr>
            <w:tcW w:w="1312" w:type="dxa"/>
            <w:tcBorders>
              <w:left w:val="single" w:sz="12" w:space="0" w:color="auto"/>
              <w:bottom w:val="single" w:sz="12" w:space="0" w:color="auto"/>
            </w:tcBorders>
            <w:shd w:val="clear" w:color="auto" w:fill="C2D69B"/>
          </w:tcPr>
          <w:p w14:paraId="614C1AAC" w14:textId="77777777" w:rsidR="00CA7D80" w:rsidRPr="005843A5" w:rsidRDefault="00451787" w:rsidP="00CA7D80">
            <w:pPr>
              <w:pStyle w:val="BlockText"/>
              <w:spacing w:after="0"/>
              <w:ind w:right="0"/>
            </w:pPr>
            <w:r w:rsidRPr="005843A5">
              <w:t>Project completion</w:t>
            </w:r>
          </w:p>
        </w:tc>
        <w:tc>
          <w:tcPr>
            <w:tcW w:w="722" w:type="dxa"/>
            <w:tcBorders>
              <w:bottom w:val="single" w:sz="12" w:space="0" w:color="auto"/>
            </w:tcBorders>
            <w:shd w:val="clear" w:color="auto" w:fill="auto"/>
          </w:tcPr>
          <w:p w14:paraId="3FA82535" w14:textId="77777777" w:rsidR="00CA7D80" w:rsidRPr="005843A5" w:rsidRDefault="00CA7D80" w:rsidP="00CA7D80">
            <w:pPr>
              <w:pStyle w:val="BlockText"/>
              <w:spacing w:after="0"/>
              <w:ind w:right="0"/>
            </w:pPr>
          </w:p>
        </w:tc>
        <w:tc>
          <w:tcPr>
            <w:tcW w:w="716" w:type="dxa"/>
            <w:tcBorders>
              <w:bottom w:val="single" w:sz="12" w:space="0" w:color="auto"/>
            </w:tcBorders>
            <w:shd w:val="clear" w:color="auto" w:fill="auto"/>
          </w:tcPr>
          <w:p w14:paraId="30A82B3C" w14:textId="77777777" w:rsidR="00CA7D80" w:rsidRPr="005843A5" w:rsidRDefault="00CA7D80" w:rsidP="00CA7D80">
            <w:pPr>
              <w:pStyle w:val="BlockText"/>
              <w:spacing w:after="0"/>
              <w:ind w:right="0"/>
            </w:pPr>
          </w:p>
        </w:tc>
        <w:tc>
          <w:tcPr>
            <w:tcW w:w="702" w:type="dxa"/>
            <w:tcBorders>
              <w:bottom w:val="single" w:sz="12" w:space="0" w:color="auto"/>
            </w:tcBorders>
            <w:shd w:val="clear" w:color="auto" w:fill="auto"/>
          </w:tcPr>
          <w:p w14:paraId="3E8F737D" w14:textId="77777777" w:rsidR="00CA7D80" w:rsidRPr="005843A5" w:rsidRDefault="00CA7D80" w:rsidP="00CA7D80">
            <w:pPr>
              <w:pStyle w:val="BlockText"/>
              <w:spacing w:after="0"/>
              <w:ind w:right="0"/>
            </w:pPr>
          </w:p>
        </w:tc>
        <w:tc>
          <w:tcPr>
            <w:tcW w:w="708" w:type="dxa"/>
            <w:tcBorders>
              <w:bottom w:val="single" w:sz="12" w:space="0" w:color="auto"/>
            </w:tcBorders>
            <w:shd w:val="clear" w:color="auto" w:fill="auto"/>
          </w:tcPr>
          <w:p w14:paraId="204E6252" w14:textId="77777777" w:rsidR="00CA7D80" w:rsidRPr="005843A5" w:rsidRDefault="00CA7D80" w:rsidP="00CA7D80">
            <w:pPr>
              <w:pStyle w:val="BlockText"/>
              <w:spacing w:after="0"/>
              <w:ind w:right="0"/>
            </w:pPr>
          </w:p>
        </w:tc>
        <w:tc>
          <w:tcPr>
            <w:tcW w:w="708" w:type="dxa"/>
            <w:tcBorders>
              <w:bottom w:val="single" w:sz="12" w:space="0" w:color="auto"/>
            </w:tcBorders>
            <w:shd w:val="clear" w:color="auto" w:fill="auto"/>
          </w:tcPr>
          <w:p w14:paraId="7A1EAA71" w14:textId="77777777" w:rsidR="00CA7D80" w:rsidRPr="005843A5" w:rsidRDefault="00CA7D80" w:rsidP="00CA7D80">
            <w:pPr>
              <w:pStyle w:val="BlockText"/>
              <w:spacing w:after="0"/>
              <w:ind w:right="0"/>
            </w:pPr>
          </w:p>
        </w:tc>
        <w:tc>
          <w:tcPr>
            <w:tcW w:w="702" w:type="dxa"/>
            <w:tcBorders>
              <w:bottom w:val="single" w:sz="12" w:space="0" w:color="auto"/>
            </w:tcBorders>
            <w:shd w:val="clear" w:color="auto" w:fill="auto"/>
          </w:tcPr>
          <w:p w14:paraId="057DBC45" w14:textId="77777777" w:rsidR="00CA7D80" w:rsidRPr="005843A5" w:rsidRDefault="00CA7D80" w:rsidP="00CA7D80">
            <w:pPr>
              <w:pStyle w:val="BlockText"/>
              <w:spacing w:after="0"/>
              <w:ind w:right="0"/>
            </w:pPr>
          </w:p>
        </w:tc>
        <w:tc>
          <w:tcPr>
            <w:tcW w:w="728" w:type="dxa"/>
            <w:tcBorders>
              <w:bottom w:val="single" w:sz="12" w:space="0" w:color="auto"/>
            </w:tcBorders>
            <w:shd w:val="clear" w:color="auto" w:fill="auto"/>
          </w:tcPr>
          <w:p w14:paraId="43AC696D" w14:textId="77777777" w:rsidR="00CA7D80" w:rsidRPr="005843A5" w:rsidRDefault="00CA7D80" w:rsidP="00CA7D80">
            <w:pPr>
              <w:pStyle w:val="BlockText"/>
              <w:spacing w:after="0"/>
              <w:ind w:right="0"/>
            </w:pPr>
          </w:p>
        </w:tc>
        <w:tc>
          <w:tcPr>
            <w:tcW w:w="708" w:type="dxa"/>
            <w:tcBorders>
              <w:bottom w:val="single" w:sz="12" w:space="0" w:color="auto"/>
            </w:tcBorders>
            <w:shd w:val="clear" w:color="auto" w:fill="auto"/>
          </w:tcPr>
          <w:p w14:paraId="48554394" w14:textId="77777777" w:rsidR="00CA7D80" w:rsidRPr="005843A5" w:rsidRDefault="00CA7D80" w:rsidP="00CA7D80">
            <w:pPr>
              <w:pStyle w:val="BlockText"/>
              <w:spacing w:after="0"/>
              <w:ind w:right="0"/>
            </w:pPr>
          </w:p>
        </w:tc>
        <w:tc>
          <w:tcPr>
            <w:tcW w:w="696" w:type="dxa"/>
            <w:tcBorders>
              <w:bottom w:val="single" w:sz="12" w:space="0" w:color="auto"/>
            </w:tcBorders>
            <w:shd w:val="clear" w:color="auto" w:fill="auto"/>
          </w:tcPr>
          <w:p w14:paraId="0A0E5B76" w14:textId="77777777" w:rsidR="00CA7D80" w:rsidRPr="005843A5" w:rsidRDefault="00CA7D80" w:rsidP="00CA7D80">
            <w:pPr>
              <w:pStyle w:val="BlockText"/>
              <w:spacing w:after="0"/>
              <w:ind w:right="0"/>
            </w:pPr>
          </w:p>
        </w:tc>
        <w:tc>
          <w:tcPr>
            <w:tcW w:w="828" w:type="dxa"/>
            <w:tcBorders>
              <w:bottom w:val="single" w:sz="12" w:space="0" w:color="auto"/>
            </w:tcBorders>
            <w:shd w:val="clear" w:color="auto" w:fill="auto"/>
          </w:tcPr>
          <w:p w14:paraId="63D77769" w14:textId="77777777" w:rsidR="00CA7D80" w:rsidRPr="005843A5" w:rsidRDefault="00CA7D80" w:rsidP="00CA7D80">
            <w:pPr>
              <w:pStyle w:val="BlockText"/>
              <w:spacing w:after="0"/>
              <w:ind w:right="0"/>
            </w:pPr>
          </w:p>
        </w:tc>
        <w:tc>
          <w:tcPr>
            <w:tcW w:w="872" w:type="dxa"/>
            <w:tcBorders>
              <w:bottom w:val="single" w:sz="12" w:space="0" w:color="auto"/>
            </w:tcBorders>
            <w:shd w:val="clear" w:color="auto" w:fill="auto"/>
          </w:tcPr>
          <w:p w14:paraId="5C0CE42A" w14:textId="77777777" w:rsidR="00CA7D80" w:rsidRPr="005843A5" w:rsidRDefault="00CA7D80" w:rsidP="00CA7D80">
            <w:pPr>
              <w:pStyle w:val="BlockText"/>
              <w:spacing w:after="0"/>
              <w:ind w:right="0"/>
            </w:pPr>
          </w:p>
        </w:tc>
        <w:tc>
          <w:tcPr>
            <w:tcW w:w="772" w:type="dxa"/>
            <w:tcBorders>
              <w:bottom w:val="single" w:sz="12" w:space="0" w:color="auto"/>
              <w:right w:val="single" w:sz="12" w:space="0" w:color="auto"/>
            </w:tcBorders>
            <w:shd w:val="clear" w:color="auto" w:fill="auto"/>
          </w:tcPr>
          <w:p w14:paraId="759A041C" w14:textId="77777777" w:rsidR="00CA7D80" w:rsidRPr="005843A5" w:rsidRDefault="00CA7D80" w:rsidP="00CA7D80">
            <w:pPr>
              <w:pStyle w:val="BlockText"/>
              <w:spacing w:after="0"/>
              <w:ind w:right="0"/>
            </w:pPr>
          </w:p>
        </w:tc>
      </w:tr>
    </w:tbl>
    <w:p w14:paraId="01B66482" w14:textId="77777777" w:rsidR="00CA7D80" w:rsidRPr="005843A5" w:rsidRDefault="00CA7D80" w:rsidP="00CA7D80">
      <w:pPr>
        <w:pStyle w:val="BlockText"/>
        <w:spacing w:after="0"/>
        <w:ind w:right="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764"/>
        <w:gridCol w:w="514"/>
        <w:gridCol w:w="974"/>
        <w:gridCol w:w="745"/>
        <w:gridCol w:w="745"/>
        <w:gridCol w:w="733"/>
        <w:gridCol w:w="774"/>
        <w:gridCol w:w="745"/>
        <w:gridCol w:w="684"/>
        <w:gridCol w:w="774"/>
        <w:gridCol w:w="814"/>
        <w:gridCol w:w="723"/>
      </w:tblGrid>
      <w:tr w:rsidR="00777F94" w:rsidRPr="005843A5" w14:paraId="0DD8BF9B" w14:textId="77777777" w:rsidTr="00122739">
        <w:tc>
          <w:tcPr>
            <w:tcW w:w="10174" w:type="dxa"/>
            <w:gridSpan w:val="13"/>
            <w:tcBorders>
              <w:top w:val="single" w:sz="12" w:space="0" w:color="auto"/>
              <w:left w:val="single" w:sz="12" w:space="0" w:color="auto"/>
              <w:right w:val="single" w:sz="12" w:space="0" w:color="auto"/>
            </w:tcBorders>
            <w:shd w:val="clear" w:color="auto" w:fill="548DD4"/>
          </w:tcPr>
          <w:p w14:paraId="5A83D03E" w14:textId="7620B1F7" w:rsidR="00777F94" w:rsidRPr="005843A5" w:rsidRDefault="00777F94" w:rsidP="00CA7D80">
            <w:pPr>
              <w:pStyle w:val="BlockText"/>
              <w:spacing w:after="0"/>
              <w:ind w:right="0"/>
              <w:rPr>
                <w:b/>
                <w:i/>
              </w:rPr>
            </w:pPr>
            <w:r w:rsidRPr="005843A5">
              <w:rPr>
                <w:b/>
              </w:rPr>
              <w:t xml:space="preserve">Project </w:t>
            </w:r>
            <w:r w:rsidRPr="001324D5">
              <w:rPr>
                <w:b/>
              </w:rPr>
              <w:t>timeline – months from Commencement Date</w:t>
            </w:r>
          </w:p>
        </w:tc>
      </w:tr>
      <w:tr w:rsidR="00F95CC3" w:rsidRPr="005843A5" w14:paraId="09921C7D" w14:textId="77777777" w:rsidTr="00777F94">
        <w:tc>
          <w:tcPr>
            <w:tcW w:w="1109" w:type="dxa"/>
            <w:tcBorders>
              <w:top w:val="single" w:sz="12" w:space="0" w:color="auto"/>
              <w:left w:val="single" w:sz="12" w:space="0" w:color="auto"/>
            </w:tcBorders>
            <w:shd w:val="clear" w:color="auto" w:fill="C2D69B"/>
          </w:tcPr>
          <w:p w14:paraId="55574289" w14:textId="77777777" w:rsidR="00CA7D80" w:rsidRPr="005843A5" w:rsidRDefault="00451787" w:rsidP="00CA7D80">
            <w:pPr>
              <w:pStyle w:val="BlockText"/>
              <w:spacing w:after="0"/>
              <w:ind w:right="0"/>
              <w:jc w:val="center"/>
              <w:rPr>
                <w:b/>
              </w:rPr>
            </w:pPr>
            <w:r w:rsidRPr="005843A5">
              <w:rPr>
                <w:b/>
              </w:rPr>
              <w:t>Task</w:t>
            </w:r>
          </w:p>
          <w:p w14:paraId="4F3B520F" w14:textId="0FA054B8" w:rsidR="00E94CD7" w:rsidRPr="00777F94" w:rsidRDefault="00E94CD7" w:rsidP="00CA7D80">
            <w:pPr>
              <w:pStyle w:val="BlockText"/>
              <w:spacing w:after="0"/>
              <w:ind w:right="0"/>
              <w:jc w:val="center"/>
              <w:rPr>
                <w:bCs/>
                <w:i/>
                <w:iCs/>
              </w:rPr>
            </w:pPr>
            <w:r w:rsidRPr="00777F94">
              <w:rPr>
                <w:bCs/>
                <w:i/>
                <w:iCs/>
              </w:rPr>
              <w:t>[insert tasks]</w:t>
            </w:r>
          </w:p>
        </w:tc>
        <w:tc>
          <w:tcPr>
            <w:tcW w:w="770" w:type="dxa"/>
            <w:tcBorders>
              <w:top w:val="single" w:sz="12" w:space="0" w:color="auto"/>
            </w:tcBorders>
            <w:shd w:val="clear" w:color="auto" w:fill="auto"/>
          </w:tcPr>
          <w:p w14:paraId="5BAF67D5" w14:textId="79AFC63A" w:rsidR="00CA7D80" w:rsidRPr="005843A5" w:rsidRDefault="001324D5" w:rsidP="001324D5">
            <w:pPr>
              <w:pStyle w:val="BlockText"/>
              <w:spacing w:after="0"/>
              <w:ind w:right="0"/>
              <w:jc w:val="center"/>
              <w:rPr>
                <w:b/>
              </w:rPr>
            </w:pPr>
            <w:r>
              <w:rPr>
                <w:b/>
              </w:rPr>
              <w:t>13</w:t>
            </w:r>
          </w:p>
        </w:tc>
        <w:tc>
          <w:tcPr>
            <w:tcW w:w="516" w:type="dxa"/>
            <w:tcBorders>
              <w:top w:val="single" w:sz="12" w:space="0" w:color="auto"/>
            </w:tcBorders>
            <w:shd w:val="clear" w:color="auto" w:fill="auto"/>
          </w:tcPr>
          <w:p w14:paraId="73906F11" w14:textId="2F255003" w:rsidR="00CA7D80" w:rsidRPr="005843A5" w:rsidRDefault="001324D5" w:rsidP="001324D5">
            <w:pPr>
              <w:pStyle w:val="BlockText"/>
              <w:spacing w:after="0"/>
              <w:ind w:right="0"/>
              <w:jc w:val="center"/>
              <w:rPr>
                <w:b/>
              </w:rPr>
            </w:pPr>
            <w:r>
              <w:rPr>
                <w:b/>
              </w:rPr>
              <w:t>14</w:t>
            </w:r>
          </w:p>
        </w:tc>
        <w:tc>
          <w:tcPr>
            <w:tcW w:w="985" w:type="dxa"/>
            <w:tcBorders>
              <w:top w:val="single" w:sz="12" w:space="0" w:color="auto"/>
            </w:tcBorders>
            <w:shd w:val="clear" w:color="auto" w:fill="auto"/>
          </w:tcPr>
          <w:p w14:paraId="6B0EFE93" w14:textId="5C431C7F" w:rsidR="00CA7D80" w:rsidRPr="005843A5" w:rsidRDefault="001324D5" w:rsidP="001324D5">
            <w:pPr>
              <w:pStyle w:val="BlockText"/>
              <w:spacing w:after="0"/>
              <w:ind w:right="0"/>
              <w:jc w:val="center"/>
              <w:rPr>
                <w:b/>
              </w:rPr>
            </w:pPr>
            <w:r>
              <w:rPr>
                <w:b/>
              </w:rPr>
              <w:t>15</w:t>
            </w:r>
          </w:p>
        </w:tc>
        <w:tc>
          <w:tcPr>
            <w:tcW w:w="751" w:type="dxa"/>
            <w:tcBorders>
              <w:top w:val="single" w:sz="12" w:space="0" w:color="auto"/>
            </w:tcBorders>
            <w:shd w:val="clear" w:color="auto" w:fill="auto"/>
          </w:tcPr>
          <w:p w14:paraId="47D4D770" w14:textId="07CD2EFE" w:rsidR="00CA7D80" w:rsidRPr="005843A5" w:rsidRDefault="001324D5" w:rsidP="001324D5">
            <w:pPr>
              <w:pStyle w:val="BlockText"/>
              <w:spacing w:after="0"/>
              <w:ind w:right="0"/>
              <w:jc w:val="center"/>
              <w:rPr>
                <w:b/>
              </w:rPr>
            </w:pPr>
            <w:r>
              <w:rPr>
                <w:b/>
              </w:rPr>
              <w:t>16</w:t>
            </w:r>
          </w:p>
        </w:tc>
        <w:tc>
          <w:tcPr>
            <w:tcW w:w="751" w:type="dxa"/>
            <w:tcBorders>
              <w:top w:val="single" w:sz="12" w:space="0" w:color="auto"/>
            </w:tcBorders>
            <w:shd w:val="clear" w:color="auto" w:fill="auto"/>
          </w:tcPr>
          <w:p w14:paraId="4D94CC88" w14:textId="368A29D5" w:rsidR="00CA7D80" w:rsidRPr="005843A5" w:rsidRDefault="001324D5" w:rsidP="001324D5">
            <w:pPr>
              <w:pStyle w:val="BlockText"/>
              <w:spacing w:after="0"/>
              <w:ind w:right="0"/>
              <w:jc w:val="center"/>
              <w:rPr>
                <w:b/>
              </w:rPr>
            </w:pPr>
            <w:r>
              <w:rPr>
                <w:b/>
              </w:rPr>
              <w:t>17</w:t>
            </w:r>
          </w:p>
        </w:tc>
        <w:tc>
          <w:tcPr>
            <w:tcW w:w="739" w:type="dxa"/>
            <w:tcBorders>
              <w:top w:val="single" w:sz="12" w:space="0" w:color="auto"/>
              <w:right w:val="single" w:sz="12" w:space="0" w:color="auto"/>
            </w:tcBorders>
            <w:shd w:val="clear" w:color="auto" w:fill="auto"/>
          </w:tcPr>
          <w:p w14:paraId="5F6EA5A2" w14:textId="3CA5C18C" w:rsidR="00CA7D80" w:rsidRPr="005843A5" w:rsidRDefault="001324D5" w:rsidP="001324D5">
            <w:pPr>
              <w:pStyle w:val="BlockText"/>
              <w:spacing w:after="0"/>
              <w:ind w:right="0"/>
              <w:jc w:val="center"/>
              <w:rPr>
                <w:b/>
              </w:rPr>
            </w:pPr>
            <w:r>
              <w:rPr>
                <w:b/>
              </w:rPr>
              <w:t>18</w:t>
            </w:r>
          </w:p>
        </w:tc>
        <w:tc>
          <w:tcPr>
            <w:tcW w:w="781" w:type="dxa"/>
            <w:tcBorders>
              <w:top w:val="single" w:sz="12" w:space="0" w:color="auto"/>
              <w:left w:val="single" w:sz="12" w:space="0" w:color="auto"/>
            </w:tcBorders>
            <w:shd w:val="clear" w:color="auto" w:fill="auto"/>
          </w:tcPr>
          <w:p w14:paraId="33BE1D58" w14:textId="52D95A77" w:rsidR="00CA7D80" w:rsidRPr="005843A5" w:rsidRDefault="001324D5" w:rsidP="001324D5">
            <w:pPr>
              <w:pStyle w:val="BlockText"/>
              <w:spacing w:after="0"/>
              <w:ind w:right="0"/>
              <w:jc w:val="center"/>
              <w:rPr>
                <w:b/>
              </w:rPr>
            </w:pPr>
            <w:r>
              <w:rPr>
                <w:b/>
              </w:rPr>
              <w:t>19</w:t>
            </w:r>
          </w:p>
        </w:tc>
        <w:tc>
          <w:tcPr>
            <w:tcW w:w="751" w:type="dxa"/>
            <w:tcBorders>
              <w:top w:val="single" w:sz="12" w:space="0" w:color="auto"/>
            </w:tcBorders>
            <w:shd w:val="clear" w:color="auto" w:fill="auto"/>
          </w:tcPr>
          <w:p w14:paraId="6DA25805" w14:textId="2AA64749" w:rsidR="00CA7D80" w:rsidRPr="005843A5" w:rsidRDefault="001324D5" w:rsidP="001324D5">
            <w:pPr>
              <w:pStyle w:val="BlockText"/>
              <w:spacing w:after="0"/>
              <w:ind w:right="0"/>
              <w:jc w:val="center"/>
              <w:rPr>
                <w:b/>
              </w:rPr>
            </w:pPr>
            <w:r>
              <w:rPr>
                <w:b/>
              </w:rPr>
              <w:t>20</w:t>
            </w:r>
          </w:p>
        </w:tc>
        <w:tc>
          <w:tcPr>
            <w:tcW w:w="689" w:type="dxa"/>
            <w:tcBorders>
              <w:top w:val="single" w:sz="12" w:space="0" w:color="auto"/>
            </w:tcBorders>
            <w:shd w:val="clear" w:color="auto" w:fill="auto"/>
          </w:tcPr>
          <w:p w14:paraId="0C7ABD80" w14:textId="6E46783F" w:rsidR="00CA7D80" w:rsidRPr="005843A5" w:rsidRDefault="001324D5" w:rsidP="001324D5">
            <w:pPr>
              <w:pStyle w:val="BlockText"/>
              <w:spacing w:after="0"/>
              <w:ind w:right="0"/>
              <w:jc w:val="center"/>
              <w:rPr>
                <w:b/>
              </w:rPr>
            </w:pPr>
            <w:r>
              <w:rPr>
                <w:b/>
              </w:rPr>
              <w:t>21</w:t>
            </w:r>
          </w:p>
        </w:tc>
        <w:tc>
          <w:tcPr>
            <w:tcW w:w="781" w:type="dxa"/>
            <w:tcBorders>
              <w:top w:val="single" w:sz="12" w:space="0" w:color="auto"/>
            </w:tcBorders>
            <w:shd w:val="clear" w:color="auto" w:fill="auto"/>
          </w:tcPr>
          <w:p w14:paraId="2089EE2C" w14:textId="3C9CC296" w:rsidR="00CA7D80" w:rsidRPr="005843A5" w:rsidRDefault="001324D5" w:rsidP="001324D5">
            <w:pPr>
              <w:pStyle w:val="BlockText"/>
              <w:spacing w:after="0"/>
              <w:ind w:right="0"/>
              <w:jc w:val="center"/>
              <w:rPr>
                <w:b/>
              </w:rPr>
            </w:pPr>
            <w:r>
              <w:rPr>
                <w:b/>
              </w:rPr>
              <w:t>22</w:t>
            </w:r>
          </w:p>
        </w:tc>
        <w:tc>
          <w:tcPr>
            <w:tcW w:w="822" w:type="dxa"/>
            <w:tcBorders>
              <w:top w:val="single" w:sz="12" w:space="0" w:color="auto"/>
            </w:tcBorders>
            <w:shd w:val="clear" w:color="auto" w:fill="auto"/>
          </w:tcPr>
          <w:p w14:paraId="43EDDEE4" w14:textId="57638AF1" w:rsidR="00CA7D80" w:rsidRPr="005843A5" w:rsidRDefault="001324D5" w:rsidP="001324D5">
            <w:pPr>
              <w:pStyle w:val="BlockText"/>
              <w:spacing w:after="0"/>
              <w:ind w:right="0"/>
              <w:jc w:val="center"/>
              <w:rPr>
                <w:b/>
              </w:rPr>
            </w:pPr>
            <w:r>
              <w:rPr>
                <w:b/>
              </w:rPr>
              <w:t>23</w:t>
            </w:r>
          </w:p>
        </w:tc>
        <w:tc>
          <w:tcPr>
            <w:tcW w:w="729" w:type="dxa"/>
            <w:tcBorders>
              <w:top w:val="single" w:sz="12" w:space="0" w:color="auto"/>
              <w:right w:val="single" w:sz="12" w:space="0" w:color="auto"/>
            </w:tcBorders>
            <w:shd w:val="clear" w:color="auto" w:fill="auto"/>
          </w:tcPr>
          <w:p w14:paraId="07C772F7" w14:textId="307115B4" w:rsidR="00CA7D80" w:rsidRPr="005843A5" w:rsidRDefault="001324D5" w:rsidP="001324D5">
            <w:pPr>
              <w:pStyle w:val="BlockText"/>
              <w:spacing w:after="0"/>
              <w:ind w:right="0"/>
              <w:jc w:val="center"/>
              <w:rPr>
                <w:b/>
              </w:rPr>
            </w:pPr>
            <w:r>
              <w:rPr>
                <w:b/>
              </w:rPr>
              <w:t>24</w:t>
            </w:r>
          </w:p>
        </w:tc>
      </w:tr>
      <w:tr w:rsidR="00F95CC3" w:rsidRPr="005843A5" w14:paraId="0005A14C" w14:textId="77777777" w:rsidTr="00777F94">
        <w:tc>
          <w:tcPr>
            <w:tcW w:w="1109" w:type="dxa"/>
            <w:tcBorders>
              <w:left w:val="single" w:sz="12" w:space="0" w:color="auto"/>
            </w:tcBorders>
            <w:shd w:val="clear" w:color="auto" w:fill="C2D69B"/>
          </w:tcPr>
          <w:p w14:paraId="455BA813" w14:textId="37CEBEC4" w:rsidR="00CA7D80" w:rsidRPr="00777F94" w:rsidRDefault="00CA7D80" w:rsidP="00777F94">
            <w:pPr>
              <w:pStyle w:val="BlockText"/>
              <w:spacing w:after="0"/>
              <w:ind w:right="0"/>
              <w:rPr>
                <w:b/>
              </w:rPr>
            </w:pPr>
          </w:p>
        </w:tc>
        <w:tc>
          <w:tcPr>
            <w:tcW w:w="770" w:type="dxa"/>
            <w:shd w:val="clear" w:color="auto" w:fill="auto"/>
          </w:tcPr>
          <w:p w14:paraId="684BB160" w14:textId="77777777" w:rsidR="00CA7D80" w:rsidRPr="005843A5" w:rsidRDefault="00CA7D80" w:rsidP="00CA7D80">
            <w:pPr>
              <w:pStyle w:val="BlockText"/>
              <w:spacing w:after="0"/>
              <w:ind w:right="0"/>
            </w:pPr>
          </w:p>
        </w:tc>
        <w:tc>
          <w:tcPr>
            <w:tcW w:w="516" w:type="dxa"/>
            <w:shd w:val="clear" w:color="auto" w:fill="auto"/>
          </w:tcPr>
          <w:p w14:paraId="3AE08CDD" w14:textId="77777777" w:rsidR="00CA7D80" w:rsidRPr="005843A5" w:rsidRDefault="00CA7D80" w:rsidP="00CA7D80">
            <w:pPr>
              <w:pStyle w:val="BlockText"/>
              <w:spacing w:after="0"/>
              <w:ind w:right="0"/>
            </w:pPr>
          </w:p>
        </w:tc>
        <w:tc>
          <w:tcPr>
            <w:tcW w:w="985" w:type="dxa"/>
            <w:shd w:val="clear" w:color="auto" w:fill="auto"/>
          </w:tcPr>
          <w:p w14:paraId="5388BDB8" w14:textId="77777777" w:rsidR="00CA7D80" w:rsidRPr="005843A5" w:rsidRDefault="00CA7D80" w:rsidP="00CA7D80">
            <w:pPr>
              <w:pStyle w:val="BlockText"/>
              <w:spacing w:after="0"/>
              <w:ind w:right="0"/>
            </w:pPr>
          </w:p>
        </w:tc>
        <w:tc>
          <w:tcPr>
            <w:tcW w:w="751" w:type="dxa"/>
            <w:shd w:val="clear" w:color="auto" w:fill="auto"/>
          </w:tcPr>
          <w:p w14:paraId="3FE327F7" w14:textId="77777777" w:rsidR="00CA7D80" w:rsidRPr="005843A5" w:rsidRDefault="00CA7D80" w:rsidP="00CA7D80">
            <w:pPr>
              <w:pStyle w:val="BlockText"/>
              <w:spacing w:after="0"/>
              <w:ind w:right="0"/>
            </w:pPr>
          </w:p>
        </w:tc>
        <w:tc>
          <w:tcPr>
            <w:tcW w:w="751" w:type="dxa"/>
            <w:shd w:val="clear" w:color="auto" w:fill="auto"/>
          </w:tcPr>
          <w:p w14:paraId="08810CB2" w14:textId="77777777" w:rsidR="00CA7D80" w:rsidRPr="005843A5" w:rsidRDefault="00CA7D80" w:rsidP="00CA7D80">
            <w:pPr>
              <w:pStyle w:val="BlockText"/>
              <w:spacing w:after="0"/>
              <w:ind w:right="0"/>
            </w:pPr>
          </w:p>
        </w:tc>
        <w:tc>
          <w:tcPr>
            <w:tcW w:w="739" w:type="dxa"/>
            <w:tcBorders>
              <w:right w:val="single" w:sz="12" w:space="0" w:color="auto"/>
            </w:tcBorders>
            <w:shd w:val="clear" w:color="auto" w:fill="auto"/>
          </w:tcPr>
          <w:p w14:paraId="59D0B399" w14:textId="77777777" w:rsidR="00CA7D80" w:rsidRPr="005843A5" w:rsidRDefault="00CA7D80" w:rsidP="00CA7D80">
            <w:pPr>
              <w:pStyle w:val="BlockText"/>
              <w:spacing w:after="0"/>
              <w:ind w:right="0"/>
            </w:pPr>
          </w:p>
        </w:tc>
        <w:tc>
          <w:tcPr>
            <w:tcW w:w="781" w:type="dxa"/>
            <w:tcBorders>
              <w:left w:val="single" w:sz="12" w:space="0" w:color="auto"/>
            </w:tcBorders>
            <w:shd w:val="clear" w:color="auto" w:fill="auto"/>
          </w:tcPr>
          <w:p w14:paraId="3686D17E" w14:textId="77777777" w:rsidR="00CA7D80" w:rsidRPr="005843A5" w:rsidRDefault="00CA7D80" w:rsidP="00CA7D80">
            <w:pPr>
              <w:pStyle w:val="BlockText"/>
              <w:spacing w:after="0"/>
              <w:ind w:right="0"/>
            </w:pPr>
          </w:p>
        </w:tc>
        <w:tc>
          <w:tcPr>
            <w:tcW w:w="751" w:type="dxa"/>
            <w:shd w:val="clear" w:color="auto" w:fill="auto"/>
          </w:tcPr>
          <w:p w14:paraId="6D1FB19A" w14:textId="77777777" w:rsidR="00CA7D80" w:rsidRPr="005843A5" w:rsidRDefault="00CA7D80" w:rsidP="00CA7D80">
            <w:pPr>
              <w:pStyle w:val="BlockText"/>
              <w:spacing w:after="0"/>
              <w:ind w:right="0"/>
            </w:pPr>
          </w:p>
        </w:tc>
        <w:tc>
          <w:tcPr>
            <w:tcW w:w="689" w:type="dxa"/>
            <w:shd w:val="clear" w:color="auto" w:fill="auto"/>
          </w:tcPr>
          <w:p w14:paraId="73ED512F" w14:textId="77777777" w:rsidR="00CA7D80" w:rsidRPr="005843A5" w:rsidRDefault="00CA7D80" w:rsidP="00CA7D80">
            <w:pPr>
              <w:pStyle w:val="BlockText"/>
              <w:spacing w:after="0"/>
              <w:ind w:right="0"/>
            </w:pPr>
          </w:p>
        </w:tc>
        <w:tc>
          <w:tcPr>
            <w:tcW w:w="781" w:type="dxa"/>
            <w:shd w:val="clear" w:color="auto" w:fill="auto"/>
          </w:tcPr>
          <w:p w14:paraId="72507C2C" w14:textId="77777777" w:rsidR="00CA7D80" w:rsidRPr="005843A5" w:rsidRDefault="00CA7D80" w:rsidP="00CA7D80">
            <w:pPr>
              <w:pStyle w:val="BlockText"/>
              <w:spacing w:after="0"/>
              <w:ind w:right="0"/>
            </w:pPr>
          </w:p>
        </w:tc>
        <w:tc>
          <w:tcPr>
            <w:tcW w:w="822" w:type="dxa"/>
            <w:shd w:val="clear" w:color="auto" w:fill="auto"/>
          </w:tcPr>
          <w:p w14:paraId="14B886D1" w14:textId="77777777" w:rsidR="00CA7D80" w:rsidRPr="005843A5" w:rsidRDefault="00CA7D80" w:rsidP="00CA7D80">
            <w:pPr>
              <w:pStyle w:val="BlockText"/>
              <w:spacing w:after="0"/>
              <w:ind w:right="0"/>
            </w:pPr>
          </w:p>
        </w:tc>
        <w:tc>
          <w:tcPr>
            <w:tcW w:w="729" w:type="dxa"/>
            <w:tcBorders>
              <w:right w:val="single" w:sz="12" w:space="0" w:color="auto"/>
            </w:tcBorders>
            <w:shd w:val="clear" w:color="auto" w:fill="auto"/>
          </w:tcPr>
          <w:p w14:paraId="0618C9E2" w14:textId="77777777" w:rsidR="00CA7D80" w:rsidRPr="005843A5" w:rsidRDefault="00CA7D80" w:rsidP="00CA7D80">
            <w:pPr>
              <w:pStyle w:val="BlockText"/>
              <w:spacing w:after="0"/>
              <w:ind w:right="0"/>
            </w:pPr>
          </w:p>
        </w:tc>
      </w:tr>
      <w:tr w:rsidR="00F95CC3" w:rsidRPr="005843A5" w14:paraId="0C4D5765" w14:textId="77777777" w:rsidTr="00777F94">
        <w:tc>
          <w:tcPr>
            <w:tcW w:w="1109" w:type="dxa"/>
            <w:tcBorders>
              <w:left w:val="single" w:sz="12" w:space="0" w:color="auto"/>
            </w:tcBorders>
            <w:shd w:val="clear" w:color="auto" w:fill="C2D69B"/>
          </w:tcPr>
          <w:p w14:paraId="73098AF1" w14:textId="77777777" w:rsidR="00CA7D80" w:rsidRPr="00777F94" w:rsidRDefault="00CA7D80" w:rsidP="00777F94">
            <w:pPr>
              <w:pStyle w:val="BlockText"/>
              <w:spacing w:after="0"/>
              <w:ind w:right="0"/>
              <w:jc w:val="center"/>
              <w:rPr>
                <w:b/>
              </w:rPr>
            </w:pPr>
          </w:p>
        </w:tc>
        <w:tc>
          <w:tcPr>
            <w:tcW w:w="770" w:type="dxa"/>
            <w:shd w:val="clear" w:color="auto" w:fill="auto"/>
          </w:tcPr>
          <w:p w14:paraId="50243171" w14:textId="77777777" w:rsidR="00CA7D80" w:rsidRPr="005843A5" w:rsidRDefault="00CA7D80" w:rsidP="00CA7D80">
            <w:pPr>
              <w:pStyle w:val="BlockText"/>
              <w:spacing w:after="0"/>
              <w:ind w:right="0"/>
            </w:pPr>
          </w:p>
        </w:tc>
        <w:tc>
          <w:tcPr>
            <w:tcW w:w="516" w:type="dxa"/>
            <w:shd w:val="clear" w:color="auto" w:fill="auto"/>
          </w:tcPr>
          <w:p w14:paraId="1789A76D" w14:textId="77777777" w:rsidR="00CA7D80" w:rsidRPr="005843A5" w:rsidRDefault="00CA7D80" w:rsidP="00CA7D80">
            <w:pPr>
              <w:pStyle w:val="BlockText"/>
              <w:spacing w:after="0"/>
              <w:ind w:right="0"/>
            </w:pPr>
          </w:p>
        </w:tc>
        <w:tc>
          <w:tcPr>
            <w:tcW w:w="985" w:type="dxa"/>
            <w:shd w:val="clear" w:color="auto" w:fill="auto"/>
          </w:tcPr>
          <w:p w14:paraId="16E8BF3E" w14:textId="77777777" w:rsidR="00CA7D80" w:rsidRPr="005843A5" w:rsidRDefault="00CA7D80" w:rsidP="00CA7D80">
            <w:pPr>
              <w:pStyle w:val="BlockText"/>
              <w:spacing w:after="0"/>
              <w:ind w:right="0"/>
            </w:pPr>
          </w:p>
        </w:tc>
        <w:tc>
          <w:tcPr>
            <w:tcW w:w="751" w:type="dxa"/>
            <w:shd w:val="clear" w:color="auto" w:fill="auto"/>
          </w:tcPr>
          <w:p w14:paraId="79FD5B4D" w14:textId="77777777" w:rsidR="00CA7D80" w:rsidRPr="005843A5" w:rsidRDefault="00CA7D80" w:rsidP="00CA7D80">
            <w:pPr>
              <w:pStyle w:val="BlockText"/>
              <w:spacing w:after="0"/>
              <w:ind w:right="0"/>
            </w:pPr>
          </w:p>
        </w:tc>
        <w:tc>
          <w:tcPr>
            <w:tcW w:w="751" w:type="dxa"/>
            <w:shd w:val="clear" w:color="auto" w:fill="auto"/>
          </w:tcPr>
          <w:p w14:paraId="07A49881" w14:textId="77777777" w:rsidR="00CA7D80" w:rsidRPr="005843A5" w:rsidRDefault="00CA7D80" w:rsidP="00CA7D80">
            <w:pPr>
              <w:pStyle w:val="BlockText"/>
              <w:spacing w:after="0"/>
              <w:ind w:right="0"/>
            </w:pPr>
          </w:p>
        </w:tc>
        <w:tc>
          <w:tcPr>
            <w:tcW w:w="739" w:type="dxa"/>
            <w:tcBorders>
              <w:right w:val="single" w:sz="12" w:space="0" w:color="auto"/>
            </w:tcBorders>
            <w:shd w:val="clear" w:color="auto" w:fill="auto"/>
          </w:tcPr>
          <w:p w14:paraId="507B4655" w14:textId="77777777" w:rsidR="00CA7D80" w:rsidRPr="005843A5" w:rsidRDefault="00CA7D80" w:rsidP="00CA7D80">
            <w:pPr>
              <w:pStyle w:val="BlockText"/>
              <w:spacing w:after="0"/>
              <w:ind w:right="0"/>
            </w:pPr>
          </w:p>
        </w:tc>
        <w:tc>
          <w:tcPr>
            <w:tcW w:w="781" w:type="dxa"/>
            <w:tcBorders>
              <w:left w:val="single" w:sz="12" w:space="0" w:color="auto"/>
            </w:tcBorders>
            <w:shd w:val="clear" w:color="auto" w:fill="auto"/>
          </w:tcPr>
          <w:p w14:paraId="244610EF" w14:textId="77777777" w:rsidR="00CA7D80" w:rsidRPr="005843A5" w:rsidRDefault="00CA7D80" w:rsidP="00CA7D80">
            <w:pPr>
              <w:pStyle w:val="BlockText"/>
              <w:spacing w:after="0"/>
              <w:ind w:right="0"/>
            </w:pPr>
          </w:p>
        </w:tc>
        <w:tc>
          <w:tcPr>
            <w:tcW w:w="751" w:type="dxa"/>
            <w:shd w:val="clear" w:color="auto" w:fill="auto"/>
          </w:tcPr>
          <w:p w14:paraId="2F046370" w14:textId="77777777" w:rsidR="00CA7D80" w:rsidRPr="005843A5" w:rsidRDefault="00CA7D80" w:rsidP="00CA7D80">
            <w:pPr>
              <w:pStyle w:val="BlockText"/>
              <w:spacing w:after="0"/>
              <w:ind w:right="0"/>
            </w:pPr>
          </w:p>
        </w:tc>
        <w:tc>
          <w:tcPr>
            <w:tcW w:w="689" w:type="dxa"/>
            <w:shd w:val="clear" w:color="auto" w:fill="auto"/>
          </w:tcPr>
          <w:p w14:paraId="56678585" w14:textId="77777777" w:rsidR="00CA7D80" w:rsidRPr="005843A5" w:rsidRDefault="00CA7D80" w:rsidP="00CA7D80">
            <w:pPr>
              <w:pStyle w:val="BlockText"/>
              <w:spacing w:after="0"/>
              <w:ind w:right="0"/>
            </w:pPr>
          </w:p>
        </w:tc>
        <w:tc>
          <w:tcPr>
            <w:tcW w:w="781" w:type="dxa"/>
            <w:shd w:val="clear" w:color="auto" w:fill="auto"/>
          </w:tcPr>
          <w:p w14:paraId="5C7A243E" w14:textId="77777777" w:rsidR="00CA7D80" w:rsidRPr="005843A5" w:rsidRDefault="00CA7D80" w:rsidP="00CA7D80">
            <w:pPr>
              <w:pStyle w:val="BlockText"/>
              <w:spacing w:after="0"/>
              <w:ind w:right="0"/>
            </w:pPr>
          </w:p>
        </w:tc>
        <w:tc>
          <w:tcPr>
            <w:tcW w:w="822" w:type="dxa"/>
            <w:shd w:val="clear" w:color="auto" w:fill="auto"/>
          </w:tcPr>
          <w:p w14:paraId="54CD5210" w14:textId="77777777" w:rsidR="00CA7D80" w:rsidRPr="005843A5" w:rsidRDefault="00CA7D80" w:rsidP="00CA7D80">
            <w:pPr>
              <w:pStyle w:val="BlockText"/>
              <w:spacing w:after="0"/>
              <w:ind w:right="0"/>
            </w:pPr>
          </w:p>
        </w:tc>
        <w:tc>
          <w:tcPr>
            <w:tcW w:w="729" w:type="dxa"/>
            <w:tcBorders>
              <w:right w:val="single" w:sz="12" w:space="0" w:color="auto"/>
            </w:tcBorders>
            <w:shd w:val="clear" w:color="auto" w:fill="auto"/>
          </w:tcPr>
          <w:p w14:paraId="63D20D19" w14:textId="77777777" w:rsidR="00CA7D80" w:rsidRPr="005843A5" w:rsidRDefault="00CA7D80" w:rsidP="00CA7D80">
            <w:pPr>
              <w:pStyle w:val="BlockText"/>
              <w:spacing w:after="0"/>
              <w:ind w:right="0"/>
            </w:pPr>
          </w:p>
        </w:tc>
      </w:tr>
      <w:tr w:rsidR="00F95CC3" w:rsidRPr="005843A5" w14:paraId="55C4EF0B" w14:textId="77777777" w:rsidTr="00777F94">
        <w:tc>
          <w:tcPr>
            <w:tcW w:w="1109" w:type="dxa"/>
            <w:tcBorders>
              <w:left w:val="single" w:sz="12" w:space="0" w:color="auto"/>
            </w:tcBorders>
            <w:shd w:val="clear" w:color="auto" w:fill="C2D69B"/>
          </w:tcPr>
          <w:p w14:paraId="0E1E72F8" w14:textId="77777777" w:rsidR="00CA7D80" w:rsidRPr="00777F94" w:rsidRDefault="00CA7D80" w:rsidP="00777F94">
            <w:pPr>
              <w:pStyle w:val="BlockText"/>
              <w:spacing w:after="0"/>
              <w:ind w:right="0"/>
              <w:jc w:val="center"/>
              <w:rPr>
                <w:b/>
              </w:rPr>
            </w:pPr>
          </w:p>
        </w:tc>
        <w:tc>
          <w:tcPr>
            <w:tcW w:w="770" w:type="dxa"/>
            <w:shd w:val="clear" w:color="auto" w:fill="auto"/>
          </w:tcPr>
          <w:p w14:paraId="412D4D30" w14:textId="77777777" w:rsidR="00CA7D80" w:rsidRPr="005843A5" w:rsidRDefault="00CA7D80" w:rsidP="00CA7D80">
            <w:pPr>
              <w:pStyle w:val="BlockText"/>
              <w:spacing w:after="0"/>
              <w:ind w:right="0"/>
            </w:pPr>
          </w:p>
        </w:tc>
        <w:tc>
          <w:tcPr>
            <w:tcW w:w="516" w:type="dxa"/>
            <w:shd w:val="clear" w:color="auto" w:fill="auto"/>
          </w:tcPr>
          <w:p w14:paraId="01F71404" w14:textId="77777777" w:rsidR="00CA7D80" w:rsidRPr="005843A5" w:rsidRDefault="00CA7D80" w:rsidP="00CA7D80">
            <w:pPr>
              <w:pStyle w:val="BlockText"/>
              <w:spacing w:after="0"/>
              <w:ind w:right="0"/>
            </w:pPr>
          </w:p>
        </w:tc>
        <w:tc>
          <w:tcPr>
            <w:tcW w:w="985" w:type="dxa"/>
            <w:shd w:val="clear" w:color="auto" w:fill="auto"/>
          </w:tcPr>
          <w:p w14:paraId="7EC78E4E" w14:textId="77777777" w:rsidR="00CA7D80" w:rsidRPr="005843A5" w:rsidRDefault="00CA7D80" w:rsidP="00CA7D80">
            <w:pPr>
              <w:pStyle w:val="BlockText"/>
              <w:spacing w:after="0"/>
              <w:ind w:right="0"/>
            </w:pPr>
          </w:p>
        </w:tc>
        <w:tc>
          <w:tcPr>
            <w:tcW w:w="751" w:type="dxa"/>
            <w:shd w:val="clear" w:color="auto" w:fill="auto"/>
          </w:tcPr>
          <w:p w14:paraId="48AB30A9" w14:textId="77777777" w:rsidR="00CA7D80" w:rsidRPr="005843A5" w:rsidRDefault="00CA7D80" w:rsidP="00CA7D80">
            <w:pPr>
              <w:pStyle w:val="BlockText"/>
              <w:spacing w:after="0"/>
              <w:ind w:right="0"/>
            </w:pPr>
          </w:p>
        </w:tc>
        <w:tc>
          <w:tcPr>
            <w:tcW w:w="751" w:type="dxa"/>
            <w:shd w:val="clear" w:color="auto" w:fill="auto"/>
          </w:tcPr>
          <w:p w14:paraId="6A76AA92" w14:textId="77777777" w:rsidR="00CA7D80" w:rsidRPr="005843A5" w:rsidRDefault="00CA7D80" w:rsidP="00CA7D80">
            <w:pPr>
              <w:pStyle w:val="BlockText"/>
              <w:spacing w:after="0"/>
              <w:ind w:right="0"/>
            </w:pPr>
          </w:p>
        </w:tc>
        <w:tc>
          <w:tcPr>
            <w:tcW w:w="739" w:type="dxa"/>
            <w:tcBorders>
              <w:right w:val="single" w:sz="12" w:space="0" w:color="auto"/>
            </w:tcBorders>
            <w:shd w:val="clear" w:color="auto" w:fill="auto"/>
          </w:tcPr>
          <w:p w14:paraId="657A8172" w14:textId="77777777" w:rsidR="00CA7D80" w:rsidRPr="005843A5" w:rsidRDefault="00CA7D80" w:rsidP="00CA7D80">
            <w:pPr>
              <w:pStyle w:val="BlockText"/>
              <w:spacing w:after="0"/>
              <w:ind w:right="0"/>
            </w:pPr>
          </w:p>
        </w:tc>
        <w:tc>
          <w:tcPr>
            <w:tcW w:w="781" w:type="dxa"/>
            <w:tcBorders>
              <w:left w:val="single" w:sz="12" w:space="0" w:color="auto"/>
            </w:tcBorders>
            <w:shd w:val="clear" w:color="auto" w:fill="auto"/>
          </w:tcPr>
          <w:p w14:paraId="27C4ED86" w14:textId="77777777" w:rsidR="00CA7D80" w:rsidRPr="005843A5" w:rsidRDefault="00CA7D80" w:rsidP="00CA7D80">
            <w:pPr>
              <w:pStyle w:val="BlockText"/>
              <w:spacing w:after="0"/>
              <w:ind w:right="0"/>
            </w:pPr>
          </w:p>
        </w:tc>
        <w:tc>
          <w:tcPr>
            <w:tcW w:w="751" w:type="dxa"/>
            <w:shd w:val="clear" w:color="auto" w:fill="auto"/>
          </w:tcPr>
          <w:p w14:paraId="48D8F1DD" w14:textId="77777777" w:rsidR="00CA7D80" w:rsidRPr="005843A5" w:rsidRDefault="00CA7D80" w:rsidP="00CA7D80">
            <w:pPr>
              <w:pStyle w:val="BlockText"/>
              <w:spacing w:after="0"/>
              <w:ind w:right="0"/>
            </w:pPr>
          </w:p>
        </w:tc>
        <w:tc>
          <w:tcPr>
            <w:tcW w:w="689" w:type="dxa"/>
            <w:shd w:val="clear" w:color="auto" w:fill="auto"/>
          </w:tcPr>
          <w:p w14:paraId="45C3905D" w14:textId="77777777" w:rsidR="00CA7D80" w:rsidRPr="005843A5" w:rsidRDefault="00CA7D80" w:rsidP="00CA7D80">
            <w:pPr>
              <w:pStyle w:val="BlockText"/>
              <w:spacing w:after="0"/>
              <w:ind w:right="0"/>
            </w:pPr>
          </w:p>
        </w:tc>
        <w:tc>
          <w:tcPr>
            <w:tcW w:w="781" w:type="dxa"/>
            <w:shd w:val="clear" w:color="auto" w:fill="auto"/>
          </w:tcPr>
          <w:p w14:paraId="7A861AE5" w14:textId="77777777" w:rsidR="00CA7D80" w:rsidRPr="005843A5" w:rsidRDefault="00CA7D80" w:rsidP="00CA7D80">
            <w:pPr>
              <w:pStyle w:val="BlockText"/>
              <w:spacing w:after="0"/>
              <w:ind w:right="0"/>
            </w:pPr>
          </w:p>
        </w:tc>
        <w:tc>
          <w:tcPr>
            <w:tcW w:w="822" w:type="dxa"/>
            <w:shd w:val="clear" w:color="auto" w:fill="auto"/>
          </w:tcPr>
          <w:p w14:paraId="05C2BE9A" w14:textId="77777777" w:rsidR="00CA7D80" w:rsidRPr="005843A5" w:rsidRDefault="00CA7D80" w:rsidP="00CA7D80">
            <w:pPr>
              <w:pStyle w:val="BlockText"/>
              <w:spacing w:after="0"/>
              <w:ind w:right="0"/>
            </w:pPr>
          </w:p>
        </w:tc>
        <w:tc>
          <w:tcPr>
            <w:tcW w:w="729" w:type="dxa"/>
            <w:tcBorders>
              <w:right w:val="single" w:sz="12" w:space="0" w:color="auto"/>
            </w:tcBorders>
            <w:shd w:val="clear" w:color="auto" w:fill="auto"/>
          </w:tcPr>
          <w:p w14:paraId="1B16D3B8" w14:textId="77777777" w:rsidR="00CA7D80" w:rsidRPr="005843A5" w:rsidRDefault="00CA7D80" w:rsidP="00CA7D80">
            <w:pPr>
              <w:pStyle w:val="BlockText"/>
              <w:spacing w:after="0"/>
              <w:ind w:right="0"/>
            </w:pPr>
          </w:p>
        </w:tc>
      </w:tr>
      <w:tr w:rsidR="00F95CC3" w:rsidRPr="005843A5" w14:paraId="76952B66" w14:textId="77777777" w:rsidTr="00777F94">
        <w:tc>
          <w:tcPr>
            <w:tcW w:w="1109" w:type="dxa"/>
            <w:tcBorders>
              <w:left w:val="single" w:sz="12" w:space="0" w:color="auto"/>
            </w:tcBorders>
            <w:shd w:val="clear" w:color="auto" w:fill="C2D69B"/>
          </w:tcPr>
          <w:p w14:paraId="7F13517C" w14:textId="77777777" w:rsidR="00CA7D80" w:rsidRPr="00777F94" w:rsidRDefault="00CA7D80" w:rsidP="00777F94">
            <w:pPr>
              <w:pStyle w:val="BlockText"/>
              <w:spacing w:after="0"/>
              <w:ind w:right="0"/>
              <w:jc w:val="center"/>
              <w:rPr>
                <w:b/>
              </w:rPr>
            </w:pPr>
          </w:p>
        </w:tc>
        <w:tc>
          <w:tcPr>
            <w:tcW w:w="770" w:type="dxa"/>
            <w:shd w:val="clear" w:color="auto" w:fill="auto"/>
          </w:tcPr>
          <w:p w14:paraId="2329EFBE" w14:textId="77777777" w:rsidR="00CA7D80" w:rsidRPr="005843A5" w:rsidRDefault="00CA7D80" w:rsidP="00CA7D80">
            <w:pPr>
              <w:pStyle w:val="BlockText"/>
              <w:spacing w:after="0"/>
              <w:ind w:right="0"/>
            </w:pPr>
          </w:p>
        </w:tc>
        <w:tc>
          <w:tcPr>
            <w:tcW w:w="516" w:type="dxa"/>
            <w:shd w:val="clear" w:color="auto" w:fill="auto"/>
          </w:tcPr>
          <w:p w14:paraId="1ADF22DE" w14:textId="77777777" w:rsidR="00CA7D80" w:rsidRPr="005843A5" w:rsidRDefault="00CA7D80" w:rsidP="00CA7D80">
            <w:pPr>
              <w:pStyle w:val="BlockText"/>
              <w:spacing w:after="0"/>
              <w:ind w:right="0"/>
            </w:pPr>
          </w:p>
        </w:tc>
        <w:tc>
          <w:tcPr>
            <w:tcW w:w="985" w:type="dxa"/>
            <w:shd w:val="clear" w:color="auto" w:fill="auto"/>
          </w:tcPr>
          <w:p w14:paraId="7D496620" w14:textId="77777777" w:rsidR="00CA7D80" w:rsidRPr="005843A5" w:rsidRDefault="00CA7D80" w:rsidP="00CA7D80">
            <w:pPr>
              <w:pStyle w:val="BlockText"/>
              <w:spacing w:after="0"/>
              <w:ind w:right="0"/>
            </w:pPr>
          </w:p>
        </w:tc>
        <w:tc>
          <w:tcPr>
            <w:tcW w:w="751" w:type="dxa"/>
            <w:shd w:val="clear" w:color="auto" w:fill="auto"/>
          </w:tcPr>
          <w:p w14:paraId="03DFE4C5" w14:textId="77777777" w:rsidR="00CA7D80" w:rsidRPr="005843A5" w:rsidRDefault="00CA7D80" w:rsidP="00CA7D80">
            <w:pPr>
              <w:pStyle w:val="BlockText"/>
              <w:spacing w:after="0"/>
              <w:ind w:right="0"/>
            </w:pPr>
          </w:p>
        </w:tc>
        <w:tc>
          <w:tcPr>
            <w:tcW w:w="751" w:type="dxa"/>
            <w:shd w:val="clear" w:color="auto" w:fill="auto"/>
          </w:tcPr>
          <w:p w14:paraId="3F5818E2" w14:textId="77777777" w:rsidR="00CA7D80" w:rsidRPr="005843A5" w:rsidRDefault="00CA7D80" w:rsidP="00CA7D80">
            <w:pPr>
              <w:pStyle w:val="BlockText"/>
              <w:spacing w:after="0"/>
              <w:ind w:right="0"/>
            </w:pPr>
          </w:p>
        </w:tc>
        <w:tc>
          <w:tcPr>
            <w:tcW w:w="739" w:type="dxa"/>
            <w:tcBorders>
              <w:right w:val="single" w:sz="12" w:space="0" w:color="auto"/>
            </w:tcBorders>
            <w:shd w:val="clear" w:color="auto" w:fill="auto"/>
          </w:tcPr>
          <w:p w14:paraId="31BF5C3C" w14:textId="77777777" w:rsidR="00CA7D80" w:rsidRPr="005843A5" w:rsidRDefault="00CA7D80" w:rsidP="00CA7D80">
            <w:pPr>
              <w:pStyle w:val="BlockText"/>
              <w:spacing w:after="0"/>
              <w:ind w:right="0"/>
            </w:pPr>
          </w:p>
        </w:tc>
        <w:tc>
          <w:tcPr>
            <w:tcW w:w="781" w:type="dxa"/>
            <w:tcBorders>
              <w:left w:val="single" w:sz="12" w:space="0" w:color="auto"/>
            </w:tcBorders>
            <w:shd w:val="clear" w:color="auto" w:fill="auto"/>
          </w:tcPr>
          <w:p w14:paraId="1542443D" w14:textId="77777777" w:rsidR="00CA7D80" w:rsidRPr="005843A5" w:rsidRDefault="00CA7D80" w:rsidP="00CA7D80">
            <w:pPr>
              <w:pStyle w:val="BlockText"/>
              <w:spacing w:after="0"/>
              <w:ind w:right="0"/>
            </w:pPr>
          </w:p>
        </w:tc>
        <w:tc>
          <w:tcPr>
            <w:tcW w:w="751" w:type="dxa"/>
            <w:shd w:val="clear" w:color="auto" w:fill="auto"/>
          </w:tcPr>
          <w:p w14:paraId="2A4094DB" w14:textId="77777777" w:rsidR="00CA7D80" w:rsidRPr="005843A5" w:rsidRDefault="00CA7D80" w:rsidP="00CA7D80">
            <w:pPr>
              <w:pStyle w:val="BlockText"/>
              <w:spacing w:after="0"/>
              <w:ind w:right="0"/>
            </w:pPr>
          </w:p>
        </w:tc>
        <w:tc>
          <w:tcPr>
            <w:tcW w:w="689" w:type="dxa"/>
            <w:shd w:val="clear" w:color="auto" w:fill="auto"/>
          </w:tcPr>
          <w:p w14:paraId="0A9B4DFC" w14:textId="77777777" w:rsidR="00CA7D80" w:rsidRPr="005843A5" w:rsidRDefault="00CA7D80" w:rsidP="00CA7D80">
            <w:pPr>
              <w:pStyle w:val="BlockText"/>
              <w:spacing w:after="0"/>
              <w:ind w:right="0"/>
            </w:pPr>
          </w:p>
        </w:tc>
        <w:tc>
          <w:tcPr>
            <w:tcW w:w="781" w:type="dxa"/>
            <w:shd w:val="clear" w:color="auto" w:fill="auto"/>
          </w:tcPr>
          <w:p w14:paraId="030B6769" w14:textId="77777777" w:rsidR="00CA7D80" w:rsidRPr="005843A5" w:rsidRDefault="00CA7D80" w:rsidP="00CA7D80">
            <w:pPr>
              <w:pStyle w:val="BlockText"/>
              <w:spacing w:after="0"/>
              <w:ind w:right="0"/>
            </w:pPr>
          </w:p>
        </w:tc>
        <w:tc>
          <w:tcPr>
            <w:tcW w:w="822" w:type="dxa"/>
            <w:shd w:val="clear" w:color="auto" w:fill="auto"/>
          </w:tcPr>
          <w:p w14:paraId="678AD6B9" w14:textId="77777777" w:rsidR="00CA7D80" w:rsidRPr="005843A5" w:rsidRDefault="00CA7D80" w:rsidP="00CA7D80">
            <w:pPr>
              <w:pStyle w:val="BlockText"/>
              <w:spacing w:after="0"/>
              <w:ind w:right="0"/>
            </w:pPr>
          </w:p>
        </w:tc>
        <w:tc>
          <w:tcPr>
            <w:tcW w:w="729" w:type="dxa"/>
            <w:tcBorders>
              <w:right w:val="single" w:sz="12" w:space="0" w:color="auto"/>
            </w:tcBorders>
            <w:shd w:val="clear" w:color="auto" w:fill="auto"/>
          </w:tcPr>
          <w:p w14:paraId="545C5E29" w14:textId="77777777" w:rsidR="00CA7D80" w:rsidRPr="005843A5" w:rsidRDefault="00CA7D80" w:rsidP="00CA7D80">
            <w:pPr>
              <w:pStyle w:val="BlockText"/>
              <w:spacing w:after="0"/>
              <w:ind w:right="0"/>
            </w:pPr>
          </w:p>
        </w:tc>
      </w:tr>
      <w:tr w:rsidR="00F95CC3" w:rsidRPr="005843A5" w14:paraId="690DBE79" w14:textId="77777777" w:rsidTr="00777F94">
        <w:tc>
          <w:tcPr>
            <w:tcW w:w="1109" w:type="dxa"/>
            <w:tcBorders>
              <w:left w:val="single" w:sz="12" w:space="0" w:color="auto"/>
            </w:tcBorders>
            <w:shd w:val="clear" w:color="auto" w:fill="C2D69B"/>
          </w:tcPr>
          <w:p w14:paraId="53AEE675" w14:textId="77777777" w:rsidR="00CA7D80" w:rsidRPr="00777F94" w:rsidRDefault="00CA7D80" w:rsidP="00777F94">
            <w:pPr>
              <w:pStyle w:val="BlockText"/>
              <w:spacing w:after="0"/>
              <w:ind w:right="0"/>
              <w:jc w:val="center"/>
              <w:rPr>
                <w:b/>
              </w:rPr>
            </w:pPr>
          </w:p>
        </w:tc>
        <w:tc>
          <w:tcPr>
            <w:tcW w:w="770" w:type="dxa"/>
            <w:shd w:val="clear" w:color="auto" w:fill="auto"/>
          </w:tcPr>
          <w:p w14:paraId="77CC00D3" w14:textId="77777777" w:rsidR="00CA7D80" w:rsidRPr="005843A5" w:rsidRDefault="00CA7D80" w:rsidP="00CA7D80">
            <w:pPr>
              <w:pStyle w:val="BlockText"/>
              <w:spacing w:after="0"/>
              <w:ind w:right="0"/>
            </w:pPr>
          </w:p>
        </w:tc>
        <w:tc>
          <w:tcPr>
            <w:tcW w:w="516" w:type="dxa"/>
            <w:shd w:val="clear" w:color="auto" w:fill="auto"/>
          </w:tcPr>
          <w:p w14:paraId="68489530" w14:textId="77777777" w:rsidR="00CA7D80" w:rsidRPr="005843A5" w:rsidRDefault="00CA7D80" w:rsidP="00CA7D80">
            <w:pPr>
              <w:pStyle w:val="BlockText"/>
              <w:spacing w:after="0"/>
              <w:ind w:right="0"/>
            </w:pPr>
          </w:p>
        </w:tc>
        <w:tc>
          <w:tcPr>
            <w:tcW w:w="985" w:type="dxa"/>
            <w:shd w:val="clear" w:color="auto" w:fill="auto"/>
          </w:tcPr>
          <w:p w14:paraId="43903A10" w14:textId="77777777" w:rsidR="00CA7D80" w:rsidRPr="005843A5" w:rsidRDefault="00CA7D80" w:rsidP="00CA7D80">
            <w:pPr>
              <w:pStyle w:val="BlockText"/>
              <w:spacing w:after="0"/>
              <w:ind w:right="0"/>
            </w:pPr>
          </w:p>
        </w:tc>
        <w:tc>
          <w:tcPr>
            <w:tcW w:w="751" w:type="dxa"/>
            <w:shd w:val="clear" w:color="auto" w:fill="auto"/>
          </w:tcPr>
          <w:p w14:paraId="0F1059AC" w14:textId="77777777" w:rsidR="00CA7D80" w:rsidRPr="005843A5" w:rsidRDefault="00CA7D80" w:rsidP="00CA7D80">
            <w:pPr>
              <w:pStyle w:val="BlockText"/>
              <w:spacing w:after="0"/>
              <w:ind w:right="0"/>
            </w:pPr>
          </w:p>
        </w:tc>
        <w:tc>
          <w:tcPr>
            <w:tcW w:w="751" w:type="dxa"/>
            <w:shd w:val="clear" w:color="auto" w:fill="auto"/>
          </w:tcPr>
          <w:p w14:paraId="014CD782" w14:textId="77777777" w:rsidR="00CA7D80" w:rsidRPr="005843A5" w:rsidRDefault="00CA7D80" w:rsidP="00CA7D80">
            <w:pPr>
              <w:pStyle w:val="BlockText"/>
              <w:spacing w:after="0"/>
              <w:ind w:right="0"/>
            </w:pPr>
          </w:p>
        </w:tc>
        <w:tc>
          <w:tcPr>
            <w:tcW w:w="739" w:type="dxa"/>
            <w:tcBorders>
              <w:right w:val="single" w:sz="12" w:space="0" w:color="auto"/>
            </w:tcBorders>
            <w:shd w:val="clear" w:color="auto" w:fill="auto"/>
          </w:tcPr>
          <w:p w14:paraId="7BF4364B" w14:textId="77777777" w:rsidR="00CA7D80" w:rsidRPr="005843A5" w:rsidRDefault="00CA7D80" w:rsidP="00CA7D80">
            <w:pPr>
              <w:pStyle w:val="BlockText"/>
              <w:spacing w:after="0"/>
              <w:ind w:right="0"/>
            </w:pPr>
          </w:p>
        </w:tc>
        <w:tc>
          <w:tcPr>
            <w:tcW w:w="781" w:type="dxa"/>
            <w:tcBorders>
              <w:left w:val="single" w:sz="12" w:space="0" w:color="auto"/>
            </w:tcBorders>
            <w:shd w:val="clear" w:color="auto" w:fill="auto"/>
          </w:tcPr>
          <w:p w14:paraId="62D3D18F" w14:textId="77777777" w:rsidR="00CA7D80" w:rsidRPr="005843A5" w:rsidRDefault="00CA7D80" w:rsidP="00CA7D80">
            <w:pPr>
              <w:pStyle w:val="BlockText"/>
              <w:spacing w:after="0"/>
              <w:ind w:right="0"/>
            </w:pPr>
          </w:p>
        </w:tc>
        <w:tc>
          <w:tcPr>
            <w:tcW w:w="751" w:type="dxa"/>
            <w:shd w:val="clear" w:color="auto" w:fill="auto"/>
          </w:tcPr>
          <w:p w14:paraId="731B3922" w14:textId="77777777" w:rsidR="00CA7D80" w:rsidRPr="005843A5" w:rsidRDefault="00CA7D80" w:rsidP="00CA7D80">
            <w:pPr>
              <w:pStyle w:val="BlockText"/>
              <w:spacing w:after="0"/>
              <w:ind w:right="0"/>
            </w:pPr>
          </w:p>
        </w:tc>
        <w:tc>
          <w:tcPr>
            <w:tcW w:w="689" w:type="dxa"/>
            <w:shd w:val="clear" w:color="auto" w:fill="auto"/>
          </w:tcPr>
          <w:p w14:paraId="766BB38D" w14:textId="77777777" w:rsidR="00CA7D80" w:rsidRPr="005843A5" w:rsidRDefault="00CA7D80" w:rsidP="00CA7D80">
            <w:pPr>
              <w:pStyle w:val="BlockText"/>
              <w:spacing w:after="0"/>
              <w:ind w:right="0"/>
            </w:pPr>
          </w:p>
        </w:tc>
        <w:tc>
          <w:tcPr>
            <w:tcW w:w="781" w:type="dxa"/>
            <w:shd w:val="clear" w:color="auto" w:fill="auto"/>
          </w:tcPr>
          <w:p w14:paraId="1CD41F23" w14:textId="77777777" w:rsidR="00CA7D80" w:rsidRPr="005843A5" w:rsidRDefault="00CA7D80" w:rsidP="00CA7D80">
            <w:pPr>
              <w:pStyle w:val="BlockText"/>
              <w:spacing w:after="0"/>
              <w:ind w:right="0"/>
            </w:pPr>
          </w:p>
        </w:tc>
        <w:tc>
          <w:tcPr>
            <w:tcW w:w="822" w:type="dxa"/>
            <w:shd w:val="clear" w:color="auto" w:fill="auto"/>
          </w:tcPr>
          <w:p w14:paraId="10BB3F62" w14:textId="77777777" w:rsidR="00CA7D80" w:rsidRPr="005843A5" w:rsidRDefault="00CA7D80" w:rsidP="00CA7D80">
            <w:pPr>
              <w:pStyle w:val="BlockText"/>
              <w:spacing w:after="0"/>
              <w:ind w:right="0"/>
            </w:pPr>
          </w:p>
        </w:tc>
        <w:tc>
          <w:tcPr>
            <w:tcW w:w="729" w:type="dxa"/>
            <w:tcBorders>
              <w:right w:val="single" w:sz="12" w:space="0" w:color="auto"/>
            </w:tcBorders>
            <w:shd w:val="clear" w:color="auto" w:fill="auto"/>
          </w:tcPr>
          <w:p w14:paraId="7A7B58E2" w14:textId="77777777" w:rsidR="00CA7D80" w:rsidRPr="005843A5" w:rsidRDefault="00CA7D80" w:rsidP="00CA7D80">
            <w:pPr>
              <w:pStyle w:val="BlockText"/>
              <w:spacing w:after="0"/>
              <w:ind w:right="0"/>
            </w:pPr>
          </w:p>
        </w:tc>
      </w:tr>
      <w:tr w:rsidR="00F95CC3" w:rsidRPr="005843A5" w14:paraId="55CAB335" w14:textId="77777777" w:rsidTr="00777F94">
        <w:tc>
          <w:tcPr>
            <w:tcW w:w="1109" w:type="dxa"/>
            <w:tcBorders>
              <w:left w:val="single" w:sz="12" w:space="0" w:color="auto"/>
            </w:tcBorders>
            <w:shd w:val="clear" w:color="auto" w:fill="C2D69B"/>
          </w:tcPr>
          <w:p w14:paraId="4F512935" w14:textId="77777777" w:rsidR="00CA7D80" w:rsidRPr="00777F94" w:rsidRDefault="00CA7D80" w:rsidP="00777F94">
            <w:pPr>
              <w:pStyle w:val="BlockText"/>
              <w:spacing w:after="0"/>
              <w:ind w:right="0"/>
              <w:jc w:val="center"/>
              <w:rPr>
                <w:b/>
              </w:rPr>
            </w:pPr>
          </w:p>
        </w:tc>
        <w:tc>
          <w:tcPr>
            <w:tcW w:w="770" w:type="dxa"/>
            <w:shd w:val="clear" w:color="auto" w:fill="auto"/>
          </w:tcPr>
          <w:p w14:paraId="77A6BCC1" w14:textId="77777777" w:rsidR="00CA7D80" w:rsidRPr="005843A5" w:rsidRDefault="00CA7D80" w:rsidP="00CA7D80">
            <w:pPr>
              <w:pStyle w:val="BlockText"/>
              <w:spacing w:after="0"/>
              <w:ind w:right="0"/>
            </w:pPr>
          </w:p>
        </w:tc>
        <w:tc>
          <w:tcPr>
            <w:tcW w:w="516" w:type="dxa"/>
            <w:shd w:val="clear" w:color="auto" w:fill="auto"/>
          </w:tcPr>
          <w:p w14:paraId="52A42489" w14:textId="77777777" w:rsidR="00CA7D80" w:rsidRPr="005843A5" w:rsidRDefault="00CA7D80" w:rsidP="00CA7D80">
            <w:pPr>
              <w:pStyle w:val="BlockText"/>
              <w:spacing w:after="0"/>
              <w:ind w:right="0"/>
            </w:pPr>
          </w:p>
        </w:tc>
        <w:tc>
          <w:tcPr>
            <w:tcW w:w="985" w:type="dxa"/>
            <w:shd w:val="clear" w:color="auto" w:fill="auto"/>
          </w:tcPr>
          <w:p w14:paraId="7E1A6F50" w14:textId="77777777" w:rsidR="00CA7D80" w:rsidRPr="005843A5" w:rsidRDefault="00CA7D80" w:rsidP="00CA7D80">
            <w:pPr>
              <w:pStyle w:val="BlockText"/>
              <w:spacing w:after="0"/>
              <w:ind w:right="0"/>
            </w:pPr>
          </w:p>
        </w:tc>
        <w:tc>
          <w:tcPr>
            <w:tcW w:w="751" w:type="dxa"/>
            <w:shd w:val="clear" w:color="auto" w:fill="auto"/>
          </w:tcPr>
          <w:p w14:paraId="572D3E35" w14:textId="77777777" w:rsidR="00CA7D80" w:rsidRPr="005843A5" w:rsidRDefault="00CA7D80" w:rsidP="00CA7D80">
            <w:pPr>
              <w:pStyle w:val="BlockText"/>
              <w:spacing w:after="0"/>
              <w:ind w:right="0"/>
            </w:pPr>
          </w:p>
        </w:tc>
        <w:tc>
          <w:tcPr>
            <w:tcW w:w="751" w:type="dxa"/>
            <w:shd w:val="clear" w:color="auto" w:fill="auto"/>
          </w:tcPr>
          <w:p w14:paraId="7DB851B0" w14:textId="77777777" w:rsidR="00CA7D80" w:rsidRPr="005843A5" w:rsidRDefault="00CA7D80" w:rsidP="00CA7D80">
            <w:pPr>
              <w:pStyle w:val="BlockText"/>
              <w:spacing w:after="0"/>
              <w:ind w:right="0"/>
            </w:pPr>
          </w:p>
        </w:tc>
        <w:tc>
          <w:tcPr>
            <w:tcW w:w="739" w:type="dxa"/>
            <w:tcBorders>
              <w:right w:val="single" w:sz="12" w:space="0" w:color="auto"/>
            </w:tcBorders>
            <w:shd w:val="clear" w:color="auto" w:fill="auto"/>
          </w:tcPr>
          <w:p w14:paraId="2322D65C" w14:textId="77777777" w:rsidR="00CA7D80" w:rsidRPr="005843A5" w:rsidRDefault="00CA7D80" w:rsidP="00CA7D80">
            <w:pPr>
              <w:pStyle w:val="BlockText"/>
              <w:spacing w:after="0"/>
              <w:ind w:right="0"/>
            </w:pPr>
          </w:p>
        </w:tc>
        <w:tc>
          <w:tcPr>
            <w:tcW w:w="781" w:type="dxa"/>
            <w:tcBorders>
              <w:left w:val="single" w:sz="12" w:space="0" w:color="auto"/>
            </w:tcBorders>
            <w:shd w:val="clear" w:color="auto" w:fill="auto"/>
          </w:tcPr>
          <w:p w14:paraId="0A863FFF" w14:textId="77777777" w:rsidR="00CA7D80" w:rsidRPr="005843A5" w:rsidRDefault="00CA7D80" w:rsidP="00CA7D80">
            <w:pPr>
              <w:pStyle w:val="BlockText"/>
              <w:spacing w:after="0"/>
              <w:ind w:right="0"/>
            </w:pPr>
          </w:p>
        </w:tc>
        <w:tc>
          <w:tcPr>
            <w:tcW w:w="751" w:type="dxa"/>
            <w:shd w:val="clear" w:color="auto" w:fill="auto"/>
          </w:tcPr>
          <w:p w14:paraId="5B51D26E" w14:textId="77777777" w:rsidR="00CA7D80" w:rsidRPr="005843A5" w:rsidRDefault="00CA7D80" w:rsidP="00CA7D80">
            <w:pPr>
              <w:pStyle w:val="BlockText"/>
              <w:spacing w:after="0"/>
              <w:ind w:right="0"/>
            </w:pPr>
          </w:p>
        </w:tc>
        <w:tc>
          <w:tcPr>
            <w:tcW w:w="689" w:type="dxa"/>
            <w:shd w:val="clear" w:color="auto" w:fill="auto"/>
          </w:tcPr>
          <w:p w14:paraId="6D02BA06" w14:textId="77777777" w:rsidR="00CA7D80" w:rsidRPr="005843A5" w:rsidRDefault="00CA7D80" w:rsidP="00CA7D80">
            <w:pPr>
              <w:pStyle w:val="BlockText"/>
              <w:spacing w:after="0"/>
              <w:ind w:right="0"/>
            </w:pPr>
          </w:p>
        </w:tc>
        <w:tc>
          <w:tcPr>
            <w:tcW w:w="781" w:type="dxa"/>
            <w:shd w:val="clear" w:color="auto" w:fill="auto"/>
          </w:tcPr>
          <w:p w14:paraId="1CA75FE2" w14:textId="77777777" w:rsidR="00CA7D80" w:rsidRPr="005843A5" w:rsidRDefault="00CA7D80" w:rsidP="00CA7D80">
            <w:pPr>
              <w:pStyle w:val="BlockText"/>
              <w:spacing w:after="0"/>
              <w:ind w:right="0"/>
            </w:pPr>
          </w:p>
        </w:tc>
        <w:tc>
          <w:tcPr>
            <w:tcW w:w="822" w:type="dxa"/>
            <w:shd w:val="clear" w:color="auto" w:fill="auto"/>
          </w:tcPr>
          <w:p w14:paraId="5C162390" w14:textId="77777777" w:rsidR="00CA7D80" w:rsidRPr="005843A5" w:rsidRDefault="00CA7D80" w:rsidP="00CA7D80">
            <w:pPr>
              <w:pStyle w:val="BlockText"/>
              <w:spacing w:after="0"/>
              <w:ind w:right="0"/>
            </w:pPr>
          </w:p>
        </w:tc>
        <w:tc>
          <w:tcPr>
            <w:tcW w:w="729" w:type="dxa"/>
            <w:tcBorders>
              <w:right w:val="single" w:sz="12" w:space="0" w:color="auto"/>
            </w:tcBorders>
            <w:shd w:val="clear" w:color="auto" w:fill="auto"/>
          </w:tcPr>
          <w:p w14:paraId="585F2992" w14:textId="77777777" w:rsidR="00CA7D80" w:rsidRPr="005843A5" w:rsidRDefault="00CA7D80" w:rsidP="00CA7D80">
            <w:pPr>
              <w:pStyle w:val="BlockText"/>
              <w:spacing w:after="0"/>
              <w:ind w:right="0"/>
            </w:pPr>
          </w:p>
        </w:tc>
      </w:tr>
      <w:tr w:rsidR="00F95CC3" w:rsidRPr="005843A5" w14:paraId="655484BD" w14:textId="77777777" w:rsidTr="00777F94">
        <w:tc>
          <w:tcPr>
            <w:tcW w:w="1109" w:type="dxa"/>
            <w:tcBorders>
              <w:left w:val="single" w:sz="12" w:space="0" w:color="auto"/>
            </w:tcBorders>
            <w:shd w:val="clear" w:color="auto" w:fill="C2D69B"/>
          </w:tcPr>
          <w:p w14:paraId="55D1D20B" w14:textId="77777777" w:rsidR="00CA7D80" w:rsidRPr="00777F94" w:rsidRDefault="00CA7D80" w:rsidP="00777F94">
            <w:pPr>
              <w:pStyle w:val="BlockText"/>
              <w:spacing w:after="0"/>
              <w:ind w:right="0"/>
              <w:jc w:val="center"/>
              <w:rPr>
                <w:b/>
              </w:rPr>
            </w:pPr>
          </w:p>
        </w:tc>
        <w:tc>
          <w:tcPr>
            <w:tcW w:w="770" w:type="dxa"/>
            <w:shd w:val="clear" w:color="auto" w:fill="auto"/>
          </w:tcPr>
          <w:p w14:paraId="6D73D5D2" w14:textId="77777777" w:rsidR="00CA7D80" w:rsidRPr="005843A5" w:rsidRDefault="00CA7D80" w:rsidP="00CA7D80">
            <w:pPr>
              <w:pStyle w:val="BlockText"/>
              <w:spacing w:after="0"/>
              <w:ind w:right="0"/>
            </w:pPr>
          </w:p>
        </w:tc>
        <w:tc>
          <w:tcPr>
            <w:tcW w:w="516" w:type="dxa"/>
            <w:shd w:val="clear" w:color="auto" w:fill="auto"/>
          </w:tcPr>
          <w:p w14:paraId="0FDED3BA" w14:textId="77777777" w:rsidR="00CA7D80" w:rsidRPr="005843A5" w:rsidRDefault="00CA7D80" w:rsidP="00CA7D80">
            <w:pPr>
              <w:pStyle w:val="BlockText"/>
              <w:spacing w:after="0"/>
              <w:ind w:right="0"/>
            </w:pPr>
          </w:p>
        </w:tc>
        <w:tc>
          <w:tcPr>
            <w:tcW w:w="985" w:type="dxa"/>
            <w:shd w:val="clear" w:color="auto" w:fill="auto"/>
          </w:tcPr>
          <w:p w14:paraId="726D328D" w14:textId="77777777" w:rsidR="00CA7D80" w:rsidRPr="005843A5" w:rsidRDefault="00CA7D80" w:rsidP="00CA7D80">
            <w:pPr>
              <w:pStyle w:val="BlockText"/>
              <w:spacing w:after="0"/>
              <w:ind w:right="0"/>
            </w:pPr>
          </w:p>
        </w:tc>
        <w:tc>
          <w:tcPr>
            <w:tcW w:w="751" w:type="dxa"/>
            <w:shd w:val="clear" w:color="auto" w:fill="auto"/>
          </w:tcPr>
          <w:p w14:paraId="62393CF6" w14:textId="77777777" w:rsidR="00CA7D80" w:rsidRPr="005843A5" w:rsidRDefault="00CA7D80" w:rsidP="00CA7D80">
            <w:pPr>
              <w:pStyle w:val="BlockText"/>
              <w:spacing w:after="0"/>
              <w:ind w:right="0"/>
            </w:pPr>
          </w:p>
        </w:tc>
        <w:tc>
          <w:tcPr>
            <w:tcW w:w="751" w:type="dxa"/>
            <w:shd w:val="clear" w:color="auto" w:fill="auto"/>
          </w:tcPr>
          <w:p w14:paraId="48E49F61" w14:textId="77777777" w:rsidR="00CA7D80" w:rsidRPr="005843A5" w:rsidRDefault="00CA7D80" w:rsidP="00CA7D80">
            <w:pPr>
              <w:pStyle w:val="BlockText"/>
              <w:spacing w:after="0"/>
              <w:ind w:right="0"/>
            </w:pPr>
          </w:p>
        </w:tc>
        <w:tc>
          <w:tcPr>
            <w:tcW w:w="739" w:type="dxa"/>
            <w:tcBorders>
              <w:right w:val="single" w:sz="12" w:space="0" w:color="auto"/>
            </w:tcBorders>
            <w:shd w:val="clear" w:color="auto" w:fill="auto"/>
          </w:tcPr>
          <w:p w14:paraId="05C3294E" w14:textId="77777777" w:rsidR="00CA7D80" w:rsidRPr="005843A5" w:rsidRDefault="00CA7D80" w:rsidP="00CA7D80">
            <w:pPr>
              <w:pStyle w:val="BlockText"/>
              <w:spacing w:after="0"/>
              <w:ind w:right="0"/>
            </w:pPr>
          </w:p>
        </w:tc>
        <w:tc>
          <w:tcPr>
            <w:tcW w:w="781" w:type="dxa"/>
            <w:tcBorders>
              <w:left w:val="single" w:sz="12" w:space="0" w:color="auto"/>
            </w:tcBorders>
            <w:shd w:val="clear" w:color="auto" w:fill="auto"/>
          </w:tcPr>
          <w:p w14:paraId="2B143961" w14:textId="77777777" w:rsidR="00CA7D80" w:rsidRPr="005843A5" w:rsidRDefault="00CA7D80" w:rsidP="00CA7D80">
            <w:pPr>
              <w:pStyle w:val="BlockText"/>
              <w:spacing w:after="0"/>
              <w:ind w:right="0"/>
            </w:pPr>
          </w:p>
        </w:tc>
        <w:tc>
          <w:tcPr>
            <w:tcW w:w="751" w:type="dxa"/>
            <w:shd w:val="clear" w:color="auto" w:fill="auto"/>
          </w:tcPr>
          <w:p w14:paraId="41E9FFE0" w14:textId="77777777" w:rsidR="00CA7D80" w:rsidRPr="005843A5" w:rsidRDefault="00CA7D80" w:rsidP="00CA7D80">
            <w:pPr>
              <w:pStyle w:val="BlockText"/>
              <w:spacing w:after="0"/>
              <w:ind w:right="0"/>
            </w:pPr>
          </w:p>
        </w:tc>
        <w:tc>
          <w:tcPr>
            <w:tcW w:w="689" w:type="dxa"/>
            <w:shd w:val="clear" w:color="auto" w:fill="auto"/>
          </w:tcPr>
          <w:p w14:paraId="490A12B6" w14:textId="77777777" w:rsidR="00CA7D80" w:rsidRPr="005843A5" w:rsidRDefault="00CA7D80" w:rsidP="00CA7D80">
            <w:pPr>
              <w:pStyle w:val="BlockText"/>
              <w:spacing w:after="0"/>
              <w:ind w:right="0"/>
            </w:pPr>
          </w:p>
        </w:tc>
        <w:tc>
          <w:tcPr>
            <w:tcW w:w="781" w:type="dxa"/>
            <w:shd w:val="clear" w:color="auto" w:fill="auto"/>
          </w:tcPr>
          <w:p w14:paraId="227C9DE5" w14:textId="77777777" w:rsidR="00CA7D80" w:rsidRPr="005843A5" w:rsidRDefault="00CA7D80" w:rsidP="00CA7D80">
            <w:pPr>
              <w:pStyle w:val="BlockText"/>
              <w:spacing w:after="0"/>
              <w:ind w:right="0"/>
            </w:pPr>
          </w:p>
        </w:tc>
        <w:tc>
          <w:tcPr>
            <w:tcW w:w="822" w:type="dxa"/>
            <w:shd w:val="clear" w:color="auto" w:fill="auto"/>
          </w:tcPr>
          <w:p w14:paraId="21C22280" w14:textId="77777777" w:rsidR="00CA7D80" w:rsidRPr="005843A5" w:rsidRDefault="00CA7D80" w:rsidP="00CA7D80">
            <w:pPr>
              <w:pStyle w:val="BlockText"/>
              <w:spacing w:after="0"/>
              <w:ind w:right="0"/>
            </w:pPr>
          </w:p>
        </w:tc>
        <w:tc>
          <w:tcPr>
            <w:tcW w:w="729" w:type="dxa"/>
            <w:tcBorders>
              <w:right w:val="single" w:sz="12" w:space="0" w:color="auto"/>
            </w:tcBorders>
            <w:shd w:val="clear" w:color="auto" w:fill="auto"/>
          </w:tcPr>
          <w:p w14:paraId="2FB246D7" w14:textId="77777777" w:rsidR="00CA7D80" w:rsidRPr="005843A5" w:rsidRDefault="00CA7D80" w:rsidP="00CA7D80">
            <w:pPr>
              <w:pStyle w:val="BlockText"/>
              <w:spacing w:after="0"/>
              <w:ind w:right="0"/>
            </w:pPr>
          </w:p>
        </w:tc>
      </w:tr>
      <w:tr w:rsidR="00F95CC3" w:rsidRPr="005843A5" w14:paraId="53145AD9" w14:textId="77777777" w:rsidTr="00777F94">
        <w:tc>
          <w:tcPr>
            <w:tcW w:w="1109" w:type="dxa"/>
            <w:tcBorders>
              <w:left w:val="single" w:sz="12" w:space="0" w:color="auto"/>
            </w:tcBorders>
            <w:shd w:val="clear" w:color="auto" w:fill="C2D69B"/>
          </w:tcPr>
          <w:p w14:paraId="7675304E" w14:textId="77777777" w:rsidR="00CA7D80" w:rsidRPr="00777F94" w:rsidRDefault="00CA7D80" w:rsidP="00777F94">
            <w:pPr>
              <w:pStyle w:val="BlockText"/>
              <w:spacing w:after="0"/>
              <w:ind w:right="0"/>
              <w:jc w:val="center"/>
              <w:rPr>
                <w:b/>
              </w:rPr>
            </w:pPr>
          </w:p>
        </w:tc>
        <w:tc>
          <w:tcPr>
            <w:tcW w:w="770" w:type="dxa"/>
            <w:shd w:val="clear" w:color="auto" w:fill="auto"/>
          </w:tcPr>
          <w:p w14:paraId="08CB24E3" w14:textId="77777777" w:rsidR="00CA7D80" w:rsidRPr="005843A5" w:rsidRDefault="00CA7D80" w:rsidP="00CA7D80">
            <w:pPr>
              <w:pStyle w:val="BlockText"/>
              <w:spacing w:after="0"/>
              <w:ind w:right="0"/>
            </w:pPr>
          </w:p>
        </w:tc>
        <w:tc>
          <w:tcPr>
            <w:tcW w:w="516" w:type="dxa"/>
            <w:shd w:val="clear" w:color="auto" w:fill="auto"/>
          </w:tcPr>
          <w:p w14:paraId="7452D860" w14:textId="77777777" w:rsidR="00CA7D80" w:rsidRPr="005843A5" w:rsidRDefault="00CA7D80" w:rsidP="00CA7D80">
            <w:pPr>
              <w:pStyle w:val="BlockText"/>
              <w:spacing w:after="0"/>
              <w:ind w:right="0"/>
            </w:pPr>
          </w:p>
        </w:tc>
        <w:tc>
          <w:tcPr>
            <w:tcW w:w="985" w:type="dxa"/>
            <w:shd w:val="clear" w:color="auto" w:fill="auto"/>
          </w:tcPr>
          <w:p w14:paraId="2943D8C2" w14:textId="77777777" w:rsidR="00CA7D80" w:rsidRPr="005843A5" w:rsidRDefault="00CA7D80" w:rsidP="00CA7D80">
            <w:pPr>
              <w:pStyle w:val="BlockText"/>
              <w:spacing w:after="0"/>
              <w:ind w:right="0"/>
            </w:pPr>
          </w:p>
        </w:tc>
        <w:tc>
          <w:tcPr>
            <w:tcW w:w="751" w:type="dxa"/>
            <w:shd w:val="clear" w:color="auto" w:fill="auto"/>
          </w:tcPr>
          <w:p w14:paraId="2ADF43F3" w14:textId="77777777" w:rsidR="00CA7D80" w:rsidRPr="005843A5" w:rsidRDefault="00CA7D80" w:rsidP="00CA7D80">
            <w:pPr>
              <w:pStyle w:val="BlockText"/>
              <w:spacing w:after="0"/>
              <w:ind w:right="0"/>
            </w:pPr>
          </w:p>
        </w:tc>
        <w:tc>
          <w:tcPr>
            <w:tcW w:w="751" w:type="dxa"/>
            <w:shd w:val="clear" w:color="auto" w:fill="auto"/>
          </w:tcPr>
          <w:p w14:paraId="523E80F7" w14:textId="77777777" w:rsidR="00CA7D80" w:rsidRPr="005843A5" w:rsidRDefault="00CA7D80" w:rsidP="00CA7D80">
            <w:pPr>
              <w:pStyle w:val="BlockText"/>
              <w:spacing w:after="0"/>
              <w:ind w:right="0"/>
            </w:pPr>
          </w:p>
        </w:tc>
        <w:tc>
          <w:tcPr>
            <w:tcW w:w="739" w:type="dxa"/>
            <w:tcBorders>
              <w:right w:val="single" w:sz="12" w:space="0" w:color="auto"/>
            </w:tcBorders>
            <w:shd w:val="clear" w:color="auto" w:fill="auto"/>
          </w:tcPr>
          <w:p w14:paraId="42E66CB5" w14:textId="77777777" w:rsidR="00CA7D80" w:rsidRPr="005843A5" w:rsidRDefault="00CA7D80" w:rsidP="00CA7D80">
            <w:pPr>
              <w:pStyle w:val="BlockText"/>
              <w:spacing w:after="0"/>
              <w:ind w:right="0"/>
            </w:pPr>
          </w:p>
        </w:tc>
        <w:tc>
          <w:tcPr>
            <w:tcW w:w="781" w:type="dxa"/>
            <w:tcBorders>
              <w:left w:val="single" w:sz="12" w:space="0" w:color="auto"/>
            </w:tcBorders>
            <w:shd w:val="clear" w:color="auto" w:fill="auto"/>
          </w:tcPr>
          <w:p w14:paraId="1CE52197" w14:textId="77777777" w:rsidR="00CA7D80" w:rsidRPr="005843A5" w:rsidRDefault="00CA7D80" w:rsidP="00CA7D80">
            <w:pPr>
              <w:pStyle w:val="BlockText"/>
              <w:spacing w:after="0"/>
              <w:ind w:right="0"/>
            </w:pPr>
          </w:p>
        </w:tc>
        <w:tc>
          <w:tcPr>
            <w:tcW w:w="751" w:type="dxa"/>
            <w:shd w:val="clear" w:color="auto" w:fill="auto"/>
          </w:tcPr>
          <w:p w14:paraId="1D465C6C" w14:textId="77777777" w:rsidR="00CA7D80" w:rsidRPr="005843A5" w:rsidRDefault="00CA7D80" w:rsidP="00CA7D80">
            <w:pPr>
              <w:pStyle w:val="BlockText"/>
              <w:spacing w:after="0"/>
              <w:ind w:right="0"/>
            </w:pPr>
          </w:p>
        </w:tc>
        <w:tc>
          <w:tcPr>
            <w:tcW w:w="689" w:type="dxa"/>
            <w:shd w:val="clear" w:color="auto" w:fill="auto"/>
          </w:tcPr>
          <w:p w14:paraId="2F546869" w14:textId="77777777" w:rsidR="00CA7D80" w:rsidRPr="005843A5" w:rsidRDefault="00CA7D80" w:rsidP="00CA7D80">
            <w:pPr>
              <w:pStyle w:val="BlockText"/>
              <w:spacing w:after="0"/>
              <w:ind w:right="0"/>
            </w:pPr>
          </w:p>
        </w:tc>
        <w:tc>
          <w:tcPr>
            <w:tcW w:w="781" w:type="dxa"/>
            <w:shd w:val="clear" w:color="auto" w:fill="auto"/>
          </w:tcPr>
          <w:p w14:paraId="5436616E" w14:textId="77777777" w:rsidR="00CA7D80" w:rsidRPr="005843A5" w:rsidRDefault="00CA7D80" w:rsidP="00CA7D80">
            <w:pPr>
              <w:pStyle w:val="BlockText"/>
              <w:spacing w:after="0"/>
              <w:ind w:right="0"/>
            </w:pPr>
          </w:p>
        </w:tc>
        <w:tc>
          <w:tcPr>
            <w:tcW w:w="822" w:type="dxa"/>
            <w:shd w:val="clear" w:color="auto" w:fill="auto"/>
          </w:tcPr>
          <w:p w14:paraId="45449845" w14:textId="77777777" w:rsidR="00CA7D80" w:rsidRPr="005843A5" w:rsidRDefault="00CA7D80" w:rsidP="00CA7D80">
            <w:pPr>
              <w:pStyle w:val="BlockText"/>
              <w:spacing w:after="0"/>
              <w:ind w:right="0"/>
            </w:pPr>
          </w:p>
        </w:tc>
        <w:tc>
          <w:tcPr>
            <w:tcW w:w="729" w:type="dxa"/>
            <w:tcBorders>
              <w:right w:val="single" w:sz="12" w:space="0" w:color="auto"/>
            </w:tcBorders>
            <w:shd w:val="clear" w:color="auto" w:fill="auto"/>
          </w:tcPr>
          <w:p w14:paraId="73926AB3" w14:textId="77777777" w:rsidR="00CA7D80" w:rsidRPr="005843A5" w:rsidRDefault="00CA7D80" w:rsidP="00CA7D80">
            <w:pPr>
              <w:pStyle w:val="BlockText"/>
              <w:spacing w:after="0"/>
              <w:ind w:right="0"/>
            </w:pPr>
          </w:p>
        </w:tc>
      </w:tr>
      <w:tr w:rsidR="00F95CC3" w:rsidRPr="005843A5" w14:paraId="4B4D3EC0" w14:textId="77777777" w:rsidTr="00777F94">
        <w:tc>
          <w:tcPr>
            <w:tcW w:w="1109" w:type="dxa"/>
            <w:tcBorders>
              <w:left w:val="single" w:sz="12" w:space="0" w:color="auto"/>
            </w:tcBorders>
            <w:shd w:val="clear" w:color="auto" w:fill="C2D69B"/>
          </w:tcPr>
          <w:p w14:paraId="4EEE208E" w14:textId="77777777" w:rsidR="00CA7D80" w:rsidRPr="00777F94" w:rsidRDefault="00CA7D80" w:rsidP="00777F94">
            <w:pPr>
              <w:pStyle w:val="BlockText"/>
              <w:spacing w:after="0"/>
              <w:ind w:right="0"/>
              <w:jc w:val="center"/>
              <w:rPr>
                <w:b/>
              </w:rPr>
            </w:pPr>
          </w:p>
        </w:tc>
        <w:tc>
          <w:tcPr>
            <w:tcW w:w="770" w:type="dxa"/>
            <w:shd w:val="clear" w:color="auto" w:fill="auto"/>
          </w:tcPr>
          <w:p w14:paraId="2063CCBE" w14:textId="77777777" w:rsidR="00CA7D80" w:rsidRPr="005843A5" w:rsidRDefault="00CA7D80" w:rsidP="00CA7D80">
            <w:pPr>
              <w:pStyle w:val="BlockText"/>
              <w:spacing w:after="0"/>
              <w:ind w:right="0"/>
            </w:pPr>
          </w:p>
        </w:tc>
        <w:tc>
          <w:tcPr>
            <w:tcW w:w="516" w:type="dxa"/>
            <w:shd w:val="clear" w:color="auto" w:fill="auto"/>
          </w:tcPr>
          <w:p w14:paraId="2FB250BE" w14:textId="77777777" w:rsidR="00CA7D80" w:rsidRPr="005843A5" w:rsidRDefault="00CA7D80" w:rsidP="00CA7D80">
            <w:pPr>
              <w:pStyle w:val="BlockText"/>
              <w:spacing w:after="0"/>
              <w:ind w:right="0"/>
            </w:pPr>
          </w:p>
        </w:tc>
        <w:tc>
          <w:tcPr>
            <w:tcW w:w="985" w:type="dxa"/>
            <w:shd w:val="clear" w:color="auto" w:fill="auto"/>
          </w:tcPr>
          <w:p w14:paraId="66D059F2" w14:textId="77777777" w:rsidR="00CA7D80" w:rsidRPr="005843A5" w:rsidRDefault="00CA7D80" w:rsidP="00CA7D80">
            <w:pPr>
              <w:pStyle w:val="BlockText"/>
              <w:spacing w:after="0"/>
              <w:ind w:right="0"/>
            </w:pPr>
          </w:p>
        </w:tc>
        <w:tc>
          <w:tcPr>
            <w:tcW w:w="751" w:type="dxa"/>
            <w:shd w:val="clear" w:color="auto" w:fill="auto"/>
          </w:tcPr>
          <w:p w14:paraId="62177958" w14:textId="77777777" w:rsidR="00CA7D80" w:rsidRPr="005843A5" w:rsidRDefault="00CA7D80" w:rsidP="00CA7D80">
            <w:pPr>
              <w:pStyle w:val="BlockText"/>
              <w:spacing w:after="0"/>
              <w:ind w:right="0"/>
            </w:pPr>
          </w:p>
        </w:tc>
        <w:tc>
          <w:tcPr>
            <w:tcW w:w="751" w:type="dxa"/>
            <w:shd w:val="clear" w:color="auto" w:fill="auto"/>
          </w:tcPr>
          <w:p w14:paraId="39971C68" w14:textId="77777777" w:rsidR="00CA7D80" w:rsidRPr="005843A5" w:rsidRDefault="00CA7D80" w:rsidP="00CA7D80">
            <w:pPr>
              <w:pStyle w:val="BlockText"/>
              <w:spacing w:after="0"/>
              <w:ind w:right="0"/>
            </w:pPr>
          </w:p>
        </w:tc>
        <w:tc>
          <w:tcPr>
            <w:tcW w:w="739" w:type="dxa"/>
            <w:tcBorders>
              <w:right w:val="single" w:sz="12" w:space="0" w:color="auto"/>
            </w:tcBorders>
            <w:shd w:val="clear" w:color="auto" w:fill="auto"/>
          </w:tcPr>
          <w:p w14:paraId="752989C9" w14:textId="77777777" w:rsidR="00CA7D80" w:rsidRPr="005843A5" w:rsidRDefault="00CA7D80" w:rsidP="00CA7D80">
            <w:pPr>
              <w:pStyle w:val="BlockText"/>
              <w:spacing w:after="0"/>
              <w:ind w:right="0"/>
            </w:pPr>
          </w:p>
        </w:tc>
        <w:tc>
          <w:tcPr>
            <w:tcW w:w="781" w:type="dxa"/>
            <w:tcBorders>
              <w:left w:val="single" w:sz="12" w:space="0" w:color="auto"/>
            </w:tcBorders>
            <w:shd w:val="clear" w:color="auto" w:fill="auto"/>
          </w:tcPr>
          <w:p w14:paraId="5597D336" w14:textId="77777777" w:rsidR="00CA7D80" w:rsidRPr="005843A5" w:rsidRDefault="00CA7D80" w:rsidP="00CA7D80">
            <w:pPr>
              <w:pStyle w:val="BlockText"/>
              <w:spacing w:after="0"/>
              <w:ind w:right="0"/>
            </w:pPr>
          </w:p>
        </w:tc>
        <w:tc>
          <w:tcPr>
            <w:tcW w:w="751" w:type="dxa"/>
            <w:shd w:val="clear" w:color="auto" w:fill="auto"/>
          </w:tcPr>
          <w:p w14:paraId="3C8EADBD" w14:textId="77777777" w:rsidR="00CA7D80" w:rsidRPr="005843A5" w:rsidRDefault="00CA7D80" w:rsidP="00CA7D80">
            <w:pPr>
              <w:pStyle w:val="BlockText"/>
              <w:spacing w:after="0"/>
              <w:ind w:right="0"/>
            </w:pPr>
          </w:p>
        </w:tc>
        <w:tc>
          <w:tcPr>
            <w:tcW w:w="689" w:type="dxa"/>
            <w:shd w:val="clear" w:color="auto" w:fill="auto"/>
          </w:tcPr>
          <w:p w14:paraId="48ABED72" w14:textId="77777777" w:rsidR="00CA7D80" w:rsidRPr="005843A5" w:rsidRDefault="00CA7D80" w:rsidP="00CA7D80">
            <w:pPr>
              <w:pStyle w:val="BlockText"/>
              <w:spacing w:after="0"/>
              <w:ind w:right="0"/>
            </w:pPr>
          </w:p>
        </w:tc>
        <w:tc>
          <w:tcPr>
            <w:tcW w:w="781" w:type="dxa"/>
            <w:shd w:val="clear" w:color="auto" w:fill="auto"/>
          </w:tcPr>
          <w:p w14:paraId="06C11AB0" w14:textId="77777777" w:rsidR="00CA7D80" w:rsidRPr="005843A5" w:rsidRDefault="00CA7D80" w:rsidP="00CA7D80">
            <w:pPr>
              <w:pStyle w:val="BlockText"/>
              <w:spacing w:after="0"/>
              <w:ind w:right="0"/>
            </w:pPr>
          </w:p>
        </w:tc>
        <w:tc>
          <w:tcPr>
            <w:tcW w:w="822" w:type="dxa"/>
            <w:shd w:val="clear" w:color="auto" w:fill="auto"/>
          </w:tcPr>
          <w:p w14:paraId="39299779" w14:textId="77777777" w:rsidR="00CA7D80" w:rsidRPr="005843A5" w:rsidRDefault="00CA7D80" w:rsidP="00CA7D80">
            <w:pPr>
              <w:pStyle w:val="BlockText"/>
              <w:spacing w:after="0"/>
              <w:ind w:right="0"/>
            </w:pPr>
          </w:p>
        </w:tc>
        <w:tc>
          <w:tcPr>
            <w:tcW w:w="729" w:type="dxa"/>
            <w:tcBorders>
              <w:right w:val="single" w:sz="12" w:space="0" w:color="auto"/>
            </w:tcBorders>
            <w:shd w:val="clear" w:color="auto" w:fill="auto"/>
          </w:tcPr>
          <w:p w14:paraId="0BA4C604" w14:textId="77777777" w:rsidR="00CA7D80" w:rsidRPr="005843A5" w:rsidRDefault="00CA7D80" w:rsidP="00CA7D80">
            <w:pPr>
              <w:pStyle w:val="BlockText"/>
              <w:spacing w:after="0"/>
              <w:ind w:right="0"/>
            </w:pPr>
          </w:p>
        </w:tc>
      </w:tr>
      <w:tr w:rsidR="00F95CC3" w:rsidRPr="005843A5" w14:paraId="01DC4896" w14:textId="77777777" w:rsidTr="00777F94">
        <w:tc>
          <w:tcPr>
            <w:tcW w:w="1109" w:type="dxa"/>
            <w:tcBorders>
              <w:left w:val="single" w:sz="12" w:space="0" w:color="auto"/>
              <w:bottom w:val="single" w:sz="12" w:space="0" w:color="auto"/>
            </w:tcBorders>
            <w:shd w:val="clear" w:color="auto" w:fill="C2D69B"/>
          </w:tcPr>
          <w:p w14:paraId="3F0DF9AA" w14:textId="77777777" w:rsidR="00777F94" w:rsidRDefault="00451787" w:rsidP="00777F94">
            <w:pPr>
              <w:pStyle w:val="BlockText"/>
              <w:spacing w:after="0"/>
              <w:ind w:right="0"/>
              <w:jc w:val="center"/>
              <w:rPr>
                <w:bCs/>
              </w:rPr>
            </w:pPr>
            <w:r w:rsidRPr="00777F94">
              <w:rPr>
                <w:bCs/>
              </w:rPr>
              <w:t>Projec</w:t>
            </w:r>
            <w:r w:rsidR="00777F94">
              <w:rPr>
                <w:bCs/>
              </w:rPr>
              <w:t>t</w:t>
            </w:r>
          </w:p>
          <w:p w14:paraId="6D6D2789" w14:textId="564A14C7" w:rsidR="00CA7D80" w:rsidRPr="00777F94" w:rsidRDefault="00451787" w:rsidP="00777F94">
            <w:pPr>
              <w:pStyle w:val="BlockText"/>
              <w:spacing w:after="0"/>
              <w:ind w:right="0"/>
              <w:jc w:val="center"/>
              <w:rPr>
                <w:bCs/>
              </w:rPr>
            </w:pPr>
            <w:r w:rsidRPr="00777F94">
              <w:rPr>
                <w:bCs/>
              </w:rPr>
              <w:t>completi</w:t>
            </w:r>
            <w:r w:rsidR="00777F94">
              <w:rPr>
                <w:bCs/>
              </w:rPr>
              <w:t>o</w:t>
            </w:r>
            <w:r w:rsidRPr="00777F94">
              <w:rPr>
                <w:bCs/>
              </w:rPr>
              <w:t>n</w:t>
            </w:r>
          </w:p>
        </w:tc>
        <w:tc>
          <w:tcPr>
            <w:tcW w:w="770" w:type="dxa"/>
            <w:tcBorders>
              <w:bottom w:val="single" w:sz="12" w:space="0" w:color="auto"/>
            </w:tcBorders>
            <w:shd w:val="clear" w:color="auto" w:fill="auto"/>
          </w:tcPr>
          <w:p w14:paraId="0F92A02B" w14:textId="77777777" w:rsidR="00CA7D80" w:rsidRPr="005843A5" w:rsidRDefault="00CA7D80" w:rsidP="00CA7D80">
            <w:pPr>
              <w:pStyle w:val="BlockText"/>
              <w:spacing w:after="0"/>
              <w:ind w:right="0"/>
            </w:pPr>
          </w:p>
        </w:tc>
        <w:tc>
          <w:tcPr>
            <w:tcW w:w="516" w:type="dxa"/>
            <w:tcBorders>
              <w:bottom w:val="single" w:sz="12" w:space="0" w:color="auto"/>
            </w:tcBorders>
            <w:shd w:val="clear" w:color="auto" w:fill="auto"/>
          </w:tcPr>
          <w:p w14:paraId="07174C98" w14:textId="77777777" w:rsidR="00CA7D80" w:rsidRPr="005843A5" w:rsidRDefault="00CA7D80" w:rsidP="00CA7D80">
            <w:pPr>
              <w:pStyle w:val="BlockText"/>
              <w:spacing w:after="0"/>
              <w:ind w:right="0"/>
            </w:pPr>
          </w:p>
        </w:tc>
        <w:tc>
          <w:tcPr>
            <w:tcW w:w="985" w:type="dxa"/>
            <w:tcBorders>
              <w:bottom w:val="single" w:sz="12" w:space="0" w:color="auto"/>
            </w:tcBorders>
            <w:shd w:val="clear" w:color="auto" w:fill="auto"/>
          </w:tcPr>
          <w:p w14:paraId="23E214D3" w14:textId="77777777" w:rsidR="00CA7D80" w:rsidRPr="005843A5" w:rsidRDefault="00CA7D80" w:rsidP="00CA7D80">
            <w:pPr>
              <w:pStyle w:val="BlockText"/>
              <w:spacing w:after="0"/>
              <w:ind w:right="0"/>
            </w:pPr>
          </w:p>
        </w:tc>
        <w:tc>
          <w:tcPr>
            <w:tcW w:w="751" w:type="dxa"/>
            <w:tcBorders>
              <w:bottom w:val="single" w:sz="12" w:space="0" w:color="auto"/>
            </w:tcBorders>
            <w:shd w:val="clear" w:color="auto" w:fill="auto"/>
          </w:tcPr>
          <w:p w14:paraId="33459F92" w14:textId="77777777" w:rsidR="00CA7D80" w:rsidRPr="005843A5" w:rsidRDefault="00CA7D80" w:rsidP="00CA7D80">
            <w:pPr>
              <w:pStyle w:val="BlockText"/>
              <w:spacing w:after="0"/>
              <w:ind w:right="0"/>
            </w:pPr>
          </w:p>
        </w:tc>
        <w:tc>
          <w:tcPr>
            <w:tcW w:w="751" w:type="dxa"/>
            <w:tcBorders>
              <w:bottom w:val="single" w:sz="12" w:space="0" w:color="auto"/>
            </w:tcBorders>
            <w:shd w:val="clear" w:color="auto" w:fill="auto"/>
          </w:tcPr>
          <w:p w14:paraId="1107715E" w14:textId="77777777" w:rsidR="00CA7D80" w:rsidRPr="005843A5" w:rsidRDefault="00CA7D80" w:rsidP="00CA7D80">
            <w:pPr>
              <w:pStyle w:val="BlockText"/>
              <w:spacing w:after="0"/>
              <w:ind w:right="0"/>
            </w:pPr>
          </w:p>
        </w:tc>
        <w:tc>
          <w:tcPr>
            <w:tcW w:w="739" w:type="dxa"/>
            <w:tcBorders>
              <w:bottom w:val="single" w:sz="12" w:space="0" w:color="auto"/>
              <w:right w:val="single" w:sz="12" w:space="0" w:color="auto"/>
            </w:tcBorders>
            <w:shd w:val="clear" w:color="auto" w:fill="auto"/>
          </w:tcPr>
          <w:p w14:paraId="6594E801" w14:textId="77777777" w:rsidR="00CA7D80" w:rsidRPr="005843A5" w:rsidRDefault="00CA7D80" w:rsidP="00CA7D80">
            <w:pPr>
              <w:pStyle w:val="BlockText"/>
              <w:spacing w:after="0"/>
              <w:ind w:right="0"/>
            </w:pPr>
          </w:p>
        </w:tc>
        <w:tc>
          <w:tcPr>
            <w:tcW w:w="781" w:type="dxa"/>
            <w:tcBorders>
              <w:left w:val="single" w:sz="12" w:space="0" w:color="auto"/>
              <w:bottom w:val="single" w:sz="12" w:space="0" w:color="auto"/>
            </w:tcBorders>
            <w:shd w:val="clear" w:color="auto" w:fill="auto"/>
          </w:tcPr>
          <w:p w14:paraId="1C956BCC" w14:textId="77777777" w:rsidR="00CA7D80" w:rsidRPr="005843A5" w:rsidRDefault="00CA7D80" w:rsidP="00CA7D80">
            <w:pPr>
              <w:pStyle w:val="BlockText"/>
              <w:spacing w:after="0"/>
              <w:ind w:right="0"/>
            </w:pPr>
          </w:p>
        </w:tc>
        <w:tc>
          <w:tcPr>
            <w:tcW w:w="751" w:type="dxa"/>
            <w:tcBorders>
              <w:bottom w:val="single" w:sz="12" w:space="0" w:color="auto"/>
            </w:tcBorders>
            <w:shd w:val="clear" w:color="auto" w:fill="auto"/>
          </w:tcPr>
          <w:p w14:paraId="2B552722" w14:textId="77777777" w:rsidR="00CA7D80" w:rsidRPr="005843A5" w:rsidRDefault="00CA7D80" w:rsidP="00CA7D80">
            <w:pPr>
              <w:pStyle w:val="BlockText"/>
              <w:spacing w:after="0"/>
              <w:ind w:right="0"/>
            </w:pPr>
          </w:p>
        </w:tc>
        <w:tc>
          <w:tcPr>
            <w:tcW w:w="689" w:type="dxa"/>
            <w:tcBorders>
              <w:bottom w:val="single" w:sz="12" w:space="0" w:color="auto"/>
            </w:tcBorders>
            <w:shd w:val="clear" w:color="auto" w:fill="auto"/>
          </w:tcPr>
          <w:p w14:paraId="7CCB1BC3" w14:textId="77777777" w:rsidR="00CA7D80" w:rsidRPr="005843A5" w:rsidRDefault="00CA7D80" w:rsidP="00CA7D80">
            <w:pPr>
              <w:pStyle w:val="BlockText"/>
              <w:spacing w:after="0"/>
              <w:ind w:right="0"/>
            </w:pPr>
          </w:p>
        </w:tc>
        <w:tc>
          <w:tcPr>
            <w:tcW w:w="781" w:type="dxa"/>
            <w:tcBorders>
              <w:bottom w:val="single" w:sz="12" w:space="0" w:color="auto"/>
            </w:tcBorders>
            <w:shd w:val="clear" w:color="auto" w:fill="auto"/>
          </w:tcPr>
          <w:p w14:paraId="16F514EF" w14:textId="77777777" w:rsidR="00CA7D80" w:rsidRPr="005843A5" w:rsidRDefault="00CA7D80" w:rsidP="00CA7D80">
            <w:pPr>
              <w:pStyle w:val="BlockText"/>
              <w:spacing w:after="0"/>
              <w:ind w:right="0"/>
            </w:pPr>
          </w:p>
        </w:tc>
        <w:tc>
          <w:tcPr>
            <w:tcW w:w="822" w:type="dxa"/>
            <w:tcBorders>
              <w:bottom w:val="single" w:sz="12" w:space="0" w:color="auto"/>
            </w:tcBorders>
            <w:shd w:val="clear" w:color="auto" w:fill="auto"/>
          </w:tcPr>
          <w:p w14:paraId="5330C97F" w14:textId="77777777" w:rsidR="00CA7D80" w:rsidRPr="005843A5" w:rsidRDefault="00CA7D80" w:rsidP="00CA7D80">
            <w:pPr>
              <w:pStyle w:val="BlockText"/>
              <w:spacing w:after="0"/>
              <w:ind w:right="0"/>
            </w:pPr>
          </w:p>
        </w:tc>
        <w:tc>
          <w:tcPr>
            <w:tcW w:w="729" w:type="dxa"/>
            <w:tcBorders>
              <w:bottom w:val="single" w:sz="12" w:space="0" w:color="auto"/>
              <w:right w:val="single" w:sz="12" w:space="0" w:color="auto"/>
            </w:tcBorders>
            <w:shd w:val="clear" w:color="auto" w:fill="auto"/>
          </w:tcPr>
          <w:p w14:paraId="11AF0194" w14:textId="77777777" w:rsidR="00CA7D80" w:rsidRPr="005843A5" w:rsidRDefault="00CA7D80" w:rsidP="00CA7D80">
            <w:pPr>
              <w:pStyle w:val="BlockText"/>
              <w:spacing w:after="0"/>
              <w:ind w:right="0"/>
            </w:pPr>
          </w:p>
        </w:tc>
      </w:tr>
    </w:tbl>
    <w:p w14:paraId="7AD95058" w14:textId="22F1BA27" w:rsidR="00CA7D80" w:rsidRPr="005843A5" w:rsidRDefault="00451787" w:rsidP="00CA7D80">
      <w:pPr>
        <w:pStyle w:val="BlockText"/>
        <w:spacing w:after="0"/>
        <w:ind w:right="0"/>
        <w:rPr>
          <w:b/>
          <w:sz w:val="28"/>
          <w:szCs w:val="28"/>
        </w:rPr>
      </w:pPr>
      <w:r w:rsidRPr="005843A5">
        <w:rPr>
          <w:sz w:val="24"/>
          <w:szCs w:val="24"/>
        </w:rPr>
        <w:br w:type="page"/>
      </w:r>
      <w:r w:rsidRPr="005843A5">
        <w:rPr>
          <w:b/>
          <w:sz w:val="28"/>
          <w:szCs w:val="28"/>
        </w:rPr>
        <w:lastRenderedPageBreak/>
        <w:t>SECTION 7 – EXPENDITURE</w:t>
      </w:r>
      <w:r w:rsidR="00D445AC">
        <w:rPr>
          <w:b/>
          <w:sz w:val="28"/>
          <w:szCs w:val="28"/>
        </w:rPr>
        <w:t xml:space="preserve">, </w:t>
      </w:r>
      <w:r w:rsidRPr="005843A5">
        <w:rPr>
          <w:b/>
          <w:sz w:val="28"/>
          <w:szCs w:val="28"/>
        </w:rPr>
        <w:t>FUNDING</w:t>
      </w:r>
      <w:r w:rsidR="00D445AC">
        <w:rPr>
          <w:b/>
          <w:sz w:val="28"/>
          <w:szCs w:val="28"/>
        </w:rPr>
        <w:t xml:space="preserve"> AND RESEARCH TRANSLATION</w:t>
      </w:r>
      <w:r w:rsidRPr="005843A5">
        <w:rPr>
          <w:b/>
          <w:sz w:val="28"/>
          <w:szCs w:val="28"/>
        </w:rPr>
        <w:t xml:space="preserve">* </w:t>
      </w:r>
    </w:p>
    <w:p w14:paraId="7DEC4677" w14:textId="77777777" w:rsidR="00CA7D80" w:rsidRPr="005843A5" w:rsidRDefault="00CA7D80" w:rsidP="00CA7D80">
      <w:pPr>
        <w:pStyle w:val="BlockText"/>
        <w:spacing w:after="0"/>
        <w:ind w:righ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81DC2" w:rsidRPr="005843A5" w14:paraId="1637AEB3" w14:textId="77777777" w:rsidTr="002B7541">
        <w:tc>
          <w:tcPr>
            <w:tcW w:w="10420" w:type="dxa"/>
            <w:shd w:val="clear" w:color="auto" w:fill="D9D9D9" w:themeFill="background1" w:themeFillShade="D9"/>
          </w:tcPr>
          <w:p w14:paraId="6C5835CB" w14:textId="3A189844" w:rsidR="00CA7D80" w:rsidRPr="005843A5" w:rsidRDefault="00451787" w:rsidP="00DE7F5A">
            <w:pPr>
              <w:spacing w:after="240"/>
              <w:rPr>
                <w:sz w:val="20"/>
              </w:rPr>
            </w:pPr>
            <w:r w:rsidRPr="005843A5">
              <w:rPr>
                <w:sz w:val="20"/>
              </w:rPr>
              <w:t xml:space="preserve">Insert the research budget </w:t>
            </w:r>
            <w:r w:rsidR="00BE18FC" w:rsidRPr="005843A5">
              <w:rPr>
                <w:sz w:val="20"/>
              </w:rPr>
              <w:t>into the</w:t>
            </w:r>
            <w:r w:rsidR="00E418AF" w:rsidRPr="005843A5">
              <w:rPr>
                <w:sz w:val="20"/>
              </w:rPr>
              <w:t xml:space="preserve"> following</w:t>
            </w:r>
            <w:r w:rsidR="00BE18FC" w:rsidRPr="005843A5">
              <w:rPr>
                <w:sz w:val="20"/>
              </w:rPr>
              <w:t xml:space="preserve"> table</w:t>
            </w:r>
            <w:r w:rsidRPr="005843A5">
              <w:rPr>
                <w:sz w:val="20"/>
              </w:rPr>
              <w:t>. Insert additional lines as needed.</w:t>
            </w:r>
          </w:p>
          <w:p w14:paraId="25AF09DF" w14:textId="6BB43F6E" w:rsidR="00CA7D80" w:rsidRPr="005843A5" w:rsidRDefault="00451787" w:rsidP="00DE7F5A">
            <w:pPr>
              <w:pStyle w:val="BlockText"/>
              <w:spacing w:after="240" w:line="240" w:lineRule="auto"/>
              <w:ind w:right="0"/>
            </w:pPr>
            <w:r w:rsidRPr="005843A5">
              <w:t>Do NOT send additional material as attachments to this form</w:t>
            </w:r>
            <w:r w:rsidR="00DE7F5A">
              <w:t>,</w:t>
            </w:r>
            <w:r w:rsidRPr="005843A5">
              <w:t xml:space="preserve"> as these will not be considered.</w:t>
            </w:r>
          </w:p>
          <w:p w14:paraId="601EA241" w14:textId="7AD8C0D6" w:rsidR="00CA7D80" w:rsidRDefault="00451787" w:rsidP="00DE7F5A">
            <w:pPr>
              <w:pStyle w:val="BlockText"/>
              <w:spacing w:after="240" w:line="240" w:lineRule="auto"/>
              <w:ind w:right="0"/>
            </w:pPr>
            <w:r w:rsidRPr="005843A5">
              <w:t>Total income must match total expenditure.</w:t>
            </w:r>
          </w:p>
          <w:p w14:paraId="4376B140" w14:textId="258AE0FA" w:rsidR="003B7C4F" w:rsidRPr="005843A5" w:rsidRDefault="003B7C4F" w:rsidP="00DE7F5A">
            <w:pPr>
              <w:pStyle w:val="BlockText"/>
              <w:spacing w:after="240" w:line="240" w:lineRule="auto"/>
              <w:ind w:right="0"/>
            </w:pPr>
            <w:bookmarkStart w:id="3" w:name="_Hlk146039068"/>
            <w:r>
              <w:t xml:space="preserve">10% of the grant funding (to a maximum of $20,000 unless the Researcher wishes this </w:t>
            </w:r>
            <w:r w:rsidR="008D7C36">
              <w:t>amount</w:t>
            </w:r>
            <w:r>
              <w:t xml:space="preserve"> to be increased) must be used for </w:t>
            </w:r>
            <w:r w:rsidR="004965A1">
              <w:t>r</w:t>
            </w:r>
            <w:r>
              <w:t xml:space="preserve">esearch </w:t>
            </w:r>
            <w:r w:rsidR="004965A1">
              <w:t>t</w:t>
            </w:r>
            <w:r>
              <w:t xml:space="preserve">ranslation purposes. </w:t>
            </w:r>
            <w:r w:rsidR="000F1A4A">
              <w:t xml:space="preserve">Please see the department’s </w:t>
            </w:r>
            <w:hyperlink r:id="rId14" w:history="1">
              <w:r w:rsidR="000F1A4A" w:rsidRPr="000F1A4A">
                <w:rPr>
                  <w:rStyle w:val="Hyperlink"/>
                </w:rPr>
                <w:t>website</w:t>
              </w:r>
            </w:hyperlink>
            <w:r w:rsidR="000F1A4A">
              <w:t xml:space="preserve"> for a discussion of research translation and for some useful examples. </w:t>
            </w:r>
            <w:r>
              <w:t xml:space="preserve">Research </w:t>
            </w:r>
            <w:r w:rsidR="004965A1">
              <w:t>t</w:t>
            </w:r>
            <w:r>
              <w:t xml:space="preserve">ranslation outputs may be discussed with the Researcher during the Application </w:t>
            </w:r>
            <w:r w:rsidR="00F95CC3">
              <w:t>appraisal</w:t>
            </w:r>
            <w:r>
              <w:t xml:space="preserve"> process</w:t>
            </w:r>
            <w:r w:rsidR="00F95CC3">
              <w:t>,</w:t>
            </w:r>
            <w:r w:rsidR="0033375F">
              <w:t xml:space="preserve"> and c</w:t>
            </w:r>
            <w:r w:rsidR="0033375F" w:rsidRPr="0033375F">
              <w:t xml:space="preserve">ontent areas </w:t>
            </w:r>
            <w:r w:rsidR="0033375F">
              <w:t xml:space="preserve">of the Department </w:t>
            </w:r>
            <w:r w:rsidR="0033375F" w:rsidRPr="0033375F">
              <w:t xml:space="preserve">will also engage with the </w:t>
            </w:r>
            <w:r w:rsidR="0033375F">
              <w:t>R</w:t>
            </w:r>
            <w:r w:rsidR="0033375F" w:rsidRPr="0033375F">
              <w:t xml:space="preserve">esearch </w:t>
            </w:r>
            <w:r w:rsidR="0033375F">
              <w:t>T</w:t>
            </w:r>
            <w:r w:rsidR="0033375F" w:rsidRPr="0033375F">
              <w:t xml:space="preserve">eam on the progress of </w:t>
            </w:r>
            <w:r w:rsidR="00A2366E">
              <w:t xml:space="preserve">research translation </w:t>
            </w:r>
            <w:r w:rsidR="00F95CC3">
              <w:t>outputs</w:t>
            </w:r>
            <w:r w:rsidR="0033375F" w:rsidRPr="0033375F">
              <w:t xml:space="preserve"> throughout the </w:t>
            </w:r>
            <w:r w:rsidR="00F341BD">
              <w:t>Research P</w:t>
            </w:r>
            <w:r w:rsidR="0033375F" w:rsidRPr="0033375F">
              <w:t>roject</w:t>
            </w:r>
            <w:r>
              <w:t>.</w:t>
            </w:r>
            <w:r w:rsidR="00D445AC">
              <w:t xml:space="preserve"> </w:t>
            </w:r>
            <w:r w:rsidR="00B2495E">
              <w:t xml:space="preserve">Research translation </w:t>
            </w:r>
            <w:r w:rsidR="00F95CC3">
              <w:t>outputs</w:t>
            </w:r>
            <w:r w:rsidR="00D445AC" w:rsidRPr="00D445AC">
              <w:t xml:space="preserve"> must be provided to content areas </w:t>
            </w:r>
            <w:r w:rsidR="005544F6">
              <w:t xml:space="preserve">of the Department </w:t>
            </w:r>
            <w:r w:rsidR="00D445AC" w:rsidRPr="00D445AC">
              <w:t>for feedback</w:t>
            </w:r>
            <w:r w:rsidR="00F341BD">
              <w:t xml:space="preserve"> before the Researcher </w:t>
            </w:r>
            <w:r w:rsidR="005544F6">
              <w:t xml:space="preserve">may </w:t>
            </w:r>
            <w:r w:rsidR="00F341BD">
              <w:t>lodge the Final Report to the Department</w:t>
            </w:r>
            <w:r w:rsidR="002E7148">
              <w:t>.</w:t>
            </w:r>
          </w:p>
          <w:bookmarkEnd w:id="3"/>
          <w:p w14:paraId="422D4C40" w14:textId="77777777" w:rsidR="00CA7D80" w:rsidRPr="005843A5" w:rsidRDefault="00451787" w:rsidP="00DE7F5A">
            <w:pPr>
              <w:pStyle w:val="BlockText"/>
              <w:spacing w:after="120" w:line="240" w:lineRule="auto"/>
              <w:ind w:right="0"/>
            </w:pPr>
            <w:r w:rsidRPr="005843A5">
              <w:t>Note the following definitions:</w:t>
            </w:r>
          </w:p>
          <w:p w14:paraId="6122E31B" w14:textId="77777777" w:rsidR="00CA7D80" w:rsidRPr="005843A5" w:rsidRDefault="00451787" w:rsidP="00855BCB">
            <w:pPr>
              <w:pStyle w:val="BlockText"/>
              <w:spacing w:after="120" w:line="240" w:lineRule="auto"/>
              <w:ind w:right="0"/>
            </w:pPr>
            <w:r w:rsidRPr="005843A5">
              <w:rPr>
                <w:u w:val="single"/>
              </w:rPr>
              <w:t>Cash Contribution</w:t>
            </w:r>
            <w:r w:rsidRPr="005843A5">
              <w:t xml:space="preserve"> means the cash from a Sponsor or Co-Sponsor organisation of the Research Project which is transferred to and managed by the Sponsor.</w:t>
            </w:r>
          </w:p>
          <w:p w14:paraId="5578BB85" w14:textId="77777777" w:rsidR="00CA7D80" w:rsidRPr="005843A5" w:rsidRDefault="00451787" w:rsidP="00855BCB">
            <w:pPr>
              <w:pStyle w:val="BlockText"/>
              <w:spacing w:after="0" w:line="240" w:lineRule="auto"/>
              <w:ind w:right="0"/>
            </w:pPr>
            <w:r w:rsidRPr="005843A5">
              <w:rPr>
                <w:u w:val="single"/>
              </w:rPr>
              <w:t>In-Kind Contribution</w:t>
            </w:r>
            <w:r w:rsidRPr="005843A5">
              <w:t xml:space="preserve"> means a contribution of goods, services, materials or time to the Research Project from a Sponsor or Co-Sponsor organisation. Values should be calculated based on the most likely actual cost, for example current market, preferred provider or internal provider rates/valuations/rentals/charges (that is in the financial year of the date of the Application’s submission) of the costs of labour, work spaces, equipment and databases. The calculations covering time and costs should be documented by the Sponsor as the Queensland Government may require these calculations to be audited.</w:t>
            </w:r>
          </w:p>
          <w:p w14:paraId="13BEB523" w14:textId="77777777" w:rsidR="00CA7D80" w:rsidRPr="005843A5" w:rsidRDefault="00CA7D80" w:rsidP="00CA7D80">
            <w:pPr>
              <w:pStyle w:val="BlockText"/>
              <w:spacing w:after="0"/>
              <w:ind w:right="0"/>
            </w:pPr>
          </w:p>
        </w:tc>
      </w:tr>
    </w:tbl>
    <w:p w14:paraId="7135B83B" w14:textId="77777777" w:rsidR="00CA7D80" w:rsidRPr="005843A5" w:rsidRDefault="00CA7D80"/>
    <w:p w14:paraId="34E999E8" w14:textId="77777777" w:rsidR="00CA7D80" w:rsidRPr="005843A5" w:rsidRDefault="00CA7D80" w:rsidP="00CA7D80">
      <w:pPr>
        <w:pStyle w:val="BlockText"/>
        <w:spacing w:after="0"/>
        <w:ind w:right="0"/>
        <w:rPr>
          <w:b/>
          <w:sz w:val="28"/>
          <w:szCs w:val="28"/>
        </w:rPr>
      </w:pPr>
    </w:p>
    <w:p w14:paraId="00C23778" w14:textId="77777777" w:rsidR="00CA7D80" w:rsidRPr="005843A5" w:rsidRDefault="00451787" w:rsidP="00CA7D80">
      <w:r w:rsidRPr="005843A5">
        <w:rPr>
          <w:b/>
          <w:sz w:val="28"/>
          <w:szCs w:val="28"/>
        </w:rPr>
        <w:br w:type="page"/>
      </w: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7"/>
        <w:gridCol w:w="1118"/>
        <w:gridCol w:w="10"/>
        <w:gridCol w:w="18"/>
        <w:gridCol w:w="1188"/>
        <w:gridCol w:w="1191"/>
      </w:tblGrid>
      <w:tr w:rsidR="00D81DC2" w:rsidRPr="005843A5" w14:paraId="26BDAE42" w14:textId="77777777" w:rsidTr="00CA7D80">
        <w:trPr>
          <w:trHeight w:val="226"/>
        </w:trPr>
        <w:tc>
          <w:tcPr>
            <w:tcW w:w="5717" w:type="dxa"/>
            <w:vMerge w:val="restart"/>
            <w:tcBorders>
              <w:top w:val="single" w:sz="24" w:space="0" w:color="auto"/>
              <w:left w:val="single" w:sz="24" w:space="0" w:color="auto"/>
              <w:right w:val="nil"/>
            </w:tcBorders>
            <w:shd w:val="clear" w:color="auto" w:fill="99CCFF"/>
          </w:tcPr>
          <w:p w14:paraId="35D6B66F" w14:textId="77777777" w:rsidR="00CA7D80" w:rsidRPr="005843A5" w:rsidRDefault="00451787" w:rsidP="00CA7D80">
            <w:pPr>
              <w:jc w:val="center"/>
              <w:rPr>
                <w:rFonts w:ascii="Calibri" w:eastAsia="SimSun" w:hAnsi="Calibri"/>
                <w:b/>
                <w:sz w:val="19"/>
                <w:szCs w:val="19"/>
                <w:lang w:eastAsia="zh-CN"/>
              </w:rPr>
            </w:pPr>
            <w:r w:rsidRPr="005843A5">
              <w:rPr>
                <w:rFonts w:ascii="Calibri" w:eastAsia="SimSun" w:hAnsi="Calibri"/>
                <w:b/>
                <w:sz w:val="19"/>
                <w:szCs w:val="19"/>
                <w:lang w:eastAsia="zh-CN"/>
              </w:rPr>
              <w:lastRenderedPageBreak/>
              <w:t>BUDGET (exclusive of GST) ALL APPLICATIONS *</w:t>
            </w:r>
          </w:p>
          <w:p w14:paraId="092190E1" w14:textId="77777777" w:rsidR="00CA7D80" w:rsidRPr="005843A5" w:rsidRDefault="00BE18FC" w:rsidP="00CA7D80">
            <w:pPr>
              <w:jc w:val="center"/>
              <w:rPr>
                <w:rFonts w:ascii="Calibri" w:eastAsia="SimSun" w:hAnsi="Calibri"/>
                <w:sz w:val="19"/>
                <w:szCs w:val="19"/>
                <w:lang w:eastAsia="zh-CN"/>
              </w:rPr>
            </w:pPr>
            <w:r w:rsidRPr="005843A5">
              <w:rPr>
                <w:rFonts w:ascii="Calibri" w:eastAsia="SimSun" w:hAnsi="Calibri"/>
                <w:sz w:val="19"/>
                <w:szCs w:val="19"/>
                <w:lang w:eastAsia="zh-CN"/>
              </w:rPr>
              <w:t xml:space="preserve"> (From project </w:t>
            </w:r>
            <w:r w:rsidRPr="005843A5">
              <w:rPr>
                <w:rFonts w:ascii="Calibri" w:eastAsia="SimSun" w:hAnsi="Calibri"/>
                <w:sz w:val="19"/>
                <w:szCs w:val="19"/>
                <w:u w:val="single"/>
                <w:lang w:eastAsia="zh-CN"/>
              </w:rPr>
              <w:t>start</w:t>
            </w:r>
            <w:r w:rsidRPr="005843A5">
              <w:rPr>
                <w:rFonts w:ascii="Calibri" w:eastAsia="SimSun" w:hAnsi="Calibri"/>
                <w:sz w:val="19"/>
                <w:szCs w:val="19"/>
                <w:lang w:eastAsia="zh-CN"/>
              </w:rPr>
              <w:t xml:space="preserve"> to </w:t>
            </w:r>
            <w:r w:rsidRPr="005843A5">
              <w:rPr>
                <w:rFonts w:ascii="Calibri" w:eastAsia="SimSun" w:hAnsi="Calibri"/>
                <w:sz w:val="19"/>
                <w:szCs w:val="19"/>
                <w:u w:val="single"/>
                <w:lang w:eastAsia="zh-CN"/>
              </w:rPr>
              <w:t>completion</w:t>
            </w:r>
            <w:r w:rsidRPr="005843A5">
              <w:rPr>
                <w:rFonts w:ascii="Calibri" w:eastAsia="SimSun" w:hAnsi="Calibri"/>
                <w:sz w:val="19"/>
                <w:szCs w:val="19"/>
                <w:lang w:eastAsia="zh-CN"/>
              </w:rPr>
              <w:t>)</w:t>
            </w:r>
          </w:p>
        </w:tc>
        <w:tc>
          <w:tcPr>
            <w:tcW w:w="1118" w:type="dxa"/>
            <w:tcBorders>
              <w:top w:val="single" w:sz="24" w:space="0" w:color="auto"/>
              <w:left w:val="nil"/>
              <w:bottom w:val="nil"/>
              <w:right w:val="single" w:sz="12" w:space="0" w:color="auto"/>
            </w:tcBorders>
            <w:shd w:val="clear" w:color="auto" w:fill="99CCFF"/>
          </w:tcPr>
          <w:p w14:paraId="67BFAA6E" w14:textId="77777777" w:rsidR="00CA7D80" w:rsidRPr="005843A5" w:rsidRDefault="00CA7D80" w:rsidP="00CA7D80">
            <w:pPr>
              <w:jc w:val="right"/>
              <w:rPr>
                <w:rFonts w:ascii="Calibri" w:eastAsia="SimSun" w:hAnsi="Calibri"/>
                <w:b/>
                <w:sz w:val="19"/>
                <w:szCs w:val="19"/>
                <w:lang w:eastAsia="zh-CN"/>
              </w:rPr>
            </w:pPr>
          </w:p>
        </w:tc>
        <w:tc>
          <w:tcPr>
            <w:tcW w:w="1216" w:type="dxa"/>
            <w:gridSpan w:val="3"/>
            <w:vMerge w:val="restart"/>
            <w:tcBorders>
              <w:top w:val="single" w:sz="24" w:space="0" w:color="auto"/>
              <w:left w:val="single" w:sz="12" w:space="0" w:color="auto"/>
              <w:right w:val="single" w:sz="4" w:space="0" w:color="auto"/>
            </w:tcBorders>
            <w:shd w:val="clear" w:color="auto" w:fill="99CCFF"/>
          </w:tcPr>
          <w:p w14:paraId="3EFA1B9F" w14:textId="77777777" w:rsidR="00CA7D80" w:rsidRPr="005843A5" w:rsidRDefault="00451787" w:rsidP="00CA7D80">
            <w:pPr>
              <w:jc w:val="center"/>
              <w:rPr>
                <w:rFonts w:ascii="Calibri" w:eastAsia="SimSun" w:hAnsi="Calibri"/>
                <w:b/>
                <w:sz w:val="19"/>
                <w:szCs w:val="19"/>
                <w:lang w:eastAsia="zh-CN"/>
              </w:rPr>
            </w:pPr>
            <w:r w:rsidRPr="005843A5">
              <w:rPr>
                <w:rFonts w:ascii="Calibri" w:eastAsia="SimSun" w:hAnsi="Calibri"/>
                <w:b/>
                <w:sz w:val="19"/>
                <w:szCs w:val="19"/>
                <w:lang w:eastAsia="zh-CN"/>
              </w:rPr>
              <w:t>CASH</w:t>
            </w:r>
          </w:p>
        </w:tc>
        <w:tc>
          <w:tcPr>
            <w:tcW w:w="1191" w:type="dxa"/>
            <w:vMerge w:val="restart"/>
            <w:tcBorders>
              <w:top w:val="single" w:sz="24" w:space="0" w:color="auto"/>
              <w:left w:val="single" w:sz="4" w:space="0" w:color="auto"/>
              <w:right w:val="single" w:sz="24" w:space="0" w:color="auto"/>
            </w:tcBorders>
            <w:shd w:val="clear" w:color="auto" w:fill="99CCFF"/>
          </w:tcPr>
          <w:p w14:paraId="1C027E8D" w14:textId="77777777" w:rsidR="00CA7D80" w:rsidRPr="005843A5" w:rsidRDefault="00451787" w:rsidP="00CA7D80">
            <w:pPr>
              <w:jc w:val="center"/>
              <w:rPr>
                <w:rFonts w:ascii="Calibri" w:eastAsia="SimSun" w:hAnsi="Calibri"/>
                <w:b/>
                <w:sz w:val="19"/>
                <w:szCs w:val="19"/>
                <w:lang w:eastAsia="zh-CN"/>
              </w:rPr>
            </w:pPr>
            <w:r w:rsidRPr="005843A5">
              <w:rPr>
                <w:rFonts w:ascii="Calibri" w:eastAsia="SimSun" w:hAnsi="Calibri"/>
                <w:b/>
                <w:sz w:val="19"/>
                <w:szCs w:val="19"/>
                <w:lang w:eastAsia="zh-CN"/>
              </w:rPr>
              <w:t>IN-KIND</w:t>
            </w:r>
          </w:p>
        </w:tc>
      </w:tr>
      <w:tr w:rsidR="00D81DC2" w:rsidRPr="005843A5" w14:paraId="616BD74C" w14:textId="77777777" w:rsidTr="00CA7D80">
        <w:trPr>
          <w:trHeight w:val="144"/>
        </w:trPr>
        <w:tc>
          <w:tcPr>
            <w:tcW w:w="5717" w:type="dxa"/>
            <w:vMerge/>
            <w:tcBorders>
              <w:left w:val="single" w:sz="24" w:space="0" w:color="auto"/>
              <w:bottom w:val="single" w:sz="24" w:space="0" w:color="auto"/>
              <w:right w:val="nil"/>
            </w:tcBorders>
            <w:shd w:val="clear" w:color="auto" w:fill="99CCFF"/>
          </w:tcPr>
          <w:p w14:paraId="55D2D4F2" w14:textId="77777777" w:rsidR="00CA7D80" w:rsidRPr="005843A5" w:rsidRDefault="00CA7D80" w:rsidP="00CA7D80">
            <w:pPr>
              <w:jc w:val="center"/>
              <w:rPr>
                <w:rFonts w:ascii="Calibri" w:eastAsia="SimSun" w:hAnsi="Calibri"/>
                <w:b/>
                <w:sz w:val="19"/>
                <w:szCs w:val="19"/>
                <w:lang w:eastAsia="zh-CN"/>
              </w:rPr>
            </w:pPr>
          </w:p>
        </w:tc>
        <w:tc>
          <w:tcPr>
            <w:tcW w:w="1118" w:type="dxa"/>
            <w:tcBorders>
              <w:top w:val="nil"/>
              <w:left w:val="nil"/>
              <w:bottom w:val="single" w:sz="24" w:space="0" w:color="auto"/>
              <w:right w:val="single" w:sz="12" w:space="0" w:color="auto"/>
            </w:tcBorders>
            <w:shd w:val="clear" w:color="auto" w:fill="99CCFF"/>
          </w:tcPr>
          <w:p w14:paraId="14401FE2" w14:textId="77777777" w:rsidR="00CA7D80" w:rsidRPr="005843A5" w:rsidRDefault="00CA7D80" w:rsidP="00CA7D80">
            <w:pPr>
              <w:jc w:val="right"/>
              <w:rPr>
                <w:rFonts w:ascii="Calibri" w:eastAsia="SimSun" w:hAnsi="Calibri"/>
                <w:sz w:val="19"/>
                <w:szCs w:val="19"/>
                <w:lang w:eastAsia="zh-CN"/>
              </w:rPr>
            </w:pPr>
          </w:p>
        </w:tc>
        <w:tc>
          <w:tcPr>
            <w:tcW w:w="1216" w:type="dxa"/>
            <w:gridSpan w:val="3"/>
            <w:vMerge/>
            <w:tcBorders>
              <w:left w:val="single" w:sz="12" w:space="0" w:color="auto"/>
              <w:bottom w:val="single" w:sz="24" w:space="0" w:color="auto"/>
              <w:right w:val="single" w:sz="4" w:space="0" w:color="auto"/>
            </w:tcBorders>
            <w:shd w:val="clear" w:color="auto" w:fill="99CCFF"/>
          </w:tcPr>
          <w:p w14:paraId="7B13DE04" w14:textId="77777777" w:rsidR="00CA7D80" w:rsidRPr="005843A5" w:rsidRDefault="00CA7D80" w:rsidP="00CA7D80">
            <w:pPr>
              <w:jc w:val="center"/>
              <w:rPr>
                <w:rFonts w:ascii="Calibri" w:eastAsia="SimSun" w:hAnsi="Calibri"/>
                <w:sz w:val="19"/>
                <w:szCs w:val="19"/>
                <w:lang w:eastAsia="zh-CN"/>
              </w:rPr>
            </w:pPr>
          </w:p>
        </w:tc>
        <w:tc>
          <w:tcPr>
            <w:tcW w:w="1191" w:type="dxa"/>
            <w:vMerge/>
            <w:tcBorders>
              <w:left w:val="single" w:sz="4" w:space="0" w:color="auto"/>
              <w:bottom w:val="single" w:sz="24" w:space="0" w:color="auto"/>
              <w:right w:val="single" w:sz="24" w:space="0" w:color="auto"/>
            </w:tcBorders>
            <w:shd w:val="clear" w:color="auto" w:fill="99CCFF"/>
          </w:tcPr>
          <w:p w14:paraId="44393324" w14:textId="77777777" w:rsidR="00CA7D80" w:rsidRPr="005843A5" w:rsidRDefault="00CA7D80" w:rsidP="00CA7D80">
            <w:pPr>
              <w:jc w:val="center"/>
              <w:rPr>
                <w:rFonts w:ascii="Calibri" w:eastAsia="SimSun" w:hAnsi="Calibri"/>
                <w:sz w:val="19"/>
                <w:szCs w:val="19"/>
                <w:lang w:eastAsia="zh-CN"/>
              </w:rPr>
            </w:pPr>
          </w:p>
        </w:tc>
      </w:tr>
      <w:tr w:rsidR="00D81DC2" w:rsidRPr="005843A5" w14:paraId="11C1603C" w14:textId="77777777" w:rsidTr="00F95CC3">
        <w:trPr>
          <w:trHeight w:val="249"/>
        </w:trPr>
        <w:tc>
          <w:tcPr>
            <w:tcW w:w="9242" w:type="dxa"/>
            <w:gridSpan w:val="6"/>
            <w:tcBorders>
              <w:top w:val="single" w:sz="24" w:space="0" w:color="auto"/>
              <w:left w:val="single" w:sz="24" w:space="0" w:color="auto"/>
              <w:right w:val="single" w:sz="24" w:space="0" w:color="auto"/>
            </w:tcBorders>
            <w:shd w:val="clear" w:color="auto" w:fill="C2D69B"/>
          </w:tcPr>
          <w:p w14:paraId="15B66806" w14:textId="21284FB2"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INCOME (CASH AND IN-KIND)</w:t>
            </w:r>
          </w:p>
        </w:tc>
      </w:tr>
      <w:tr w:rsidR="00D81DC2" w:rsidRPr="005843A5" w14:paraId="72D04C08" w14:textId="77777777" w:rsidTr="00CA7D80">
        <w:trPr>
          <w:trHeight w:val="231"/>
        </w:trPr>
        <w:tc>
          <w:tcPr>
            <w:tcW w:w="8051" w:type="dxa"/>
            <w:gridSpan w:val="5"/>
            <w:tcBorders>
              <w:left w:val="single" w:sz="24" w:space="0" w:color="auto"/>
              <w:bottom w:val="single" w:sz="8" w:space="0" w:color="auto"/>
            </w:tcBorders>
            <w:shd w:val="clear" w:color="auto" w:fill="auto"/>
          </w:tcPr>
          <w:p w14:paraId="4295A9A9" w14:textId="463CB706"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 xml:space="preserve">INCOME </w:t>
            </w:r>
            <w:r w:rsidR="00DE7F5A">
              <w:rPr>
                <w:rFonts w:ascii="Calibri" w:eastAsia="SimSun" w:hAnsi="Calibri"/>
                <w:sz w:val="19"/>
                <w:szCs w:val="19"/>
                <w:lang w:eastAsia="zh-CN"/>
              </w:rPr>
              <w:t>(</w:t>
            </w:r>
            <w:r w:rsidRPr="005843A5">
              <w:rPr>
                <w:rFonts w:ascii="Calibri" w:eastAsia="SimSun" w:hAnsi="Calibri"/>
                <w:sz w:val="19"/>
                <w:szCs w:val="19"/>
                <w:lang w:eastAsia="zh-CN"/>
              </w:rPr>
              <w:t>CASH</w:t>
            </w:r>
            <w:r w:rsidR="00DE7F5A">
              <w:rPr>
                <w:rFonts w:ascii="Calibri" w:eastAsia="SimSun" w:hAnsi="Calibri"/>
                <w:sz w:val="19"/>
                <w:szCs w:val="19"/>
                <w:lang w:eastAsia="zh-CN"/>
              </w:rPr>
              <w:t>)</w:t>
            </w:r>
          </w:p>
        </w:tc>
        <w:tc>
          <w:tcPr>
            <w:tcW w:w="1191" w:type="dxa"/>
            <w:vMerge w:val="restart"/>
            <w:tcBorders>
              <w:bottom w:val="single" w:sz="12" w:space="0" w:color="auto"/>
              <w:right w:val="single" w:sz="24" w:space="0" w:color="auto"/>
            </w:tcBorders>
            <w:shd w:val="clear" w:color="auto" w:fill="BFBFBF"/>
          </w:tcPr>
          <w:p w14:paraId="029AA203" w14:textId="77777777" w:rsidR="00CA7D80" w:rsidRPr="005843A5" w:rsidRDefault="00CA7D80" w:rsidP="00CA7D80">
            <w:pPr>
              <w:rPr>
                <w:rFonts w:ascii="Calibri" w:eastAsia="SimSun" w:hAnsi="Calibri"/>
                <w:sz w:val="19"/>
                <w:szCs w:val="19"/>
                <w:lang w:eastAsia="zh-CN"/>
              </w:rPr>
            </w:pPr>
          </w:p>
          <w:p w14:paraId="0145EE36" w14:textId="77777777" w:rsidR="00CA7D80" w:rsidRPr="005843A5" w:rsidRDefault="00451787" w:rsidP="00CA7D80">
            <w:pPr>
              <w:jc w:val="center"/>
              <w:rPr>
                <w:rFonts w:ascii="Calibri" w:eastAsia="SimSun" w:hAnsi="Calibri"/>
                <w:sz w:val="19"/>
                <w:szCs w:val="19"/>
                <w:lang w:eastAsia="zh-CN"/>
              </w:rPr>
            </w:pPr>
            <w:r w:rsidRPr="005843A5">
              <w:rPr>
                <w:rFonts w:ascii="Calibri" w:eastAsia="SimSun" w:hAnsi="Calibri"/>
                <w:color w:val="A6A6A6"/>
                <w:sz w:val="19"/>
                <w:szCs w:val="19"/>
                <w:lang w:eastAsia="zh-CN"/>
              </w:rPr>
              <w:t>N/A</w:t>
            </w:r>
          </w:p>
        </w:tc>
      </w:tr>
      <w:tr w:rsidR="00D81DC2" w:rsidRPr="005843A5" w14:paraId="31177266" w14:textId="77777777" w:rsidTr="00CA7D80">
        <w:trPr>
          <w:trHeight w:val="450"/>
        </w:trPr>
        <w:tc>
          <w:tcPr>
            <w:tcW w:w="6863" w:type="dxa"/>
            <w:gridSpan w:val="4"/>
            <w:tcBorders>
              <w:top w:val="single" w:sz="8" w:space="0" w:color="auto"/>
              <w:left w:val="single" w:sz="24" w:space="0" w:color="auto"/>
              <w:bottom w:val="single" w:sz="8" w:space="0" w:color="auto"/>
            </w:tcBorders>
            <w:shd w:val="clear" w:color="auto" w:fill="auto"/>
          </w:tcPr>
          <w:p w14:paraId="3C01CB82"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 xml:space="preserve">Education Horizon research grant </w:t>
            </w:r>
          </w:p>
          <w:p w14:paraId="2BE90395"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(Figures must match figures quoted in Section 1)</w:t>
            </w:r>
          </w:p>
        </w:tc>
        <w:tc>
          <w:tcPr>
            <w:tcW w:w="1188" w:type="dxa"/>
            <w:tcBorders>
              <w:top w:val="single" w:sz="8" w:space="0" w:color="auto"/>
              <w:bottom w:val="single" w:sz="8" w:space="0" w:color="auto"/>
            </w:tcBorders>
            <w:shd w:val="clear" w:color="auto" w:fill="auto"/>
          </w:tcPr>
          <w:p w14:paraId="253B3E4D"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p w14:paraId="6CD1DB46" w14:textId="77777777" w:rsidR="00CA7D80" w:rsidRPr="005843A5" w:rsidRDefault="00CA7D80" w:rsidP="00CA7D80">
            <w:pPr>
              <w:jc w:val="center"/>
              <w:rPr>
                <w:rFonts w:ascii="Calibri" w:eastAsia="SimSun" w:hAnsi="Calibri"/>
                <w:sz w:val="19"/>
                <w:szCs w:val="19"/>
                <w:lang w:eastAsia="zh-CN"/>
              </w:rPr>
            </w:pPr>
          </w:p>
        </w:tc>
        <w:tc>
          <w:tcPr>
            <w:tcW w:w="1191" w:type="dxa"/>
            <w:vMerge/>
            <w:tcBorders>
              <w:bottom w:val="single" w:sz="12" w:space="0" w:color="auto"/>
              <w:right w:val="single" w:sz="24" w:space="0" w:color="auto"/>
            </w:tcBorders>
            <w:shd w:val="clear" w:color="auto" w:fill="BFBFBF"/>
          </w:tcPr>
          <w:p w14:paraId="49D5FB53" w14:textId="77777777" w:rsidR="00CA7D80" w:rsidRPr="005843A5" w:rsidRDefault="00CA7D80" w:rsidP="00CA7D80">
            <w:pPr>
              <w:rPr>
                <w:rFonts w:ascii="Calibri" w:eastAsia="SimSun" w:hAnsi="Calibri"/>
                <w:sz w:val="19"/>
                <w:szCs w:val="19"/>
                <w:lang w:eastAsia="zh-CN"/>
              </w:rPr>
            </w:pPr>
          </w:p>
        </w:tc>
      </w:tr>
      <w:tr w:rsidR="00D81DC2" w:rsidRPr="005843A5" w14:paraId="4DA51F77" w14:textId="77777777" w:rsidTr="00CA7D80">
        <w:trPr>
          <w:trHeight w:val="236"/>
        </w:trPr>
        <w:tc>
          <w:tcPr>
            <w:tcW w:w="6863" w:type="dxa"/>
            <w:gridSpan w:val="4"/>
            <w:tcBorders>
              <w:left w:val="single" w:sz="24" w:space="0" w:color="auto"/>
              <w:bottom w:val="single" w:sz="8" w:space="0" w:color="auto"/>
            </w:tcBorders>
            <w:shd w:val="clear" w:color="auto" w:fill="auto"/>
          </w:tcPr>
          <w:p w14:paraId="6B8C8553"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Sponsor cash funding (Insert ‘0’ if zero)</w:t>
            </w:r>
          </w:p>
        </w:tc>
        <w:tc>
          <w:tcPr>
            <w:tcW w:w="1188" w:type="dxa"/>
            <w:tcBorders>
              <w:top w:val="single" w:sz="8" w:space="0" w:color="auto"/>
              <w:bottom w:val="single" w:sz="8" w:space="0" w:color="auto"/>
            </w:tcBorders>
            <w:shd w:val="clear" w:color="auto" w:fill="auto"/>
          </w:tcPr>
          <w:p w14:paraId="08E3ABEE"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c>
          <w:tcPr>
            <w:tcW w:w="1191" w:type="dxa"/>
            <w:vMerge/>
            <w:tcBorders>
              <w:bottom w:val="single" w:sz="12" w:space="0" w:color="auto"/>
              <w:right w:val="single" w:sz="24" w:space="0" w:color="auto"/>
            </w:tcBorders>
            <w:shd w:val="clear" w:color="auto" w:fill="BFBFBF"/>
          </w:tcPr>
          <w:p w14:paraId="214776CB" w14:textId="77777777" w:rsidR="00CA7D80" w:rsidRPr="005843A5" w:rsidRDefault="00CA7D80" w:rsidP="00CA7D80">
            <w:pPr>
              <w:rPr>
                <w:rFonts w:ascii="Calibri" w:eastAsia="SimSun" w:hAnsi="Calibri"/>
                <w:sz w:val="19"/>
                <w:szCs w:val="19"/>
                <w:lang w:eastAsia="zh-CN"/>
              </w:rPr>
            </w:pPr>
          </w:p>
        </w:tc>
      </w:tr>
      <w:tr w:rsidR="00D81DC2" w:rsidRPr="005843A5" w14:paraId="56A970DD" w14:textId="77777777" w:rsidTr="00CA7D80">
        <w:trPr>
          <w:trHeight w:val="463"/>
        </w:trPr>
        <w:tc>
          <w:tcPr>
            <w:tcW w:w="6863" w:type="dxa"/>
            <w:gridSpan w:val="4"/>
            <w:tcBorders>
              <w:top w:val="single" w:sz="8" w:space="0" w:color="auto"/>
              <w:left w:val="single" w:sz="24" w:space="0" w:color="auto"/>
              <w:bottom w:val="single" w:sz="12" w:space="0" w:color="auto"/>
            </w:tcBorders>
            <w:shd w:val="clear" w:color="auto" w:fill="auto"/>
          </w:tcPr>
          <w:p w14:paraId="52B4EA47"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Co-sponsor cash funding (Insert ‘0’ if zero. Insert additional lines as necessary)</w:t>
            </w:r>
          </w:p>
        </w:tc>
        <w:tc>
          <w:tcPr>
            <w:tcW w:w="1188" w:type="dxa"/>
            <w:tcBorders>
              <w:top w:val="single" w:sz="8" w:space="0" w:color="auto"/>
              <w:bottom w:val="single" w:sz="12" w:space="0" w:color="auto"/>
            </w:tcBorders>
            <w:shd w:val="clear" w:color="auto" w:fill="auto"/>
          </w:tcPr>
          <w:p w14:paraId="018C7BAA"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c>
          <w:tcPr>
            <w:tcW w:w="1191" w:type="dxa"/>
            <w:vMerge/>
            <w:tcBorders>
              <w:bottom w:val="single" w:sz="12" w:space="0" w:color="auto"/>
              <w:right w:val="single" w:sz="24" w:space="0" w:color="auto"/>
            </w:tcBorders>
            <w:shd w:val="clear" w:color="auto" w:fill="BFBFBF"/>
          </w:tcPr>
          <w:p w14:paraId="0570E262" w14:textId="77777777" w:rsidR="00CA7D80" w:rsidRPr="005843A5" w:rsidRDefault="00CA7D80" w:rsidP="00CA7D80">
            <w:pPr>
              <w:rPr>
                <w:rFonts w:ascii="Calibri" w:eastAsia="SimSun" w:hAnsi="Calibri"/>
                <w:sz w:val="19"/>
                <w:szCs w:val="19"/>
                <w:lang w:eastAsia="zh-CN"/>
              </w:rPr>
            </w:pPr>
          </w:p>
        </w:tc>
      </w:tr>
      <w:tr w:rsidR="00D81DC2" w:rsidRPr="005843A5" w14:paraId="5AA0AA15" w14:textId="77777777" w:rsidTr="00CA7D80">
        <w:trPr>
          <w:trHeight w:val="226"/>
        </w:trPr>
        <w:tc>
          <w:tcPr>
            <w:tcW w:w="6863" w:type="dxa"/>
            <w:gridSpan w:val="4"/>
            <w:tcBorders>
              <w:top w:val="single" w:sz="12" w:space="0" w:color="auto"/>
              <w:left w:val="single" w:sz="24" w:space="0" w:color="auto"/>
              <w:bottom w:val="single" w:sz="8" w:space="0" w:color="auto"/>
            </w:tcBorders>
            <w:shd w:val="clear" w:color="auto" w:fill="EAF1DD"/>
          </w:tcPr>
          <w:p w14:paraId="3D5BBA84"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 xml:space="preserve">TOTAL $ (CASH) INCOME </w:t>
            </w:r>
          </w:p>
        </w:tc>
        <w:tc>
          <w:tcPr>
            <w:tcW w:w="1188" w:type="dxa"/>
            <w:tcBorders>
              <w:top w:val="single" w:sz="12" w:space="0" w:color="auto"/>
              <w:bottom w:val="single" w:sz="8" w:space="0" w:color="auto"/>
            </w:tcBorders>
            <w:shd w:val="clear" w:color="auto" w:fill="EAF1DD"/>
          </w:tcPr>
          <w:p w14:paraId="030F2795"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c>
          <w:tcPr>
            <w:tcW w:w="1191" w:type="dxa"/>
            <w:vMerge/>
            <w:tcBorders>
              <w:bottom w:val="single" w:sz="8" w:space="0" w:color="auto"/>
              <w:right w:val="single" w:sz="24" w:space="0" w:color="auto"/>
            </w:tcBorders>
            <w:shd w:val="clear" w:color="auto" w:fill="BFBFBF"/>
          </w:tcPr>
          <w:p w14:paraId="776E397F" w14:textId="77777777" w:rsidR="00CA7D80" w:rsidRPr="005843A5" w:rsidRDefault="00CA7D80" w:rsidP="00CA7D80">
            <w:pPr>
              <w:rPr>
                <w:rFonts w:ascii="Calibri" w:eastAsia="SimSun" w:hAnsi="Calibri"/>
                <w:sz w:val="19"/>
                <w:szCs w:val="19"/>
                <w:lang w:eastAsia="zh-CN"/>
              </w:rPr>
            </w:pPr>
          </w:p>
        </w:tc>
      </w:tr>
      <w:tr w:rsidR="00D81DC2" w:rsidRPr="005843A5" w14:paraId="6235F51D" w14:textId="77777777" w:rsidTr="00CA7D80">
        <w:trPr>
          <w:trHeight w:val="195"/>
        </w:trPr>
        <w:tc>
          <w:tcPr>
            <w:tcW w:w="6863" w:type="dxa"/>
            <w:gridSpan w:val="4"/>
            <w:tcBorders>
              <w:top w:val="single" w:sz="12" w:space="0" w:color="auto"/>
              <w:left w:val="single" w:sz="24" w:space="0" w:color="auto"/>
              <w:bottom w:val="single" w:sz="8" w:space="0" w:color="auto"/>
            </w:tcBorders>
            <w:shd w:val="clear" w:color="auto" w:fill="auto"/>
          </w:tcPr>
          <w:p w14:paraId="60A9DC97"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INCOME $ VALUE IN-KIND SUPPORT</w:t>
            </w:r>
          </w:p>
        </w:tc>
        <w:tc>
          <w:tcPr>
            <w:tcW w:w="1188" w:type="dxa"/>
            <w:vMerge w:val="restart"/>
            <w:tcBorders>
              <w:top w:val="single" w:sz="12" w:space="0" w:color="auto"/>
            </w:tcBorders>
            <w:shd w:val="clear" w:color="auto" w:fill="BFBFBF"/>
          </w:tcPr>
          <w:p w14:paraId="6F807B72" w14:textId="77777777" w:rsidR="00CA7D80" w:rsidRPr="005843A5" w:rsidRDefault="00CA7D80" w:rsidP="00CA7D80">
            <w:pPr>
              <w:rPr>
                <w:rFonts w:ascii="Calibri" w:eastAsia="SimSun" w:hAnsi="Calibri"/>
                <w:sz w:val="19"/>
                <w:szCs w:val="19"/>
                <w:lang w:eastAsia="zh-CN"/>
              </w:rPr>
            </w:pPr>
          </w:p>
          <w:p w14:paraId="2F0CC884" w14:textId="77777777" w:rsidR="00CA7D80" w:rsidRPr="005843A5" w:rsidRDefault="00451787" w:rsidP="00CA7D80">
            <w:pPr>
              <w:jc w:val="center"/>
              <w:rPr>
                <w:rFonts w:ascii="Calibri" w:eastAsia="SimSun" w:hAnsi="Calibri"/>
                <w:sz w:val="19"/>
                <w:szCs w:val="19"/>
                <w:lang w:eastAsia="zh-CN"/>
              </w:rPr>
            </w:pPr>
            <w:r w:rsidRPr="005843A5">
              <w:rPr>
                <w:rFonts w:ascii="Calibri" w:eastAsia="SimSun" w:hAnsi="Calibri"/>
                <w:color w:val="A6A6A6"/>
                <w:sz w:val="19"/>
                <w:szCs w:val="19"/>
                <w:lang w:eastAsia="zh-CN"/>
              </w:rPr>
              <w:t>N/A</w:t>
            </w:r>
          </w:p>
        </w:tc>
        <w:tc>
          <w:tcPr>
            <w:tcW w:w="1191" w:type="dxa"/>
            <w:tcBorders>
              <w:top w:val="single" w:sz="12" w:space="0" w:color="auto"/>
              <w:bottom w:val="single" w:sz="8" w:space="0" w:color="auto"/>
              <w:right w:val="single" w:sz="24" w:space="0" w:color="auto"/>
            </w:tcBorders>
            <w:shd w:val="clear" w:color="auto" w:fill="auto"/>
          </w:tcPr>
          <w:p w14:paraId="18752C6C" w14:textId="77777777" w:rsidR="00CA7D80" w:rsidRPr="005843A5" w:rsidRDefault="00CA7D80" w:rsidP="00CA7D80">
            <w:pPr>
              <w:rPr>
                <w:rFonts w:ascii="Calibri" w:eastAsia="SimSun" w:hAnsi="Calibri"/>
                <w:sz w:val="19"/>
                <w:szCs w:val="19"/>
                <w:lang w:eastAsia="zh-CN"/>
              </w:rPr>
            </w:pPr>
          </w:p>
        </w:tc>
      </w:tr>
      <w:tr w:rsidR="00D81DC2" w:rsidRPr="005843A5" w14:paraId="7A85E69C" w14:textId="77777777" w:rsidTr="00CA7D80">
        <w:trPr>
          <w:trHeight w:val="255"/>
        </w:trPr>
        <w:tc>
          <w:tcPr>
            <w:tcW w:w="6863" w:type="dxa"/>
            <w:gridSpan w:val="4"/>
            <w:tcBorders>
              <w:top w:val="single" w:sz="8" w:space="0" w:color="auto"/>
              <w:left w:val="single" w:sz="24" w:space="0" w:color="auto"/>
              <w:bottom w:val="single" w:sz="8" w:space="0" w:color="auto"/>
            </w:tcBorders>
            <w:shd w:val="clear" w:color="auto" w:fill="auto"/>
          </w:tcPr>
          <w:p w14:paraId="4B09371F"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Sponsor in-kind support (estimate of $ value. Insert ‘0’ if zero)</w:t>
            </w:r>
          </w:p>
        </w:tc>
        <w:tc>
          <w:tcPr>
            <w:tcW w:w="1188" w:type="dxa"/>
            <w:vMerge/>
            <w:tcBorders>
              <w:top w:val="single" w:sz="12" w:space="0" w:color="auto"/>
            </w:tcBorders>
            <w:shd w:val="clear" w:color="auto" w:fill="BFBFBF"/>
          </w:tcPr>
          <w:p w14:paraId="3B947515" w14:textId="77777777" w:rsidR="00CA7D80" w:rsidRPr="005843A5" w:rsidRDefault="00CA7D80" w:rsidP="00CA7D80">
            <w:pPr>
              <w:rPr>
                <w:rFonts w:ascii="Calibri" w:eastAsia="SimSun" w:hAnsi="Calibri"/>
                <w:sz w:val="19"/>
                <w:szCs w:val="19"/>
                <w:lang w:eastAsia="zh-CN"/>
              </w:rPr>
            </w:pPr>
          </w:p>
        </w:tc>
        <w:tc>
          <w:tcPr>
            <w:tcW w:w="1191" w:type="dxa"/>
            <w:tcBorders>
              <w:top w:val="single" w:sz="8" w:space="0" w:color="auto"/>
              <w:bottom w:val="single" w:sz="8" w:space="0" w:color="auto"/>
              <w:right w:val="single" w:sz="24" w:space="0" w:color="auto"/>
            </w:tcBorders>
            <w:shd w:val="clear" w:color="auto" w:fill="auto"/>
          </w:tcPr>
          <w:p w14:paraId="495C71C8"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7FE51432" w14:textId="77777777" w:rsidTr="00CA7D80">
        <w:trPr>
          <w:trHeight w:val="452"/>
        </w:trPr>
        <w:tc>
          <w:tcPr>
            <w:tcW w:w="6863" w:type="dxa"/>
            <w:gridSpan w:val="4"/>
            <w:tcBorders>
              <w:top w:val="single" w:sz="8" w:space="0" w:color="auto"/>
              <w:left w:val="single" w:sz="24" w:space="0" w:color="auto"/>
              <w:bottom w:val="single" w:sz="8" w:space="0" w:color="auto"/>
            </w:tcBorders>
            <w:shd w:val="clear" w:color="auto" w:fill="auto"/>
          </w:tcPr>
          <w:p w14:paraId="7DECF085"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Co-Sponsor in-kind support (estimate of $ value. Insert ‘0’ if zero. Insert additional lines as necessary)</w:t>
            </w:r>
          </w:p>
        </w:tc>
        <w:tc>
          <w:tcPr>
            <w:tcW w:w="1188" w:type="dxa"/>
            <w:vMerge/>
            <w:shd w:val="clear" w:color="auto" w:fill="BFBFBF"/>
          </w:tcPr>
          <w:p w14:paraId="05D41648" w14:textId="77777777" w:rsidR="00CA7D80" w:rsidRPr="005843A5" w:rsidRDefault="00CA7D80" w:rsidP="00CA7D80">
            <w:pPr>
              <w:rPr>
                <w:rFonts w:ascii="Calibri" w:eastAsia="SimSun" w:hAnsi="Calibri"/>
                <w:sz w:val="19"/>
                <w:szCs w:val="19"/>
                <w:lang w:eastAsia="zh-CN"/>
              </w:rPr>
            </w:pPr>
          </w:p>
        </w:tc>
        <w:tc>
          <w:tcPr>
            <w:tcW w:w="1191" w:type="dxa"/>
            <w:tcBorders>
              <w:top w:val="single" w:sz="8" w:space="0" w:color="auto"/>
              <w:bottom w:val="single" w:sz="8" w:space="0" w:color="auto"/>
              <w:right w:val="single" w:sz="24" w:space="0" w:color="auto"/>
            </w:tcBorders>
            <w:shd w:val="clear" w:color="auto" w:fill="auto"/>
          </w:tcPr>
          <w:p w14:paraId="3467744A"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41312F31" w14:textId="77777777" w:rsidTr="00CA7D80">
        <w:trPr>
          <w:trHeight w:val="236"/>
        </w:trPr>
        <w:tc>
          <w:tcPr>
            <w:tcW w:w="6863" w:type="dxa"/>
            <w:gridSpan w:val="4"/>
            <w:tcBorders>
              <w:top w:val="single" w:sz="8" w:space="0" w:color="auto"/>
              <w:left w:val="single" w:sz="24" w:space="0" w:color="auto"/>
              <w:bottom w:val="single" w:sz="12" w:space="0" w:color="auto"/>
            </w:tcBorders>
            <w:shd w:val="clear" w:color="auto" w:fill="EAF1DD"/>
          </w:tcPr>
          <w:p w14:paraId="1244AFCA"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 xml:space="preserve">$ VALUE IN-KIND SUPPORT </w:t>
            </w:r>
          </w:p>
        </w:tc>
        <w:tc>
          <w:tcPr>
            <w:tcW w:w="1188" w:type="dxa"/>
            <w:vMerge/>
            <w:tcBorders>
              <w:bottom w:val="single" w:sz="12" w:space="0" w:color="auto"/>
            </w:tcBorders>
            <w:shd w:val="clear" w:color="auto" w:fill="BFBFBF"/>
          </w:tcPr>
          <w:p w14:paraId="701881F7" w14:textId="77777777" w:rsidR="00CA7D80" w:rsidRPr="005843A5" w:rsidRDefault="00CA7D80" w:rsidP="00CA7D80">
            <w:pPr>
              <w:rPr>
                <w:rFonts w:ascii="Calibri" w:eastAsia="SimSun" w:hAnsi="Calibri"/>
                <w:sz w:val="19"/>
                <w:szCs w:val="19"/>
                <w:lang w:eastAsia="zh-CN"/>
              </w:rPr>
            </w:pPr>
          </w:p>
        </w:tc>
        <w:tc>
          <w:tcPr>
            <w:tcW w:w="1191" w:type="dxa"/>
            <w:tcBorders>
              <w:top w:val="single" w:sz="8" w:space="0" w:color="auto"/>
              <w:bottom w:val="single" w:sz="12" w:space="0" w:color="auto"/>
              <w:right w:val="single" w:sz="24" w:space="0" w:color="auto"/>
            </w:tcBorders>
            <w:shd w:val="clear" w:color="auto" w:fill="EAF1DD"/>
          </w:tcPr>
          <w:p w14:paraId="773ED9A9"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36778A53" w14:textId="77777777" w:rsidTr="00CA7D80">
        <w:trPr>
          <w:trHeight w:val="226"/>
        </w:trPr>
        <w:tc>
          <w:tcPr>
            <w:tcW w:w="6863" w:type="dxa"/>
            <w:gridSpan w:val="4"/>
            <w:tcBorders>
              <w:top w:val="single" w:sz="24" w:space="0" w:color="auto"/>
              <w:left w:val="single" w:sz="24" w:space="0" w:color="auto"/>
              <w:bottom w:val="single" w:sz="12" w:space="0" w:color="C2D69B"/>
              <w:right w:val="single" w:sz="24" w:space="0" w:color="auto"/>
            </w:tcBorders>
            <w:shd w:val="clear" w:color="auto" w:fill="C2D69B"/>
          </w:tcPr>
          <w:p w14:paraId="16EC3BF3"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TOTAL $ (CASH) PLUS $ VALUE IN-KIND SUPPORT</w:t>
            </w:r>
          </w:p>
        </w:tc>
        <w:tc>
          <w:tcPr>
            <w:tcW w:w="2379" w:type="dxa"/>
            <w:gridSpan w:val="2"/>
            <w:vMerge w:val="restart"/>
            <w:tcBorders>
              <w:top w:val="single" w:sz="24" w:space="0" w:color="auto"/>
              <w:left w:val="single" w:sz="24" w:space="0" w:color="auto"/>
              <w:right w:val="single" w:sz="24" w:space="0" w:color="auto"/>
            </w:tcBorders>
            <w:shd w:val="clear" w:color="auto" w:fill="C2D69B"/>
          </w:tcPr>
          <w:p w14:paraId="7FC4A840"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03E80995" w14:textId="77777777" w:rsidTr="00CA7D80">
        <w:trPr>
          <w:trHeight w:val="226"/>
        </w:trPr>
        <w:tc>
          <w:tcPr>
            <w:tcW w:w="6863" w:type="dxa"/>
            <w:gridSpan w:val="4"/>
            <w:tcBorders>
              <w:top w:val="nil"/>
              <w:left w:val="single" w:sz="24" w:space="0" w:color="auto"/>
              <w:bottom w:val="single" w:sz="24" w:space="0" w:color="auto"/>
              <w:right w:val="single" w:sz="24" w:space="0" w:color="auto"/>
            </w:tcBorders>
            <w:shd w:val="clear" w:color="auto" w:fill="C2D69B"/>
          </w:tcPr>
          <w:p w14:paraId="23025B5C" w14:textId="77777777" w:rsidR="00CA7D80" w:rsidRPr="005843A5" w:rsidRDefault="00CA7D80" w:rsidP="00CA7D80">
            <w:pPr>
              <w:rPr>
                <w:rFonts w:ascii="Calibri" w:eastAsia="SimSun" w:hAnsi="Calibri"/>
                <w:sz w:val="19"/>
                <w:szCs w:val="19"/>
                <w:lang w:eastAsia="zh-CN"/>
              </w:rPr>
            </w:pPr>
          </w:p>
        </w:tc>
        <w:tc>
          <w:tcPr>
            <w:tcW w:w="2379" w:type="dxa"/>
            <w:gridSpan w:val="2"/>
            <w:vMerge/>
            <w:tcBorders>
              <w:left w:val="single" w:sz="24" w:space="0" w:color="auto"/>
              <w:bottom w:val="single" w:sz="24" w:space="0" w:color="auto"/>
              <w:right w:val="single" w:sz="24" w:space="0" w:color="auto"/>
            </w:tcBorders>
            <w:shd w:val="clear" w:color="auto" w:fill="C2D69B"/>
          </w:tcPr>
          <w:p w14:paraId="2C779DA8" w14:textId="77777777" w:rsidR="00CA7D80" w:rsidRPr="005843A5" w:rsidRDefault="00CA7D80" w:rsidP="00CA7D80">
            <w:pPr>
              <w:rPr>
                <w:rFonts w:ascii="Calibri" w:eastAsia="SimSun" w:hAnsi="Calibri"/>
                <w:sz w:val="19"/>
                <w:szCs w:val="19"/>
                <w:lang w:eastAsia="zh-CN"/>
              </w:rPr>
            </w:pPr>
          </w:p>
        </w:tc>
      </w:tr>
      <w:tr w:rsidR="00D81DC2" w:rsidRPr="005843A5" w14:paraId="29DE7200" w14:textId="77777777" w:rsidTr="00F95CC3">
        <w:trPr>
          <w:trHeight w:val="176"/>
        </w:trPr>
        <w:tc>
          <w:tcPr>
            <w:tcW w:w="9242" w:type="dxa"/>
            <w:gridSpan w:val="6"/>
            <w:tcBorders>
              <w:top w:val="single" w:sz="24" w:space="0" w:color="auto"/>
              <w:left w:val="single" w:sz="24" w:space="0" w:color="auto"/>
              <w:right w:val="single" w:sz="24" w:space="0" w:color="auto"/>
            </w:tcBorders>
            <w:shd w:val="clear" w:color="auto" w:fill="FABF8F"/>
          </w:tcPr>
          <w:p w14:paraId="3E06E726" w14:textId="06825E0E" w:rsidR="00CA7D80" w:rsidRPr="005843A5" w:rsidRDefault="00451787" w:rsidP="00F95CC3">
            <w:pPr>
              <w:rPr>
                <w:rFonts w:ascii="Calibri" w:eastAsia="SimSun" w:hAnsi="Calibri"/>
                <w:sz w:val="19"/>
                <w:szCs w:val="19"/>
                <w:lang w:eastAsia="zh-CN"/>
              </w:rPr>
            </w:pPr>
            <w:r w:rsidRPr="005843A5">
              <w:rPr>
                <w:rFonts w:ascii="Calibri" w:eastAsia="SimSun" w:hAnsi="Calibri"/>
                <w:sz w:val="19"/>
                <w:szCs w:val="19"/>
                <w:lang w:eastAsia="zh-CN"/>
              </w:rPr>
              <w:t>EXPENDITURE (CASH AND IN-KIND)</w:t>
            </w:r>
          </w:p>
        </w:tc>
      </w:tr>
      <w:tr w:rsidR="00D81DC2" w:rsidRPr="005843A5" w14:paraId="7FD8834C" w14:textId="77777777" w:rsidTr="00CA7D80">
        <w:trPr>
          <w:trHeight w:val="463"/>
        </w:trPr>
        <w:tc>
          <w:tcPr>
            <w:tcW w:w="6863" w:type="dxa"/>
            <w:gridSpan w:val="4"/>
            <w:tcBorders>
              <w:left w:val="single" w:sz="24" w:space="0" w:color="auto"/>
              <w:right w:val="single" w:sz="4" w:space="0" w:color="auto"/>
            </w:tcBorders>
            <w:shd w:val="clear" w:color="auto" w:fill="auto"/>
          </w:tcPr>
          <w:p w14:paraId="55C831A1"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 xml:space="preserve">SALARY COSTS </w:t>
            </w:r>
          </w:p>
          <w:p w14:paraId="7C24E033"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(For key research staff and other dedicated research/technical staff)</w:t>
            </w:r>
          </w:p>
        </w:tc>
        <w:tc>
          <w:tcPr>
            <w:tcW w:w="1188" w:type="dxa"/>
            <w:tcBorders>
              <w:left w:val="single" w:sz="4" w:space="0" w:color="auto"/>
              <w:right w:val="single" w:sz="4" w:space="0" w:color="auto"/>
            </w:tcBorders>
            <w:shd w:val="clear" w:color="auto" w:fill="auto"/>
          </w:tcPr>
          <w:p w14:paraId="2DBA0841" w14:textId="77777777" w:rsidR="00CA7D80" w:rsidRPr="005843A5" w:rsidRDefault="00451787" w:rsidP="00CA7D80">
            <w:pPr>
              <w:jc w:val="center"/>
              <w:rPr>
                <w:rFonts w:ascii="Calibri" w:eastAsia="SimSun" w:hAnsi="Calibri"/>
                <w:sz w:val="19"/>
                <w:szCs w:val="19"/>
                <w:lang w:eastAsia="zh-CN"/>
              </w:rPr>
            </w:pPr>
            <w:r w:rsidRPr="005843A5">
              <w:rPr>
                <w:rFonts w:ascii="Calibri" w:eastAsia="SimSun" w:hAnsi="Calibri"/>
                <w:sz w:val="19"/>
                <w:szCs w:val="19"/>
                <w:lang w:eastAsia="zh-CN"/>
              </w:rPr>
              <w:t>CASH</w:t>
            </w:r>
          </w:p>
        </w:tc>
        <w:tc>
          <w:tcPr>
            <w:tcW w:w="1191" w:type="dxa"/>
            <w:tcBorders>
              <w:left w:val="single" w:sz="4" w:space="0" w:color="auto"/>
              <w:right w:val="single" w:sz="24" w:space="0" w:color="auto"/>
            </w:tcBorders>
            <w:shd w:val="clear" w:color="auto" w:fill="auto"/>
          </w:tcPr>
          <w:p w14:paraId="54DB65AD" w14:textId="77777777" w:rsidR="00CA7D80" w:rsidRPr="005843A5" w:rsidRDefault="00451787" w:rsidP="00CA7D80">
            <w:pPr>
              <w:jc w:val="center"/>
              <w:rPr>
                <w:rFonts w:ascii="Calibri" w:eastAsia="SimSun" w:hAnsi="Calibri"/>
                <w:sz w:val="19"/>
                <w:szCs w:val="19"/>
                <w:lang w:eastAsia="zh-CN"/>
              </w:rPr>
            </w:pPr>
            <w:r w:rsidRPr="005843A5">
              <w:rPr>
                <w:rFonts w:ascii="Calibri" w:eastAsia="SimSun" w:hAnsi="Calibri"/>
                <w:sz w:val="19"/>
                <w:szCs w:val="19"/>
                <w:lang w:eastAsia="zh-CN"/>
              </w:rPr>
              <w:t>IN-KIND</w:t>
            </w:r>
          </w:p>
        </w:tc>
      </w:tr>
      <w:tr w:rsidR="00D81DC2" w:rsidRPr="005843A5" w14:paraId="57DEA578" w14:textId="77777777" w:rsidTr="00CA7D80">
        <w:trPr>
          <w:trHeight w:val="236"/>
        </w:trPr>
        <w:tc>
          <w:tcPr>
            <w:tcW w:w="6863" w:type="dxa"/>
            <w:gridSpan w:val="4"/>
            <w:tcBorders>
              <w:left w:val="single" w:sz="24" w:space="0" w:color="auto"/>
            </w:tcBorders>
            <w:shd w:val="clear" w:color="auto" w:fill="auto"/>
          </w:tcPr>
          <w:p w14:paraId="3031F891"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Lead researcher/Chief investigator (Applicant)</w:t>
            </w:r>
          </w:p>
        </w:tc>
        <w:tc>
          <w:tcPr>
            <w:tcW w:w="1188" w:type="dxa"/>
            <w:shd w:val="clear" w:color="auto" w:fill="auto"/>
          </w:tcPr>
          <w:p w14:paraId="08199331"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c>
          <w:tcPr>
            <w:tcW w:w="1191" w:type="dxa"/>
            <w:tcBorders>
              <w:right w:val="single" w:sz="24" w:space="0" w:color="auto"/>
            </w:tcBorders>
            <w:shd w:val="clear" w:color="auto" w:fill="auto"/>
          </w:tcPr>
          <w:p w14:paraId="58308156"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21AE6CEF" w14:textId="77777777" w:rsidTr="00CA7D80">
        <w:trPr>
          <w:trHeight w:val="226"/>
        </w:trPr>
        <w:tc>
          <w:tcPr>
            <w:tcW w:w="6863" w:type="dxa"/>
            <w:gridSpan w:val="4"/>
            <w:tcBorders>
              <w:left w:val="single" w:sz="24" w:space="0" w:color="auto"/>
            </w:tcBorders>
            <w:shd w:val="clear" w:color="auto" w:fill="auto"/>
          </w:tcPr>
          <w:p w14:paraId="137ED5A5"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Research team member 1</w:t>
            </w:r>
          </w:p>
        </w:tc>
        <w:tc>
          <w:tcPr>
            <w:tcW w:w="1188" w:type="dxa"/>
            <w:shd w:val="clear" w:color="auto" w:fill="auto"/>
          </w:tcPr>
          <w:p w14:paraId="03D6E7BF"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c>
          <w:tcPr>
            <w:tcW w:w="1191" w:type="dxa"/>
            <w:tcBorders>
              <w:right w:val="single" w:sz="24" w:space="0" w:color="auto"/>
            </w:tcBorders>
            <w:shd w:val="clear" w:color="auto" w:fill="auto"/>
          </w:tcPr>
          <w:p w14:paraId="668544D4"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1680D4E7" w14:textId="77777777" w:rsidTr="00CA7D80">
        <w:trPr>
          <w:trHeight w:val="236"/>
        </w:trPr>
        <w:tc>
          <w:tcPr>
            <w:tcW w:w="6863" w:type="dxa"/>
            <w:gridSpan w:val="4"/>
            <w:tcBorders>
              <w:left w:val="single" w:sz="24" w:space="0" w:color="auto"/>
            </w:tcBorders>
            <w:shd w:val="clear" w:color="auto" w:fill="auto"/>
          </w:tcPr>
          <w:p w14:paraId="3B95C03A"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Research team member 2</w:t>
            </w:r>
          </w:p>
        </w:tc>
        <w:tc>
          <w:tcPr>
            <w:tcW w:w="1188" w:type="dxa"/>
            <w:shd w:val="clear" w:color="auto" w:fill="auto"/>
          </w:tcPr>
          <w:p w14:paraId="7AFC3BC5"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c>
          <w:tcPr>
            <w:tcW w:w="1191" w:type="dxa"/>
            <w:tcBorders>
              <w:right w:val="single" w:sz="24" w:space="0" w:color="auto"/>
            </w:tcBorders>
            <w:shd w:val="clear" w:color="auto" w:fill="auto"/>
          </w:tcPr>
          <w:p w14:paraId="398DF871"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240109CD" w14:textId="77777777" w:rsidTr="00CA7D80">
        <w:trPr>
          <w:trHeight w:val="226"/>
        </w:trPr>
        <w:tc>
          <w:tcPr>
            <w:tcW w:w="6863" w:type="dxa"/>
            <w:gridSpan w:val="4"/>
            <w:tcBorders>
              <w:left w:val="single" w:sz="24" w:space="0" w:color="auto"/>
              <w:bottom w:val="single" w:sz="12" w:space="0" w:color="auto"/>
            </w:tcBorders>
            <w:shd w:val="clear" w:color="auto" w:fill="auto"/>
          </w:tcPr>
          <w:p w14:paraId="67747131"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Research team member 3 (add additional team members as necessary)</w:t>
            </w:r>
          </w:p>
        </w:tc>
        <w:tc>
          <w:tcPr>
            <w:tcW w:w="1188" w:type="dxa"/>
            <w:tcBorders>
              <w:bottom w:val="single" w:sz="12" w:space="0" w:color="auto"/>
            </w:tcBorders>
            <w:shd w:val="clear" w:color="auto" w:fill="auto"/>
          </w:tcPr>
          <w:p w14:paraId="79274561"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c>
          <w:tcPr>
            <w:tcW w:w="1191" w:type="dxa"/>
            <w:tcBorders>
              <w:bottom w:val="single" w:sz="12" w:space="0" w:color="auto"/>
              <w:right w:val="single" w:sz="24" w:space="0" w:color="auto"/>
            </w:tcBorders>
            <w:shd w:val="clear" w:color="auto" w:fill="auto"/>
          </w:tcPr>
          <w:p w14:paraId="729D9F9C"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6759445D" w14:textId="77777777" w:rsidTr="00CA7D80">
        <w:trPr>
          <w:trHeight w:val="236"/>
        </w:trPr>
        <w:tc>
          <w:tcPr>
            <w:tcW w:w="6863" w:type="dxa"/>
            <w:gridSpan w:val="4"/>
            <w:tcBorders>
              <w:top w:val="single" w:sz="12" w:space="0" w:color="auto"/>
              <w:left w:val="single" w:sz="24" w:space="0" w:color="auto"/>
              <w:bottom w:val="single" w:sz="12" w:space="0" w:color="auto"/>
              <w:right w:val="single" w:sz="12" w:space="0" w:color="auto"/>
            </w:tcBorders>
            <w:shd w:val="clear" w:color="auto" w:fill="FDE9D9"/>
          </w:tcPr>
          <w:p w14:paraId="56E1C720"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SALARY COSTS (SUBTOTALS)</w:t>
            </w:r>
          </w:p>
        </w:tc>
        <w:tc>
          <w:tcPr>
            <w:tcW w:w="1188" w:type="dxa"/>
            <w:tcBorders>
              <w:top w:val="single" w:sz="12" w:space="0" w:color="auto"/>
              <w:left w:val="single" w:sz="12" w:space="0" w:color="auto"/>
              <w:bottom w:val="single" w:sz="12" w:space="0" w:color="auto"/>
              <w:right w:val="single" w:sz="12" w:space="0" w:color="auto"/>
            </w:tcBorders>
            <w:shd w:val="clear" w:color="auto" w:fill="FDE9D9"/>
          </w:tcPr>
          <w:p w14:paraId="2EA105AC"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c>
          <w:tcPr>
            <w:tcW w:w="1191" w:type="dxa"/>
            <w:tcBorders>
              <w:top w:val="single" w:sz="12" w:space="0" w:color="auto"/>
              <w:left w:val="single" w:sz="12" w:space="0" w:color="auto"/>
              <w:bottom w:val="single" w:sz="12" w:space="0" w:color="auto"/>
              <w:right w:val="single" w:sz="24" w:space="0" w:color="auto"/>
            </w:tcBorders>
            <w:shd w:val="clear" w:color="auto" w:fill="FDE9D9"/>
          </w:tcPr>
          <w:p w14:paraId="7263524D"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69DFEDB1" w14:textId="77777777" w:rsidTr="00CA7D80">
        <w:trPr>
          <w:trHeight w:val="226"/>
        </w:trPr>
        <w:tc>
          <w:tcPr>
            <w:tcW w:w="6863" w:type="dxa"/>
            <w:gridSpan w:val="4"/>
            <w:tcBorders>
              <w:top w:val="single" w:sz="12" w:space="0" w:color="auto"/>
              <w:left w:val="single" w:sz="24" w:space="0" w:color="auto"/>
              <w:bottom w:val="single" w:sz="12" w:space="0" w:color="auto"/>
              <w:right w:val="single" w:sz="12" w:space="0" w:color="auto"/>
            </w:tcBorders>
            <w:shd w:val="clear" w:color="auto" w:fill="FDE9D9"/>
          </w:tcPr>
          <w:p w14:paraId="66A08F4E"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TOTAL SALARY $ (CASH) PLUS $ VALUE IN-KIND SUPPORT COSTS</w:t>
            </w:r>
          </w:p>
        </w:tc>
        <w:tc>
          <w:tcPr>
            <w:tcW w:w="2379" w:type="dxa"/>
            <w:gridSpan w:val="2"/>
            <w:tcBorders>
              <w:top w:val="single" w:sz="12" w:space="0" w:color="auto"/>
              <w:left w:val="single" w:sz="12" w:space="0" w:color="auto"/>
              <w:bottom w:val="single" w:sz="12" w:space="0" w:color="auto"/>
              <w:right w:val="single" w:sz="24" w:space="0" w:color="auto"/>
            </w:tcBorders>
            <w:shd w:val="clear" w:color="auto" w:fill="FDE9D9"/>
          </w:tcPr>
          <w:p w14:paraId="38A69647"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7D37700C" w14:textId="77777777" w:rsidTr="00CA7D80">
        <w:trPr>
          <w:trHeight w:val="463"/>
        </w:trPr>
        <w:tc>
          <w:tcPr>
            <w:tcW w:w="9242" w:type="dxa"/>
            <w:gridSpan w:val="6"/>
            <w:tcBorders>
              <w:top w:val="single" w:sz="12" w:space="0" w:color="auto"/>
              <w:left w:val="single" w:sz="24" w:space="0" w:color="auto"/>
              <w:right w:val="single" w:sz="24" w:space="0" w:color="auto"/>
            </w:tcBorders>
            <w:shd w:val="clear" w:color="auto" w:fill="auto"/>
          </w:tcPr>
          <w:p w14:paraId="4EAE9F94"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PROJECT COSTS</w:t>
            </w:r>
          </w:p>
          <w:p w14:paraId="1C2CC969"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(For costs directly related to the research project)</w:t>
            </w:r>
          </w:p>
        </w:tc>
      </w:tr>
      <w:tr w:rsidR="00D81DC2" w:rsidRPr="005843A5" w14:paraId="4FD995E3" w14:textId="77777777" w:rsidTr="00CA7D80">
        <w:trPr>
          <w:trHeight w:val="236"/>
        </w:trPr>
        <w:tc>
          <w:tcPr>
            <w:tcW w:w="6863" w:type="dxa"/>
            <w:gridSpan w:val="4"/>
            <w:tcBorders>
              <w:left w:val="single" w:sz="24" w:space="0" w:color="auto"/>
              <w:bottom w:val="single" w:sz="12" w:space="0" w:color="auto"/>
            </w:tcBorders>
            <w:shd w:val="clear" w:color="auto" w:fill="auto"/>
          </w:tcPr>
          <w:p w14:paraId="52D27152"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(Insert additional lines as necessary)</w:t>
            </w:r>
          </w:p>
        </w:tc>
        <w:tc>
          <w:tcPr>
            <w:tcW w:w="1188" w:type="dxa"/>
            <w:tcBorders>
              <w:bottom w:val="single" w:sz="12" w:space="0" w:color="auto"/>
            </w:tcBorders>
            <w:shd w:val="clear" w:color="auto" w:fill="auto"/>
          </w:tcPr>
          <w:p w14:paraId="6E524575"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c>
          <w:tcPr>
            <w:tcW w:w="1191" w:type="dxa"/>
            <w:tcBorders>
              <w:bottom w:val="single" w:sz="12" w:space="0" w:color="auto"/>
              <w:right w:val="single" w:sz="24" w:space="0" w:color="auto"/>
            </w:tcBorders>
            <w:shd w:val="clear" w:color="auto" w:fill="auto"/>
          </w:tcPr>
          <w:p w14:paraId="653F7E35"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3B7C4F" w:rsidRPr="005843A5" w14:paraId="1C174031" w14:textId="77777777" w:rsidTr="00B03EA9">
        <w:trPr>
          <w:trHeight w:val="236"/>
        </w:trPr>
        <w:tc>
          <w:tcPr>
            <w:tcW w:w="9242" w:type="dxa"/>
            <w:gridSpan w:val="6"/>
            <w:tcBorders>
              <w:left w:val="single" w:sz="24" w:space="0" w:color="auto"/>
              <w:bottom w:val="single" w:sz="12" w:space="0" w:color="auto"/>
              <w:right w:val="single" w:sz="24" w:space="0" w:color="auto"/>
            </w:tcBorders>
            <w:shd w:val="clear" w:color="auto" w:fill="auto"/>
          </w:tcPr>
          <w:p w14:paraId="45AEB11C" w14:textId="26B5934D" w:rsidR="003B7C4F" w:rsidRPr="00F95CC3" w:rsidRDefault="003B7C4F" w:rsidP="00CA7D80">
            <w:pPr>
              <w:rPr>
                <w:rFonts w:ascii="Calibri" w:eastAsia="SimSun" w:hAnsi="Calibri"/>
                <w:sz w:val="19"/>
                <w:szCs w:val="19"/>
                <w:lang w:eastAsia="zh-CN"/>
              </w:rPr>
            </w:pPr>
            <w:r w:rsidRPr="00F95CC3">
              <w:rPr>
                <w:rFonts w:ascii="Calibri" w:eastAsia="SimSun" w:hAnsi="Calibri"/>
                <w:sz w:val="19"/>
                <w:szCs w:val="19"/>
                <w:lang w:eastAsia="zh-CN"/>
              </w:rPr>
              <w:t>RESEARCH TRANSLATION COSTS (</w:t>
            </w:r>
            <w:r w:rsidR="00940602" w:rsidRPr="00F95CC3">
              <w:rPr>
                <w:rFonts w:ascii="Calibri" w:eastAsia="SimSun" w:hAnsi="Calibri"/>
                <w:sz w:val="19"/>
                <w:szCs w:val="19"/>
                <w:lang w:eastAsia="zh-CN"/>
              </w:rPr>
              <w:t xml:space="preserve">at least </w:t>
            </w:r>
            <w:r w:rsidRPr="00F95CC3">
              <w:rPr>
                <w:rFonts w:ascii="Calibri" w:eastAsia="SimSun" w:hAnsi="Calibri"/>
                <w:sz w:val="19"/>
                <w:szCs w:val="19"/>
                <w:lang w:eastAsia="zh-CN"/>
              </w:rPr>
              <w:t>10% of grant to a maximum of $20,000)</w:t>
            </w:r>
          </w:p>
          <w:p w14:paraId="71351298" w14:textId="3D8A6A39" w:rsidR="00D445AC" w:rsidRPr="00F95CC3" w:rsidRDefault="00D445AC" w:rsidP="00CA7D80">
            <w:pPr>
              <w:rPr>
                <w:rFonts w:ascii="Calibri" w:eastAsia="SimSun" w:hAnsi="Calibri"/>
                <w:sz w:val="19"/>
                <w:szCs w:val="19"/>
                <w:lang w:eastAsia="zh-CN"/>
              </w:rPr>
            </w:pPr>
            <w:r w:rsidRPr="00F95CC3">
              <w:rPr>
                <w:rFonts w:ascii="Calibri" w:eastAsia="SimSun" w:hAnsi="Calibri"/>
                <w:sz w:val="19"/>
                <w:szCs w:val="19"/>
                <w:lang w:eastAsia="zh-CN"/>
              </w:rPr>
              <w:t>(For costs directly related to Research Translation)</w:t>
            </w:r>
          </w:p>
        </w:tc>
      </w:tr>
      <w:tr w:rsidR="003B7C4F" w:rsidRPr="005843A5" w14:paraId="2B6BA718" w14:textId="77777777" w:rsidTr="00CA7D80">
        <w:trPr>
          <w:trHeight w:val="236"/>
        </w:trPr>
        <w:tc>
          <w:tcPr>
            <w:tcW w:w="6863" w:type="dxa"/>
            <w:gridSpan w:val="4"/>
            <w:tcBorders>
              <w:left w:val="single" w:sz="24" w:space="0" w:color="auto"/>
              <w:bottom w:val="single" w:sz="12" w:space="0" w:color="auto"/>
            </w:tcBorders>
            <w:shd w:val="clear" w:color="auto" w:fill="auto"/>
          </w:tcPr>
          <w:p w14:paraId="7E18B677" w14:textId="2CB36219" w:rsidR="003B7C4F" w:rsidRPr="00D445AC" w:rsidRDefault="003B7C4F" w:rsidP="00CA7D80">
            <w:pPr>
              <w:rPr>
                <w:rFonts w:ascii="Calibri" w:eastAsia="SimSun" w:hAnsi="Calibri"/>
                <w:sz w:val="19"/>
                <w:szCs w:val="19"/>
                <w:lang w:eastAsia="zh-CN"/>
              </w:rPr>
            </w:pPr>
            <w:r w:rsidRPr="00D445AC">
              <w:rPr>
                <w:rFonts w:ascii="Calibri" w:eastAsia="SimSun" w:hAnsi="Calibri"/>
                <w:sz w:val="19"/>
                <w:szCs w:val="19"/>
                <w:lang w:eastAsia="zh-CN"/>
              </w:rPr>
              <w:t>(Insert additional lines as necessary)</w:t>
            </w:r>
          </w:p>
        </w:tc>
        <w:tc>
          <w:tcPr>
            <w:tcW w:w="1188" w:type="dxa"/>
            <w:tcBorders>
              <w:bottom w:val="single" w:sz="12" w:space="0" w:color="auto"/>
            </w:tcBorders>
            <w:shd w:val="clear" w:color="auto" w:fill="auto"/>
          </w:tcPr>
          <w:p w14:paraId="151D0053" w14:textId="78C7189E" w:rsidR="003B7C4F" w:rsidRPr="005843A5" w:rsidRDefault="003B7C4F" w:rsidP="00CA7D80">
            <w:pPr>
              <w:rPr>
                <w:rFonts w:ascii="Calibri" w:eastAsia="SimSun" w:hAnsi="Calibri"/>
                <w:sz w:val="19"/>
                <w:szCs w:val="19"/>
                <w:lang w:eastAsia="zh-CN"/>
              </w:rPr>
            </w:pPr>
            <w:r>
              <w:rPr>
                <w:rFonts w:ascii="Calibri" w:eastAsia="SimSun" w:hAnsi="Calibri"/>
                <w:sz w:val="19"/>
                <w:szCs w:val="19"/>
                <w:lang w:eastAsia="zh-CN"/>
              </w:rPr>
              <w:t>$</w:t>
            </w:r>
          </w:p>
        </w:tc>
        <w:tc>
          <w:tcPr>
            <w:tcW w:w="1191" w:type="dxa"/>
            <w:tcBorders>
              <w:bottom w:val="single" w:sz="12" w:space="0" w:color="auto"/>
              <w:right w:val="single" w:sz="24" w:space="0" w:color="auto"/>
            </w:tcBorders>
            <w:shd w:val="clear" w:color="auto" w:fill="auto"/>
          </w:tcPr>
          <w:p w14:paraId="14A224D4" w14:textId="090866CE" w:rsidR="003B7C4F" w:rsidRPr="005843A5" w:rsidRDefault="003B7C4F" w:rsidP="00CA7D80">
            <w:pPr>
              <w:rPr>
                <w:rFonts w:ascii="Calibri" w:eastAsia="SimSun" w:hAnsi="Calibri"/>
                <w:sz w:val="19"/>
                <w:szCs w:val="19"/>
                <w:lang w:eastAsia="zh-CN"/>
              </w:rPr>
            </w:pPr>
            <w:r>
              <w:rPr>
                <w:rFonts w:ascii="Calibri" w:eastAsia="SimSun" w:hAnsi="Calibri"/>
                <w:sz w:val="19"/>
                <w:szCs w:val="19"/>
                <w:lang w:eastAsia="zh-CN"/>
              </w:rPr>
              <w:t>$</w:t>
            </w:r>
          </w:p>
        </w:tc>
      </w:tr>
      <w:tr w:rsidR="00D81DC2" w:rsidRPr="005843A5" w14:paraId="718A42E8" w14:textId="77777777" w:rsidTr="00CA7D80">
        <w:trPr>
          <w:trHeight w:val="226"/>
        </w:trPr>
        <w:tc>
          <w:tcPr>
            <w:tcW w:w="6863" w:type="dxa"/>
            <w:gridSpan w:val="4"/>
            <w:tcBorders>
              <w:top w:val="single" w:sz="12" w:space="0" w:color="auto"/>
              <w:left w:val="single" w:sz="24" w:space="0" w:color="auto"/>
              <w:bottom w:val="single" w:sz="12" w:space="0" w:color="auto"/>
              <w:right w:val="single" w:sz="12" w:space="0" w:color="auto"/>
            </w:tcBorders>
            <w:shd w:val="clear" w:color="auto" w:fill="FDE9D9"/>
          </w:tcPr>
          <w:p w14:paraId="69580F1D" w14:textId="3355FF75"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PROJECT COSTS</w:t>
            </w:r>
            <w:r w:rsidR="003B7C4F">
              <w:rPr>
                <w:rFonts w:ascii="Calibri" w:eastAsia="SimSun" w:hAnsi="Calibri"/>
                <w:sz w:val="19"/>
                <w:szCs w:val="19"/>
                <w:lang w:eastAsia="zh-CN"/>
              </w:rPr>
              <w:t xml:space="preserve"> INCLUDING RESEARCH TRANSLATION</w:t>
            </w:r>
            <w:r w:rsidRPr="005843A5">
              <w:rPr>
                <w:rFonts w:ascii="Calibri" w:eastAsia="SimSun" w:hAnsi="Calibri"/>
                <w:sz w:val="19"/>
                <w:szCs w:val="19"/>
                <w:lang w:eastAsia="zh-CN"/>
              </w:rPr>
              <w:t xml:space="preserve"> (SUBTOTALS)</w:t>
            </w:r>
          </w:p>
        </w:tc>
        <w:tc>
          <w:tcPr>
            <w:tcW w:w="1188" w:type="dxa"/>
            <w:tcBorders>
              <w:top w:val="single" w:sz="12" w:space="0" w:color="auto"/>
              <w:left w:val="single" w:sz="12" w:space="0" w:color="auto"/>
              <w:bottom w:val="single" w:sz="12" w:space="0" w:color="auto"/>
              <w:right w:val="single" w:sz="12" w:space="0" w:color="auto"/>
            </w:tcBorders>
            <w:shd w:val="clear" w:color="auto" w:fill="FDE9D9"/>
          </w:tcPr>
          <w:p w14:paraId="7248A9B8"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c>
          <w:tcPr>
            <w:tcW w:w="1191" w:type="dxa"/>
            <w:tcBorders>
              <w:top w:val="single" w:sz="12" w:space="0" w:color="auto"/>
              <w:left w:val="single" w:sz="12" w:space="0" w:color="auto"/>
              <w:bottom w:val="single" w:sz="12" w:space="0" w:color="auto"/>
              <w:right w:val="single" w:sz="24" w:space="0" w:color="auto"/>
            </w:tcBorders>
            <w:shd w:val="clear" w:color="auto" w:fill="FDE9D9"/>
          </w:tcPr>
          <w:p w14:paraId="68A3DE0B"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32807732" w14:textId="77777777" w:rsidTr="00CA7D80">
        <w:trPr>
          <w:trHeight w:val="226"/>
        </w:trPr>
        <w:tc>
          <w:tcPr>
            <w:tcW w:w="6863" w:type="dxa"/>
            <w:gridSpan w:val="4"/>
            <w:tcBorders>
              <w:left w:val="single" w:sz="24" w:space="0" w:color="auto"/>
              <w:bottom w:val="single" w:sz="12" w:space="0" w:color="auto"/>
              <w:right w:val="single" w:sz="12" w:space="0" w:color="auto"/>
            </w:tcBorders>
            <w:shd w:val="clear" w:color="auto" w:fill="FDE9D9"/>
          </w:tcPr>
          <w:p w14:paraId="6035A23C"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TOTAL PROJECT $ (CASH) PLUS $ VALUE IN-KIND SUPPORT COSTS</w:t>
            </w:r>
          </w:p>
        </w:tc>
        <w:tc>
          <w:tcPr>
            <w:tcW w:w="2379" w:type="dxa"/>
            <w:gridSpan w:val="2"/>
            <w:tcBorders>
              <w:left w:val="single" w:sz="12" w:space="0" w:color="auto"/>
              <w:bottom w:val="single" w:sz="12" w:space="0" w:color="auto"/>
              <w:right w:val="single" w:sz="24" w:space="0" w:color="auto"/>
            </w:tcBorders>
            <w:shd w:val="clear" w:color="auto" w:fill="FDE9D9"/>
          </w:tcPr>
          <w:p w14:paraId="049DBDA1"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49F184D0" w14:textId="77777777" w:rsidTr="00CA7D80">
        <w:trPr>
          <w:trHeight w:val="463"/>
        </w:trPr>
        <w:tc>
          <w:tcPr>
            <w:tcW w:w="9242" w:type="dxa"/>
            <w:gridSpan w:val="6"/>
            <w:tcBorders>
              <w:top w:val="single" w:sz="12" w:space="0" w:color="auto"/>
              <w:left w:val="single" w:sz="24" w:space="0" w:color="auto"/>
              <w:right w:val="single" w:sz="24" w:space="0" w:color="auto"/>
            </w:tcBorders>
            <w:shd w:val="clear" w:color="auto" w:fill="auto"/>
          </w:tcPr>
          <w:p w14:paraId="05698B5D"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PROJECT CONSUMABLES</w:t>
            </w:r>
          </w:p>
          <w:p w14:paraId="3D142C3A" w14:textId="77777777" w:rsidR="00CA7D80" w:rsidRPr="005843A5" w:rsidRDefault="00CA7D80" w:rsidP="00CA7D80">
            <w:pPr>
              <w:rPr>
                <w:rFonts w:ascii="Calibri" w:eastAsia="SimSun" w:hAnsi="Calibri"/>
                <w:sz w:val="19"/>
                <w:szCs w:val="19"/>
                <w:lang w:eastAsia="zh-CN"/>
              </w:rPr>
            </w:pPr>
          </w:p>
        </w:tc>
      </w:tr>
      <w:tr w:rsidR="00D81DC2" w:rsidRPr="005843A5" w14:paraId="1BD3A397" w14:textId="77777777" w:rsidTr="00CA7D80">
        <w:trPr>
          <w:trHeight w:val="236"/>
        </w:trPr>
        <w:tc>
          <w:tcPr>
            <w:tcW w:w="6863" w:type="dxa"/>
            <w:gridSpan w:val="4"/>
            <w:tcBorders>
              <w:left w:val="single" w:sz="24" w:space="0" w:color="auto"/>
              <w:bottom w:val="single" w:sz="12" w:space="0" w:color="auto"/>
            </w:tcBorders>
            <w:shd w:val="clear" w:color="auto" w:fill="auto"/>
          </w:tcPr>
          <w:p w14:paraId="5180EDF0"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(Insert additional lines as necessary)</w:t>
            </w:r>
          </w:p>
        </w:tc>
        <w:tc>
          <w:tcPr>
            <w:tcW w:w="1188" w:type="dxa"/>
            <w:tcBorders>
              <w:bottom w:val="single" w:sz="12" w:space="0" w:color="auto"/>
            </w:tcBorders>
            <w:shd w:val="clear" w:color="auto" w:fill="auto"/>
          </w:tcPr>
          <w:p w14:paraId="5A34E9E0"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c>
          <w:tcPr>
            <w:tcW w:w="1191" w:type="dxa"/>
            <w:tcBorders>
              <w:bottom w:val="single" w:sz="12" w:space="0" w:color="auto"/>
              <w:right w:val="single" w:sz="24" w:space="0" w:color="auto"/>
            </w:tcBorders>
            <w:shd w:val="clear" w:color="auto" w:fill="auto"/>
          </w:tcPr>
          <w:p w14:paraId="3AFD2079"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2C9D129F" w14:textId="77777777" w:rsidTr="00CA7D80">
        <w:trPr>
          <w:trHeight w:val="226"/>
        </w:trPr>
        <w:tc>
          <w:tcPr>
            <w:tcW w:w="6863" w:type="dxa"/>
            <w:gridSpan w:val="4"/>
            <w:tcBorders>
              <w:top w:val="single" w:sz="12" w:space="0" w:color="auto"/>
              <w:left w:val="single" w:sz="24" w:space="0" w:color="auto"/>
              <w:bottom w:val="single" w:sz="12" w:space="0" w:color="auto"/>
              <w:right w:val="single" w:sz="12" w:space="0" w:color="auto"/>
            </w:tcBorders>
            <w:shd w:val="clear" w:color="auto" w:fill="FDE9D9"/>
          </w:tcPr>
          <w:p w14:paraId="2137A555"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PROJECT CONSUMABLES (SUBTOTALS)</w:t>
            </w:r>
          </w:p>
        </w:tc>
        <w:tc>
          <w:tcPr>
            <w:tcW w:w="1188" w:type="dxa"/>
            <w:tcBorders>
              <w:top w:val="single" w:sz="12" w:space="0" w:color="auto"/>
              <w:left w:val="single" w:sz="12" w:space="0" w:color="auto"/>
              <w:bottom w:val="single" w:sz="12" w:space="0" w:color="auto"/>
              <w:right w:val="single" w:sz="12" w:space="0" w:color="auto"/>
            </w:tcBorders>
            <w:shd w:val="clear" w:color="auto" w:fill="FDE9D9"/>
          </w:tcPr>
          <w:p w14:paraId="6ECE80AC"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c>
          <w:tcPr>
            <w:tcW w:w="1191" w:type="dxa"/>
            <w:tcBorders>
              <w:top w:val="single" w:sz="12" w:space="0" w:color="auto"/>
              <w:left w:val="single" w:sz="12" w:space="0" w:color="auto"/>
              <w:bottom w:val="single" w:sz="12" w:space="0" w:color="auto"/>
              <w:right w:val="single" w:sz="24" w:space="0" w:color="auto"/>
            </w:tcBorders>
            <w:shd w:val="clear" w:color="auto" w:fill="FDE9D9"/>
          </w:tcPr>
          <w:p w14:paraId="032B3BAD"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0330A172" w14:textId="77777777" w:rsidTr="00CA7D80">
        <w:trPr>
          <w:trHeight w:val="236"/>
        </w:trPr>
        <w:tc>
          <w:tcPr>
            <w:tcW w:w="6863" w:type="dxa"/>
            <w:gridSpan w:val="4"/>
            <w:tcBorders>
              <w:top w:val="single" w:sz="12" w:space="0" w:color="auto"/>
              <w:left w:val="single" w:sz="24" w:space="0" w:color="auto"/>
              <w:bottom w:val="single" w:sz="12" w:space="0" w:color="auto"/>
              <w:right w:val="single" w:sz="12" w:space="0" w:color="auto"/>
            </w:tcBorders>
            <w:shd w:val="clear" w:color="auto" w:fill="FDE9D9"/>
          </w:tcPr>
          <w:p w14:paraId="20E02F23" w14:textId="0AC028F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TOTAL CONSUMABLES $ (CASH) PLUS $ VALUE IN-KIND SUPPORT COSTS</w:t>
            </w:r>
          </w:p>
        </w:tc>
        <w:tc>
          <w:tcPr>
            <w:tcW w:w="2379" w:type="dxa"/>
            <w:gridSpan w:val="2"/>
            <w:tcBorders>
              <w:top w:val="single" w:sz="12" w:space="0" w:color="auto"/>
              <w:left w:val="single" w:sz="12" w:space="0" w:color="auto"/>
              <w:bottom w:val="single" w:sz="12" w:space="0" w:color="auto"/>
              <w:right w:val="single" w:sz="24" w:space="0" w:color="auto"/>
            </w:tcBorders>
            <w:shd w:val="clear" w:color="auto" w:fill="FDE9D9"/>
          </w:tcPr>
          <w:p w14:paraId="537D263C"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582F5B6E" w14:textId="77777777" w:rsidTr="00CA7D80">
        <w:trPr>
          <w:trHeight w:val="452"/>
        </w:trPr>
        <w:tc>
          <w:tcPr>
            <w:tcW w:w="9242" w:type="dxa"/>
            <w:gridSpan w:val="6"/>
            <w:tcBorders>
              <w:top w:val="single" w:sz="12" w:space="0" w:color="auto"/>
              <w:left w:val="single" w:sz="24" w:space="0" w:color="auto"/>
              <w:right w:val="single" w:sz="24" w:space="0" w:color="auto"/>
            </w:tcBorders>
            <w:shd w:val="clear" w:color="auto" w:fill="auto"/>
          </w:tcPr>
          <w:p w14:paraId="7BAE3720"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TRAVEL COSTS</w:t>
            </w:r>
            <w:r w:rsidRPr="005843A5">
              <w:t xml:space="preserve"> </w:t>
            </w:r>
          </w:p>
          <w:p w14:paraId="6585C6FA"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(Travel costs within Australia required as part of the project)</w:t>
            </w:r>
          </w:p>
        </w:tc>
      </w:tr>
      <w:tr w:rsidR="00D81DC2" w:rsidRPr="005843A5" w14:paraId="13FF835E" w14:textId="77777777" w:rsidTr="00CA7D80">
        <w:trPr>
          <w:trHeight w:val="236"/>
        </w:trPr>
        <w:tc>
          <w:tcPr>
            <w:tcW w:w="6863" w:type="dxa"/>
            <w:gridSpan w:val="4"/>
            <w:tcBorders>
              <w:left w:val="single" w:sz="24" w:space="0" w:color="auto"/>
              <w:bottom w:val="single" w:sz="12" w:space="0" w:color="auto"/>
            </w:tcBorders>
            <w:shd w:val="clear" w:color="auto" w:fill="auto"/>
          </w:tcPr>
          <w:p w14:paraId="2BD37968"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(Insert additional lines as necessary)</w:t>
            </w:r>
          </w:p>
        </w:tc>
        <w:tc>
          <w:tcPr>
            <w:tcW w:w="1188" w:type="dxa"/>
            <w:tcBorders>
              <w:bottom w:val="single" w:sz="12" w:space="0" w:color="auto"/>
            </w:tcBorders>
            <w:shd w:val="clear" w:color="auto" w:fill="auto"/>
          </w:tcPr>
          <w:p w14:paraId="6AE55A94"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c>
          <w:tcPr>
            <w:tcW w:w="1191" w:type="dxa"/>
            <w:tcBorders>
              <w:bottom w:val="single" w:sz="12" w:space="0" w:color="auto"/>
              <w:right w:val="single" w:sz="24" w:space="0" w:color="auto"/>
            </w:tcBorders>
            <w:shd w:val="clear" w:color="auto" w:fill="auto"/>
          </w:tcPr>
          <w:p w14:paraId="7BD0CAC3"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0F05C748" w14:textId="77777777" w:rsidTr="00CA7D80">
        <w:trPr>
          <w:trHeight w:val="226"/>
        </w:trPr>
        <w:tc>
          <w:tcPr>
            <w:tcW w:w="6863" w:type="dxa"/>
            <w:gridSpan w:val="4"/>
            <w:tcBorders>
              <w:top w:val="single" w:sz="12" w:space="0" w:color="auto"/>
              <w:left w:val="single" w:sz="24" w:space="0" w:color="auto"/>
              <w:bottom w:val="single" w:sz="12" w:space="0" w:color="auto"/>
              <w:right w:val="single" w:sz="12" w:space="0" w:color="auto"/>
            </w:tcBorders>
            <w:shd w:val="clear" w:color="auto" w:fill="FDE9D9"/>
          </w:tcPr>
          <w:p w14:paraId="4C5F6F9C"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PROJECT TRAVEL</w:t>
            </w:r>
            <w:r w:rsidRPr="005843A5">
              <w:t xml:space="preserve"> </w:t>
            </w:r>
            <w:r w:rsidRPr="005843A5">
              <w:rPr>
                <w:rFonts w:ascii="Calibri" w:eastAsia="SimSun" w:hAnsi="Calibri"/>
                <w:sz w:val="19"/>
                <w:szCs w:val="19"/>
                <w:lang w:eastAsia="zh-CN"/>
              </w:rPr>
              <w:t>(SUBTOTALS)</w:t>
            </w:r>
          </w:p>
        </w:tc>
        <w:tc>
          <w:tcPr>
            <w:tcW w:w="1188" w:type="dxa"/>
            <w:tcBorders>
              <w:top w:val="single" w:sz="12" w:space="0" w:color="auto"/>
              <w:left w:val="single" w:sz="12" w:space="0" w:color="auto"/>
              <w:bottom w:val="single" w:sz="12" w:space="0" w:color="auto"/>
              <w:right w:val="single" w:sz="12" w:space="0" w:color="auto"/>
            </w:tcBorders>
            <w:shd w:val="clear" w:color="auto" w:fill="FDE9D9"/>
          </w:tcPr>
          <w:p w14:paraId="044991F0"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c>
          <w:tcPr>
            <w:tcW w:w="1191" w:type="dxa"/>
            <w:tcBorders>
              <w:top w:val="single" w:sz="12" w:space="0" w:color="auto"/>
              <w:left w:val="single" w:sz="12" w:space="0" w:color="auto"/>
              <w:bottom w:val="single" w:sz="12" w:space="0" w:color="auto"/>
              <w:right w:val="single" w:sz="24" w:space="0" w:color="auto"/>
            </w:tcBorders>
            <w:shd w:val="clear" w:color="auto" w:fill="FDE9D9"/>
          </w:tcPr>
          <w:p w14:paraId="157044A2"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7AFB96E9" w14:textId="77777777" w:rsidTr="00CA7D80">
        <w:trPr>
          <w:trHeight w:val="236"/>
        </w:trPr>
        <w:tc>
          <w:tcPr>
            <w:tcW w:w="6863" w:type="dxa"/>
            <w:gridSpan w:val="4"/>
            <w:tcBorders>
              <w:top w:val="single" w:sz="12" w:space="0" w:color="auto"/>
              <w:left w:val="single" w:sz="24" w:space="0" w:color="auto"/>
              <w:bottom w:val="single" w:sz="12" w:space="0" w:color="auto"/>
              <w:right w:val="single" w:sz="12" w:space="0" w:color="auto"/>
            </w:tcBorders>
            <w:shd w:val="clear" w:color="auto" w:fill="FDE9D9"/>
          </w:tcPr>
          <w:p w14:paraId="6BBAD31F"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TOTAL TRAVEL $ (CASH) PLUS $ VALUE IN-KIND SUPPORT COSTS</w:t>
            </w:r>
          </w:p>
        </w:tc>
        <w:tc>
          <w:tcPr>
            <w:tcW w:w="2379" w:type="dxa"/>
            <w:gridSpan w:val="2"/>
            <w:tcBorders>
              <w:top w:val="single" w:sz="12" w:space="0" w:color="auto"/>
              <w:left w:val="single" w:sz="12" w:space="0" w:color="auto"/>
              <w:bottom w:val="single" w:sz="12" w:space="0" w:color="auto"/>
              <w:right w:val="single" w:sz="24" w:space="0" w:color="auto"/>
            </w:tcBorders>
            <w:shd w:val="clear" w:color="auto" w:fill="FDE9D9"/>
          </w:tcPr>
          <w:p w14:paraId="79422E6A"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51892C0D" w14:textId="77777777" w:rsidTr="00CA7D80">
        <w:trPr>
          <w:trHeight w:val="463"/>
        </w:trPr>
        <w:tc>
          <w:tcPr>
            <w:tcW w:w="9242" w:type="dxa"/>
            <w:gridSpan w:val="6"/>
            <w:tcBorders>
              <w:top w:val="single" w:sz="12" w:space="0" w:color="auto"/>
              <w:left w:val="single" w:sz="24" w:space="0" w:color="auto"/>
              <w:right w:val="single" w:sz="24" w:space="0" w:color="auto"/>
            </w:tcBorders>
            <w:shd w:val="clear" w:color="auto" w:fill="auto"/>
          </w:tcPr>
          <w:p w14:paraId="4C50C457" w14:textId="3324ADB2"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OTHER COSTS</w:t>
            </w:r>
          </w:p>
        </w:tc>
      </w:tr>
      <w:tr w:rsidR="00D81DC2" w:rsidRPr="005843A5" w14:paraId="4FB6AB3E" w14:textId="77777777" w:rsidTr="00CA7D80">
        <w:trPr>
          <w:trHeight w:val="226"/>
        </w:trPr>
        <w:tc>
          <w:tcPr>
            <w:tcW w:w="6863" w:type="dxa"/>
            <w:gridSpan w:val="4"/>
            <w:tcBorders>
              <w:left w:val="single" w:sz="24" w:space="0" w:color="auto"/>
            </w:tcBorders>
            <w:shd w:val="clear" w:color="auto" w:fill="auto"/>
          </w:tcPr>
          <w:p w14:paraId="166BBE86"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(Insert additional lines as necessary)</w:t>
            </w:r>
          </w:p>
        </w:tc>
        <w:tc>
          <w:tcPr>
            <w:tcW w:w="1188" w:type="dxa"/>
            <w:shd w:val="clear" w:color="auto" w:fill="auto"/>
          </w:tcPr>
          <w:p w14:paraId="3E78DF50"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c>
          <w:tcPr>
            <w:tcW w:w="1191" w:type="dxa"/>
            <w:tcBorders>
              <w:right w:val="single" w:sz="24" w:space="0" w:color="auto"/>
            </w:tcBorders>
            <w:shd w:val="clear" w:color="auto" w:fill="auto"/>
          </w:tcPr>
          <w:p w14:paraId="3E1BE897"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01778D87" w14:textId="77777777" w:rsidTr="00CA7D80">
        <w:trPr>
          <w:trHeight w:val="236"/>
        </w:trPr>
        <w:tc>
          <w:tcPr>
            <w:tcW w:w="6863" w:type="dxa"/>
            <w:gridSpan w:val="4"/>
            <w:tcBorders>
              <w:top w:val="single" w:sz="12" w:space="0" w:color="auto"/>
              <w:left w:val="single" w:sz="24" w:space="0" w:color="auto"/>
              <w:bottom w:val="single" w:sz="12" w:space="0" w:color="auto"/>
              <w:right w:val="single" w:sz="12" w:space="0" w:color="auto"/>
            </w:tcBorders>
            <w:shd w:val="clear" w:color="auto" w:fill="FDE9D9"/>
          </w:tcPr>
          <w:p w14:paraId="2DD440D1"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OTHER COSTS (SUBTOTALS)</w:t>
            </w:r>
          </w:p>
        </w:tc>
        <w:tc>
          <w:tcPr>
            <w:tcW w:w="1188" w:type="dxa"/>
            <w:tcBorders>
              <w:top w:val="single" w:sz="12" w:space="0" w:color="auto"/>
              <w:left w:val="single" w:sz="12" w:space="0" w:color="auto"/>
              <w:bottom w:val="single" w:sz="12" w:space="0" w:color="auto"/>
              <w:right w:val="single" w:sz="12" w:space="0" w:color="auto"/>
            </w:tcBorders>
            <w:shd w:val="clear" w:color="auto" w:fill="FDE9D9"/>
          </w:tcPr>
          <w:p w14:paraId="42C75CDB"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c>
          <w:tcPr>
            <w:tcW w:w="1191" w:type="dxa"/>
            <w:tcBorders>
              <w:top w:val="single" w:sz="12" w:space="0" w:color="auto"/>
              <w:left w:val="single" w:sz="12" w:space="0" w:color="auto"/>
              <w:bottom w:val="single" w:sz="12" w:space="0" w:color="auto"/>
              <w:right w:val="single" w:sz="24" w:space="0" w:color="auto"/>
            </w:tcBorders>
            <w:shd w:val="clear" w:color="auto" w:fill="FDE9D9"/>
          </w:tcPr>
          <w:p w14:paraId="7542099C"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3B658652" w14:textId="77777777" w:rsidTr="00CA7D80">
        <w:trPr>
          <w:trHeight w:val="226"/>
        </w:trPr>
        <w:tc>
          <w:tcPr>
            <w:tcW w:w="6863" w:type="dxa"/>
            <w:gridSpan w:val="4"/>
            <w:tcBorders>
              <w:top w:val="single" w:sz="12" w:space="0" w:color="auto"/>
              <w:left w:val="single" w:sz="24" w:space="0" w:color="auto"/>
              <w:bottom w:val="single" w:sz="12" w:space="0" w:color="auto"/>
              <w:right w:val="single" w:sz="12" w:space="0" w:color="auto"/>
            </w:tcBorders>
            <w:shd w:val="clear" w:color="auto" w:fill="FDE9D9"/>
          </w:tcPr>
          <w:p w14:paraId="627D1E3A"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TOTAL OTHER COSTS</w:t>
            </w:r>
          </w:p>
        </w:tc>
        <w:tc>
          <w:tcPr>
            <w:tcW w:w="2379" w:type="dxa"/>
            <w:gridSpan w:val="2"/>
            <w:tcBorders>
              <w:top w:val="single" w:sz="12" w:space="0" w:color="auto"/>
              <w:left w:val="single" w:sz="12" w:space="0" w:color="auto"/>
              <w:bottom w:val="single" w:sz="12" w:space="0" w:color="auto"/>
              <w:right w:val="single" w:sz="24" w:space="0" w:color="auto"/>
            </w:tcBorders>
            <w:shd w:val="clear" w:color="auto" w:fill="FDE9D9"/>
          </w:tcPr>
          <w:p w14:paraId="74FD7B06"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5945918A" w14:textId="77777777" w:rsidTr="00CA7D80">
        <w:trPr>
          <w:trHeight w:val="226"/>
        </w:trPr>
        <w:tc>
          <w:tcPr>
            <w:tcW w:w="6845" w:type="dxa"/>
            <w:gridSpan w:val="3"/>
            <w:tcBorders>
              <w:top w:val="single" w:sz="24" w:space="0" w:color="auto"/>
              <w:left w:val="single" w:sz="24" w:space="0" w:color="auto"/>
              <w:bottom w:val="nil"/>
              <w:right w:val="single" w:sz="24" w:space="0" w:color="auto"/>
            </w:tcBorders>
            <w:shd w:val="clear" w:color="auto" w:fill="FABF8F"/>
          </w:tcPr>
          <w:p w14:paraId="40DEDC6B"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 xml:space="preserve">TOTAL EXPENDITURE </w:t>
            </w:r>
          </w:p>
        </w:tc>
        <w:tc>
          <w:tcPr>
            <w:tcW w:w="2397" w:type="dxa"/>
            <w:gridSpan w:val="3"/>
            <w:tcBorders>
              <w:top w:val="single" w:sz="24" w:space="0" w:color="auto"/>
              <w:left w:val="single" w:sz="24" w:space="0" w:color="auto"/>
              <w:bottom w:val="nil"/>
              <w:right w:val="single" w:sz="24" w:space="0" w:color="auto"/>
            </w:tcBorders>
            <w:shd w:val="clear" w:color="auto" w:fill="FABF8F"/>
          </w:tcPr>
          <w:p w14:paraId="40BACC8A"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w:t>
            </w:r>
          </w:p>
        </w:tc>
      </w:tr>
      <w:tr w:rsidR="00D81DC2" w:rsidRPr="005843A5" w14:paraId="2389E596" w14:textId="77777777" w:rsidTr="00CA7D80">
        <w:trPr>
          <w:trHeight w:val="258"/>
        </w:trPr>
        <w:tc>
          <w:tcPr>
            <w:tcW w:w="6845" w:type="dxa"/>
            <w:gridSpan w:val="3"/>
            <w:tcBorders>
              <w:top w:val="nil"/>
              <w:left w:val="single" w:sz="24" w:space="0" w:color="auto"/>
              <w:bottom w:val="single" w:sz="24" w:space="0" w:color="auto"/>
              <w:right w:val="single" w:sz="24" w:space="0" w:color="auto"/>
            </w:tcBorders>
            <w:shd w:val="clear" w:color="auto" w:fill="FABF8F"/>
          </w:tcPr>
          <w:p w14:paraId="5CED38F1" w14:textId="77777777" w:rsidR="00CA7D80" w:rsidRPr="005843A5" w:rsidRDefault="00451787" w:rsidP="00CA7D80">
            <w:pPr>
              <w:rPr>
                <w:rFonts w:ascii="Calibri" w:eastAsia="SimSun" w:hAnsi="Calibri"/>
                <w:sz w:val="19"/>
                <w:szCs w:val="19"/>
                <w:lang w:eastAsia="zh-CN"/>
              </w:rPr>
            </w:pPr>
            <w:r w:rsidRPr="005843A5">
              <w:rPr>
                <w:rFonts w:ascii="Calibri" w:eastAsia="SimSun" w:hAnsi="Calibri"/>
                <w:sz w:val="19"/>
                <w:szCs w:val="19"/>
                <w:lang w:eastAsia="zh-CN"/>
              </w:rPr>
              <w:t>(Total salary, project, consumables, travel and other costs)</w:t>
            </w:r>
          </w:p>
        </w:tc>
        <w:tc>
          <w:tcPr>
            <w:tcW w:w="2397" w:type="dxa"/>
            <w:gridSpan w:val="3"/>
            <w:tcBorders>
              <w:top w:val="nil"/>
              <w:left w:val="single" w:sz="24" w:space="0" w:color="auto"/>
              <w:bottom w:val="single" w:sz="24" w:space="0" w:color="auto"/>
              <w:right w:val="single" w:sz="24" w:space="0" w:color="auto"/>
            </w:tcBorders>
            <w:shd w:val="clear" w:color="auto" w:fill="FABF8F"/>
          </w:tcPr>
          <w:p w14:paraId="13AE5F47" w14:textId="77777777" w:rsidR="00CA7D80" w:rsidRPr="005843A5" w:rsidRDefault="00CA7D80" w:rsidP="00CA7D80">
            <w:pPr>
              <w:rPr>
                <w:rFonts w:ascii="Calibri" w:eastAsia="SimSun" w:hAnsi="Calibri"/>
                <w:sz w:val="19"/>
                <w:szCs w:val="19"/>
                <w:lang w:eastAsia="zh-CN"/>
              </w:rPr>
            </w:pPr>
          </w:p>
        </w:tc>
      </w:tr>
    </w:tbl>
    <w:p w14:paraId="4139538A" w14:textId="77777777" w:rsidR="00CA7D80" w:rsidRPr="005843A5" w:rsidRDefault="00351513" w:rsidP="00CA7D80">
      <w:r w:rsidRPr="005843A5">
        <w:br w:type="page"/>
      </w:r>
    </w:p>
    <w:p w14:paraId="4F46B591" w14:textId="77777777" w:rsidR="00CA7D80" w:rsidRPr="005843A5" w:rsidRDefault="00CA7D80" w:rsidP="00CA7D80">
      <w:pPr>
        <w:pStyle w:val="BlockText"/>
        <w:spacing w:after="0"/>
        <w:ind w:right="0"/>
        <w:rPr>
          <w:b/>
          <w:sz w:val="28"/>
          <w:szCs w:val="28"/>
        </w:rPr>
        <w:sectPr w:rsidR="00CA7D80" w:rsidRPr="005843A5" w:rsidSect="00CA7D80">
          <w:headerReference w:type="default" r:id="rId15"/>
          <w:footerReference w:type="default" r:id="rId16"/>
          <w:headerReference w:type="first" r:id="rId17"/>
          <w:footerReference w:type="first" r:id="rId18"/>
          <w:pgSz w:w="11906" w:h="16838" w:code="9"/>
          <w:pgMar w:top="2127" w:right="851" w:bottom="993" w:left="851" w:header="709" w:footer="709" w:gutter="0"/>
          <w:cols w:space="708"/>
          <w:titlePg/>
          <w:docGrid w:linePitch="360"/>
        </w:sectPr>
      </w:pPr>
    </w:p>
    <w:p w14:paraId="147D29C2" w14:textId="77777777" w:rsidR="00CA7D80" w:rsidRPr="005843A5" w:rsidRDefault="00451787" w:rsidP="00CA7D80">
      <w:pPr>
        <w:pStyle w:val="BlockText"/>
        <w:spacing w:after="0"/>
        <w:ind w:right="0"/>
        <w:rPr>
          <w:b/>
          <w:sz w:val="28"/>
          <w:szCs w:val="28"/>
        </w:rPr>
      </w:pPr>
      <w:r w:rsidRPr="005843A5">
        <w:rPr>
          <w:b/>
          <w:sz w:val="28"/>
          <w:szCs w:val="28"/>
        </w:rPr>
        <w:lastRenderedPageBreak/>
        <w:t>SECTION 8 – CV AND REFERENCES</w:t>
      </w:r>
    </w:p>
    <w:p w14:paraId="20B7C04F" w14:textId="77777777" w:rsidR="00CA7D80" w:rsidRPr="005843A5" w:rsidRDefault="00CA7D80" w:rsidP="00CA7D80">
      <w:pPr>
        <w:rPr>
          <w:b/>
          <w:szCs w:val="24"/>
        </w:rPr>
      </w:pPr>
    </w:p>
    <w:p w14:paraId="44595F74" w14:textId="4063F6B0" w:rsidR="00CA7D80" w:rsidRPr="005843A5" w:rsidRDefault="00451787" w:rsidP="00CA7D80">
      <w:pPr>
        <w:rPr>
          <w:i/>
          <w:sz w:val="20"/>
        </w:rPr>
      </w:pPr>
      <w:r w:rsidRPr="005843A5">
        <w:rPr>
          <w:i/>
          <w:sz w:val="20"/>
        </w:rPr>
        <w:t xml:space="preserve">Insert (copy and paste) the CVs of each member of the </w:t>
      </w:r>
      <w:r w:rsidR="006A5053">
        <w:rPr>
          <w:i/>
          <w:sz w:val="20"/>
        </w:rPr>
        <w:t>R</w:t>
      </w:r>
      <w:r w:rsidRPr="005843A5">
        <w:rPr>
          <w:i/>
          <w:sz w:val="20"/>
        </w:rPr>
        <w:t xml:space="preserve">esearch </w:t>
      </w:r>
      <w:r w:rsidR="006A5053">
        <w:rPr>
          <w:i/>
          <w:sz w:val="20"/>
        </w:rPr>
        <w:t>T</w:t>
      </w:r>
      <w:r w:rsidRPr="005843A5">
        <w:rPr>
          <w:i/>
          <w:sz w:val="20"/>
        </w:rPr>
        <w:t>eam demonstrating evidence of ‘</w:t>
      </w:r>
      <w:r w:rsidRPr="005843A5">
        <w:rPr>
          <w:sz w:val="20"/>
        </w:rPr>
        <w:t xml:space="preserve">5.4 Capability and diversity of </w:t>
      </w:r>
      <w:r w:rsidR="005C07D1">
        <w:rPr>
          <w:sz w:val="20"/>
        </w:rPr>
        <w:t>R</w:t>
      </w:r>
      <w:r w:rsidRPr="005843A5">
        <w:rPr>
          <w:sz w:val="20"/>
        </w:rPr>
        <w:t xml:space="preserve">esearch </w:t>
      </w:r>
      <w:r w:rsidR="005C07D1">
        <w:rPr>
          <w:sz w:val="20"/>
        </w:rPr>
        <w:t>T</w:t>
      </w:r>
      <w:r w:rsidRPr="005843A5">
        <w:rPr>
          <w:sz w:val="20"/>
        </w:rPr>
        <w:t>eam’</w:t>
      </w:r>
      <w:r w:rsidRPr="005843A5">
        <w:rPr>
          <w:i/>
          <w:sz w:val="20"/>
        </w:rPr>
        <w:t xml:space="preserve"> (with a maximum of 1 page for each CV). </w:t>
      </w:r>
    </w:p>
    <w:p w14:paraId="33AFCD4B" w14:textId="77777777" w:rsidR="00CA7D80" w:rsidRPr="005843A5" w:rsidRDefault="00CA7D80" w:rsidP="00CA7D80">
      <w:pPr>
        <w:rPr>
          <w:i/>
          <w:sz w:val="20"/>
        </w:rPr>
      </w:pPr>
    </w:p>
    <w:p w14:paraId="7A637C27" w14:textId="1F8D46E2" w:rsidR="00CA7D80" w:rsidRPr="005843A5" w:rsidRDefault="00451787" w:rsidP="00CA7D80">
      <w:pPr>
        <w:pStyle w:val="BlockText"/>
        <w:spacing w:after="0"/>
        <w:ind w:right="0"/>
        <w:rPr>
          <w:i/>
        </w:rPr>
      </w:pPr>
      <w:r w:rsidRPr="005843A5">
        <w:rPr>
          <w:i/>
        </w:rPr>
        <w:t>Do NOT send additional material as attachments to this form</w:t>
      </w:r>
      <w:r w:rsidR="00DE7F5A">
        <w:rPr>
          <w:i/>
        </w:rPr>
        <w:t>,</w:t>
      </w:r>
      <w:r w:rsidRPr="005843A5">
        <w:rPr>
          <w:i/>
        </w:rPr>
        <w:t xml:space="preserve"> as these will not be considered.</w:t>
      </w:r>
    </w:p>
    <w:p w14:paraId="559ED010" w14:textId="77777777" w:rsidR="00CA7D80" w:rsidRPr="005843A5" w:rsidRDefault="00CA7D80" w:rsidP="00CA7D80">
      <w:pPr>
        <w:pStyle w:val="BlockText"/>
        <w:spacing w:after="0"/>
        <w:ind w:right="0"/>
        <w:rPr>
          <w:i/>
          <w:sz w:val="24"/>
          <w:szCs w:val="24"/>
        </w:rPr>
      </w:pPr>
    </w:p>
    <w:p w14:paraId="48A0E53B" w14:textId="77777777" w:rsidR="00CA7D80" w:rsidRPr="005843A5" w:rsidRDefault="00451787" w:rsidP="00CA7D80">
      <w:pPr>
        <w:pStyle w:val="BlockText"/>
        <w:spacing w:after="0"/>
        <w:ind w:right="0"/>
        <w:rPr>
          <w:b/>
          <w:sz w:val="28"/>
          <w:szCs w:val="28"/>
        </w:rPr>
      </w:pPr>
      <w:r w:rsidRPr="005843A5">
        <w:rPr>
          <w:i/>
          <w:sz w:val="24"/>
          <w:szCs w:val="24"/>
        </w:rPr>
        <w:br w:type="page"/>
      </w:r>
      <w:r w:rsidRPr="005843A5">
        <w:rPr>
          <w:b/>
          <w:sz w:val="28"/>
          <w:szCs w:val="28"/>
        </w:rPr>
        <w:lastRenderedPageBreak/>
        <w:t>SECTION 9 – LETTERS OF SUPPORT AND EVIDENCE*</w:t>
      </w:r>
    </w:p>
    <w:p w14:paraId="5F86E618" w14:textId="77777777" w:rsidR="00CA7D80" w:rsidRPr="005843A5" w:rsidRDefault="00CA7D80" w:rsidP="00CA7D80">
      <w:pPr>
        <w:rPr>
          <w:b/>
          <w:szCs w:val="24"/>
        </w:rPr>
      </w:pPr>
    </w:p>
    <w:p w14:paraId="55360281" w14:textId="1E953086" w:rsidR="00CA7D80" w:rsidRPr="005843A5" w:rsidRDefault="00451787" w:rsidP="00CA7D80">
      <w:pPr>
        <w:jc w:val="both"/>
        <w:rPr>
          <w:rFonts w:eastAsia="Cambria" w:cs="Arial"/>
          <w:i/>
          <w:sz w:val="20"/>
          <w:lang w:eastAsia="en-US"/>
        </w:rPr>
      </w:pPr>
      <w:r w:rsidRPr="005843A5">
        <w:rPr>
          <w:rFonts w:eastAsia="Cambria" w:cs="Arial"/>
          <w:i/>
          <w:sz w:val="20"/>
          <w:lang w:eastAsia="en-US"/>
        </w:rPr>
        <w:t xml:space="preserve">Please attach copies of letters of support from all </w:t>
      </w:r>
      <w:r w:rsidR="002B7541">
        <w:rPr>
          <w:rFonts w:eastAsia="Cambria" w:cs="Arial"/>
          <w:i/>
          <w:sz w:val="20"/>
          <w:lang w:eastAsia="en-US"/>
        </w:rPr>
        <w:t xml:space="preserve">Sponsors and </w:t>
      </w:r>
      <w:r w:rsidRPr="005843A5">
        <w:rPr>
          <w:rFonts w:eastAsia="Cambria" w:cs="Arial"/>
          <w:i/>
          <w:sz w:val="20"/>
          <w:lang w:eastAsia="en-US"/>
        </w:rPr>
        <w:t xml:space="preserve">Co-Sponsors (if applicable), clearly indicating their levels of cash and in-kind contributions to the proposed </w:t>
      </w:r>
      <w:r w:rsidR="005461F8">
        <w:rPr>
          <w:rFonts w:eastAsia="Cambria" w:cs="Arial"/>
          <w:i/>
          <w:sz w:val="20"/>
          <w:lang w:eastAsia="en-US"/>
        </w:rPr>
        <w:t>R</w:t>
      </w:r>
      <w:r w:rsidRPr="005843A5">
        <w:rPr>
          <w:rFonts w:eastAsia="Cambria" w:cs="Arial"/>
          <w:i/>
          <w:sz w:val="20"/>
          <w:lang w:eastAsia="en-US"/>
        </w:rPr>
        <w:t xml:space="preserve">esearch </w:t>
      </w:r>
      <w:r w:rsidR="005461F8">
        <w:rPr>
          <w:rFonts w:eastAsia="Cambria" w:cs="Arial"/>
          <w:i/>
          <w:sz w:val="20"/>
          <w:lang w:eastAsia="en-US"/>
        </w:rPr>
        <w:t>P</w:t>
      </w:r>
      <w:r w:rsidRPr="005843A5">
        <w:rPr>
          <w:rFonts w:eastAsia="Cambria" w:cs="Arial"/>
          <w:i/>
          <w:sz w:val="20"/>
          <w:lang w:eastAsia="en-US"/>
        </w:rPr>
        <w:t xml:space="preserve">roject. </w:t>
      </w:r>
    </w:p>
    <w:p w14:paraId="140AFC43" w14:textId="77777777" w:rsidR="00CA7D80" w:rsidRPr="005843A5" w:rsidRDefault="00CA7D80" w:rsidP="00CA7D80">
      <w:pPr>
        <w:jc w:val="both"/>
        <w:rPr>
          <w:rFonts w:eastAsia="Cambria" w:cs="Arial"/>
          <w:i/>
          <w:sz w:val="20"/>
          <w:lang w:eastAsia="en-US"/>
        </w:rPr>
      </w:pPr>
    </w:p>
    <w:p w14:paraId="047C5150" w14:textId="5D581F7C" w:rsidR="00CA7D80" w:rsidRPr="005843A5" w:rsidRDefault="00451787" w:rsidP="00CA7D80">
      <w:pPr>
        <w:jc w:val="both"/>
        <w:rPr>
          <w:rFonts w:eastAsia="Cambria" w:cs="Arial"/>
          <w:i/>
          <w:sz w:val="20"/>
          <w:lang w:eastAsia="en-US"/>
        </w:rPr>
      </w:pPr>
      <w:r w:rsidRPr="005843A5">
        <w:rPr>
          <w:rFonts w:eastAsia="Cambria" w:cs="Arial"/>
          <w:i/>
          <w:sz w:val="20"/>
          <w:lang w:eastAsia="en-US"/>
        </w:rPr>
        <w:t>Insert pages as needed.</w:t>
      </w:r>
      <w:r w:rsidRPr="005843A5">
        <w:t xml:space="preserve"> </w:t>
      </w:r>
      <w:r w:rsidRPr="005843A5">
        <w:rPr>
          <w:rFonts w:eastAsia="Cambria" w:cs="Arial"/>
          <w:i/>
          <w:sz w:val="20"/>
          <w:lang w:eastAsia="en-US"/>
        </w:rPr>
        <w:t>Do NOT send additional material as attachments to this form as these will not be considered.</w:t>
      </w:r>
    </w:p>
    <w:p w14:paraId="30481BAB" w14:textId="77777777" w:rsidR="00CA7D80" w:rsidRPr="005843A5" w:rsidRDefault="00CA7D80" w:rsidP="00CA7D80">
      <w:pPr>
        <w:pStyle w:val="BlockText"/>
        <w:spacing w:after="0"/>
        <w:ind w:righ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81DC2" w:rsidRPr="002B7541" w14:paraId="1CF3CA3B" w14:textId="77777777" w:rsidTr="003B6DFA">
        <w:tc>
          <w:tcPr>
            <w:tcW w:w="10420" w:type="dxa"/>
            <w:shd w:val="clear" w:color="auto" w:fill="D9D9D9" w:themeFill="background1" w:themeFillShade="D9"/>
          </w:tcPr>
          <w:p w14:paraId="1F354CC4" w14:textId="45D74B57" w:rsidR="00DF5F54" w:rsidRDefault="00451787" w:rsidP="00DB426E">
            <w:pPr>
              <w:pStyle w:val="BlockText"/>
              <w:spacing w:after="120" w:line="240" w:lineRule="auto"/>
              <w:ind w:right="0"/>
              <w:rPr>
                <w:b/>
              </w:rPr>
            </w:pPr>
            <w:r w:rsidRPr="002B7541">
              <w:rPr>
                <w:b/>
              </w:rPr>
              <w:t xml:space="preserve">9.1 </w:t>
            </w:r>
            <w:r w:rsidR="00DF5F54">
              <w:rPr>
                <w:b/>
              </w:rPr>
              <w:t xml:space="preserve">Australian citizenship or permanent/temporary residency </w:t>
            </w:r>
          </w:p>
          <w:p w14:paraId="735848F5" w14:textId="0F249986" w:rsidR="002B7541" w:rsidRPr="00DF5F54" w:rsidRDefault="00451787" w:rsidP="00DB426E">
            <w:pPr>
              <w:pStyle w:val="BlockText"/>
              <w:spacing w:after="120" w:line="240" w:lineRule="auto"/>
              <w:ind w:right="0"/>
              <w:rPr>
                <w:bCs/>
              </w:rPr>
            </w:pPr>
            <w:r w:rsidRPr="00DF5F54">
              <w:rPr>
                <w:bCs/>
              </w:rPr>
              <w:t>Insert evidence of the Researcher’s Australian citizenship</w:t>
            </w:r>
            <w:r w:rsidR="002B7541" w:rsidRPr="00DF5F54">
              <w:rPr>
                <w:bCs/>
              </w:rPr>
              <w:t>.</w:t>
            </w:r>
            <w:r w:rsidR="00DB426E">
              <w:rPr>
                <w:bCs/>
              </w:rPr>
              <w:t xml:space="preserve"> </w:t>
            </w:r>
            <w:r w:rsidR="002B7541" w:rsidRPr="00DF5F54">
              <w:rPr>
                <w:bCs/>
              </w:rPr>
              <w:t>If the Researcher does not hold Australian citizenship, provide evidence of permanent/temporary Australian residency for the duration of the grant.</w:t>
            </w:r>
          </w:p>
        </w:tc>
      </w:tr>
    </w:tbl>
    <w:p w14:paraId="4FA1EA36" w14:textId="77777777" w:rsidR="00CA7D80" w:rsidRPr="002B7541" w:rsidRDefault="00451787" w:rsidP="00DF5F54">
      <w:pPr>
        <w:pStyle w:val="BlockText"/>
        <w:spacing w:line="240" w:lineRule="auto"/>
      </w:pPr>
      <w:r w:rsidRPr="002B7541">
        <w:t>[Insert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81DC2" w:rsidRPr="005843A5" w14:paraId="4EF34E73" w14:textId="77777777" w:rsidTr="00DF5F54">
        <w:trPr>
          <w:trHeight w:val="2852"/>
        </w:trPr>
        <w:tc>
          <w:tcPr>
            <w:tcW w:w="10420" w:type="dxa"/>
            <w:shd w:val="clear" w:color="auto" w:fill="D9D9D9" w:themeFill="background1" w:themeFillShade="D9"/>
          </w:tcPr>
          <w:p w14:paraId="0816474C" w14:textId="064C3A3B" w:rsidR="00DF5F54" w:rsidRDefault="00451787" w:rsidP="00DF5F54">
            <w:pPr>
              <w:pStyle w:val="BlockText"/>
              <w:spacing w:after="120" w:line="240" w:lineRule="auto"/>
              <w:ind w:right="0"/>
              <w:rPr>
                <w:b/>
              </w:rPr>
            </w:pPr>
            <w:r w:rsidRPr="005843A5">
              <w:rPr>
                <w:b/>
              </w:rPr>
              <w:t>9.</w:t>
            </w:r>
            <w:r w:rsidR="002B7541">
              <w:rPr>
                <w:b/>
              </w:rPr>
              <w:t>2</w:t>
            </w:r>
            <w:r w:rsidRPr="005843A5">
              <w:rPr>
                <w:b/>
              </w:rPr>
              <w:t xml:space="preserve"> </w:t>
            </w:r>
            <w:r w:rsidR="00DF5F54">
              <w:rPr>
                <w:b/>
              </w:rPr>
              <w:t>Letter from the Sponsor</w:t>
            </w:r>
          </w:p>
          <w:p w14:paraId="49B615C7" w14:textId="5909EC32" w:rsidR="00CA7D80" w:rsidRPr="00DF5F54" w:rsidRDefault="00451787" w:rsidP="00DF5F54">
            <w:pPr>
              <w:pStyle w:val="BlockText"/>
              <w:spacing w:after="120" w:line="240" w:lineRule="auto"/>
              <w:ind w:right="0"/>
              <w:rPr>
                <w:bCs/>
              </w:rPr>
            </w:pPr>
            <w:r w:rsidRPr="00DF5F54">
              <w:rPr>
                <w:bCs/>
              </w:rPr>
              <w:t xml:space="preserve">All applications must insert a copy of the signed letter of endorsement from either a Queensland </w:t>
            </w:r>
            <w:r w:rsidR="00E14BD5">
              <w:rPr>
                <w:bCs/>
              </w:rPr>
              <w:t xml:space="preserve">university </w:t>
            </w:r>
            <w:r w:rsidRPr="00DF5F54">
              <w:rPr>
                <w:bCs/>
              </w:rPr>
              <w:t xml:space="preserve">or other </w:t>
            </w:r>
            <w:r w:rsidR="005D2B25" w:rsidRPr="00DF5F54">
              <w:rPr>
                <w:bCs/>
              </w:rPr>
              <w:t>university with a significant campus in Queensland</w:t>
            </w:r>
            <w:r w:rsidRPr="00DF5F54">
              <w:rPr>
                <w:bCs/>
              </w:rPr>
              <w:t xml:space="preserve"> (the Sponsor) which: </w:t>
            </w:r>
          </w:p>
          <w:p w14:paraId="696E456A" w14:textId="2F05EB93" w:rsidR="00CA7D80" w:rsidRPr="00DF5F54" w:rsidRDefault="00451787" w:rsidP="00DF5F54">
            <w:pPr>
              <w:pStyle w:val="BlockText"/>
              <w:numPr>
                <w:ilvl w:val="0"/>
                <w:numId w:val="13"/>
              </w:numPr>
              <w:spacing w:after="120" w:line="240" w:lineRule="auto"/>
              <w:ind w:right="0"/>
              <w:rPr>
                <w:bCs/>
              </w:rPr>
            </w:pPr>
            <w:r w:rsidRPr="00DF5F54">
              <w:rPr>
                <w:bCs/>
              </w:rPr>
              <w:t xml:space="preserve">confirms the Researcher is currently enrolled </w:t>
            </w:r>
            <w:r w:rsidR="005D67E7" w:rsidRPr="00DF5F54">
              <w:rPr>
                <w:bCs/>
              </w:rPr>
              <w:t xml:space="preserve">at </w:t>
            </w:r>
            <w:r w:rsidRPr="00DF5F54">
              <w:rPr>
                <w:bCs/>
              </w:rPr>
              <w:t>or employed by an eligible Queensland tertiary institution or research body (all applicants)</w:t>
            </w:r>
          </w:p>
          <w:p w14:paraId="4669D058" w14:textId="472CD52C" w:rsidR="00CA7D80" w:rsidRPr="00DF5F54" w:rsidRDefault="00451787" w:rsidP="00DF5F54">
            <w:pPr>
              <w:pStyle w:val="BlockText"/>
              <w:numPr>
                <w:ilvl w:val="0"/>
                <w:numId w:val="13"/>
              </w:numPr>
              <w:spacing w:after="120" w:line="240" w:lineRule="auto"/>
              <w:ind w:right="0"/>
              <w:rPr>
                <w:bCs/>
              </w:rPr>
            </w:pPr>
            <w:r w:rsidRPr="00DF5F54">
              <w:rPr>
                <w:bCs/>
              </w:rPr>
              <w:t xml:space="preserve">supports the proposed </w:t>
            </w:r>
            <w:r w:rsidR="005461F8" w:rsidRPr="00DF5F54">
              <w:rPr>
                <w:bCs/>
              </w:rPr>
              <w:t>R</w:t>
            </w:r>
            <w:r w:rsidRPr="00DF5F54">
              <w:rPr>
                <w:bCs/>
              </w:rPr>
              <w:t xml:space="preserve">esearch </w:t>
            </w:r>
            <w:r w:rsidR="005461F8" w:rsidRPr="00DF5F54">
              <w:rPr>
                <w:bCs/>
              </w:rPr>
              <w:t>P</w:t>
            </w:r>
            <w:r w:rsidRPr="00DF5F54">
              <w:rPr>
                <w:bCs/>
              </w:rPr>
              <w:t>roject grant application (all applicants)</w:t>
            </w:r>
          </w:p>
          <w:p w14:paraId="10557EA3" w14:textId="77777777" w:rsidR="00CA7D80" w:rsidRPr="00DF5F54" w:rsidRDefault="00451787" w:rsidP="00DF5F54">
            <w:pPr>
              <w:pStyle w:val="BlockText"/>
              <w:numPr>
                <w:ilvl w:val="0"/>
                <w:numId w:val="13"/>
              </w:numPr>
              <w:spacing w:after="120" w:line="240" w:lineRule="auto"/>
              <w:ind w:left="357" w:right="0" w:hanging="357"/>
              <w:rPr>
                <w:b/>
              </w:rPr>
            </w:pPr>
            <w:r w:rsidRPr="00DF5F54">
              <w:rPr>
                <w:bCs/>
              </w:rPr>
              <w:t>indicates research ethics approval is likely to be granted</w:t>
            </w:r>
            <w:r w:rsidR="00780843" w:rsidRPr="00DF5F54">
              <w:rPr>
                <w:bCs/>
              </w:rPr>
              <w:t xml:space="preserve"> (all applicants)</w:t>
            </w:r>
          </w:p>
          <w:p w14:paraId="68E90861" w14:textId="0DE5A47F" w:rsidR="00DF5F54" w:rsidRPr="00DF5F54" w:rsidRDefault="00DF5F54" w:rsidP="00DF5F54">
            <w:pPr>
              <w:pStyle w:val="BlockText"/>
              <w:numPr>
                <w:ilvl w:val="0"/>
                <w:numId w:val="13"/>
              </w:numPr>
              <w:spacing w:after="120" w:line="240" w:lineRule="auto"/>
              <w:ind w:right="0"/>
              <w:rPr>
                <w:bCs/>
              </w:rPr>
            </w:pPr>
            <w:r w:rsidRPr="00DF5F54">
              <w:rPr>
                <w:bCs/>
              </w:rPr>
              <w:t>indicates funding levels of cash contributions and levels of in-kind contributions to the proposed Research Project (if applicable)</w:t>
            </w:r>
          </w:p>
        </w:tc>
      </w:tr>
    </w:tbl>
    <w:p w14:paraId="67156A1E" w14:textId="77777777" w:rsidR="00CA7D80" w:rsidRPr="005843A5" w:rsidRDefault="00451787" w:rsidP="00DF5F54">
      <w:pPr>
        <w:pStyle w:val="BlockText"/>
        <w:spacing w:line="240" w:lineRule="auto"/>
      </w:pPr>
      <w:r w:rsidRPr="005843A5">
        <w:t>[Insert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81DC2" w:rsidRPr="005843A5" w14:paraId="57D4C788" w14:textId="77777777" w:rsidTr="002B7541">
        <w:trPr>
          <w:trHeight w:val="1257"/>
        </w:trPr>
        <w:tc>
          <w:tcPr>
            <w:tcW w:w="10194" w:type="dxa"/>
            <w:shd w:val="clear" w:color="auto" w:fill="D9D9D9" w:themeFill="background1" w:themeFillShade="D9"/>
          </w:tcPr>
          <w:p w14:paraId="5EC4833A" w14:textId="6E3FDB40" w:rsidR="00DF5F54" w:rsidRDefault="00451787" w:rsidP="00DF5F54">
            <w:pPr>
              <w:pStyle w:val="BlockText"/>
              <w:spacing w:after="120" w:line="240" w:lineRule="auto"/>
              <w:ind w:right="0"/>
              <w:rPr>
                <w:b/>
              </w:rPr>
            </w:pPr>
            <w:bookmarkStart w:id="4" w:name="_Hlk146028660"/>
            <w:r w:rsidRPr="005843A5">
              <w:rPr>
                <w:b/>
              </w:rPr>
              <w:t>9.</w:t>
            </w:r>
            <w:r w:rsidR="002B7541">
              <w:rPr>
                <w:b/>
              </w:rPr>
              <w:t>3</w:t>
            </w:r>
            <w:r w:rsidRPr="005843A5">
              <w:rPr>
                <w:b/>
              </w:rPr>
              <w:t xml:space="preserve"> </w:t>
            </w:r>
            <w:r w:rsidR="00DF5F54">
              <w:rPr>
                <w:b/>
              </w:rPr>
              <w:t>Letter/s from Co-Sponsors</w:t>
            </w:r>
          </w:p>
          <w:p w14:paraId="6EEF81A1" w14:textId="2577BEA7" w:rsidR="00CA7D80" w:rsidRPr="00DF5F54" w:rsidRDefault="00451787" w:rsidP="00DF5F54">
            <w:pPr>
              <w:pStyle w:val="BlockText"/>
              <w:spacing w:after="120" w:line="240" w:lineRule="auto"/>
              <w:ind w:right="0"/>
              <w:rPr>
                <w:bCs/>
              </w:rPr>
            </w:pPr>
            <w:r w:rsidRPr="00DF5F54">
              <w:rPr>
                <w:bCs/>
              </w:rPr>
              <w:t>Please insert copies of letters of support from any Co-Sponsors clearly indicating the following:</w:t>
            </w:r>
          </w:p>
          <w:p w14:paraId="754CE94F" w14:textId="263716E8" w:rsidR="00CA7D80" w:rsidRPr="00DF5F54" w:rsidRDefault="00451787" w:rsidP="00DF5F54">
            <w:pPr>
              <w:pStyle w:val="BlockText"/>
              <w:numPr>
                <w:ilvl w:val="0"/>
                <w:numId w:val="13"/>
              </w:numPr>
              <w:spacing w:after="120" w:line="240" w:lineRule="auto"/>
              <w:ind w:right="0"/>
              <w:rPr>
                <w:bCs/>
              </w:rPr>
            </w:pPr>
            <w:r w:rsidRPr="00DF5F54">
              <w:rPr>
                <w:bCs/>
              </w:rPr>
              <w:t xml:space="preserve">levels of cash contributions to the proposed </w:t>
            </w:r>
            <w:r w:rsidR="005461F8" w:rsidRPr="00DF5F54">
              <w:rPr>
                <w:bCs/>
              </w:rPr>
              <w:t>R</w:t>
            </w:r>
            <w:r w:rsidRPr="00DF5F54">
              <w:rPr>
                <w:bCs/>
              </w:rPr>
              <w:t xml:space="preserve">esearch </w:t>
            </w:r>
            <w:r w:rsidR="005461F8" w:rsidRPr="00DF5F54">
              <w:rPr>
                <w:bCs/>
              </w:rPr>
              <w:t>P</w:t>
            </w:r>
            <w:r w:rsidRPr="00DF5F54">
              <w:rPr>
                <w:bCs/>
              </w:rPr>
              <w:t>roject (if applicable)</w:t>
            </w:r>
          </w:p>
          <w:p w14:paraId="229F643A" w14:textId="225EADCD" w:rsidR="00CA7D80" w:rsidRPr="005843A5" w:rsidRDefault="00451787" w:rsidP="00DF5F54">
            <w:pPr>
              <w:pStyle w:val="BlockText"/>
              <w:numPr>
                <w:ilvl w:val="0"/>
                <w:numId w:val="13"/>
              </w:numPr>
              <w:spacing w:line="240" w:lineRule="auto"/>
              <w:ind w:right="0"/>
              <w:rPr>
                <w:b/>
              </w:rPr>
            </w:pPr>
            <w:r w:rsidRPr="00DF5F54">
              <w:rPr>
                <w:bCs/>
              </w:rPr>
              <w:t xml:space="preserve">levels of in-kind contributions to the proposed </w:t>
            </w:r>
            <w:r w:rsidR="005461F8" w:rsidRPr="00DF5F54">
              <w:rPr>
                <w:bCs/>
              </w:rPr>
              <w:t>R</w:t>
            </w:r>
            <w:r w:rsidRPr="00DF5F54">
              <w:rPr>
                <w:bCs/>
              </w:rPr>
              <w:t xml:space="preserve">esearch </w:t>
            </w:r>
            <w:r w:rsidR="005461F8" w:rsidRPr="00DF5F54">
              <w:rPr>
                <w:bCs/>
              </w:rPr>
              <w:t>P</w:t>
            </w:r>
            <w:r w:rsidRPr="00DF5F54">
              <w:rPr>
                <w:bCs/>
              </w:rPr>
              <w:t>roject (if applicable)</w:t>
            </w:r>
          </w:p>
        </w:tc>
      </w:tr>
    </w:tbl>
    <w:bookmarkEnd w:id="4"/>
    <w:p w14:paraId="638C85BC" w14:textId="14C4AFBC" w:rsidR="009531A9" w:rsidRPr="005843A5" w:rsidRDefault="00451787" w:rsidP="00DF5F54">
      <w:pPr>
        <w:pStyle w:val="BlockText"/>
        <w:spacing w:line="240" w:lineRule="auto"/>
      </w:pPr>
      <w:r w:rsidRPr="005843A5">
        <w:t>[Insert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531A9" w:rsidRPr="005843A5" w14:paraId="2853E30F" w14:textId="77777777" w:rsidTr="00DF5F54">
        <w:trPr>
          <w:trHeight w:val="2238"/>
        </w:trPr>
        <w:tc>
          <w:tcPr>
            <w:tcW w:w="10194" w:type="dxa"/>
            <w:shd w:val="clear" w:color="auto" w:fill="D9D9D9" w:themeFill="background1" w:themeFillShade="D9"/>
          </w:tcPr>
          <w:p w14:paraId="60F92F2C" w14:textId="7B18D247" w:rsidR="00DF5F54" w:rsidRDefault="009531A9" w:rsidP="00DF5F54">
            <w:pPr>
              <w:pStyle w:val="BlockText"/>
              <w:spacing w:after="120" w:line="240" w:lineRule="auto"/>
              <w:ind w:right="0"/>
              <w:rPr>
                <w:b/>
              </w:rPr>
            </w:pPr>
            <w:r w:rsidRPr="005843A5">
              <w:rPr>
                <w:b/>
              </w:rPr>
              <w:t>9.</w:t>
            </w:r>
            <w:r w:rsidR="002B7541">
              <w:rPr>
                <w:b/>
              </w:rPr>
              <w:t>4</w:t>
            </w:r>
            <w:r w:rsidRPr="005843A5">
              <w:rPr>
                <w:b/>
              </w:rPr>
              <w:t xml:space="preserve"> </w:t>
            </w:r>
            <w:r w:rsidR="00DF5F54">
              <w:rPr>
                <w:b/>
              </w:rPr>
              <w:t xml:space="preserve">Previous grant documentation </w:t>
            </w:r>
            <w:r w:rsidRPr="002B7541">
              <w:rPr>
                <w:b/>
                <w:i/>
                <w:iCs/>
              </w:rPr>
              <w:t xml:space="preserve">(Second phase </w:t>
            </w:r>
            <w:r w:rsidR="003B6DFA" w:rsidRPr="002B7541">
              <w:rPr>
                <w:b/>
                <w:i/>
                <w:iCs/>
              </w:rPr>
              <w:t>stream</w:t>
            </w:r>
            <w:r w:rsidRPr="002B7541">
              <w:rPr>
                <w:b/>
                <w:i/>
                <w:iCs/>
              </w:rPr>
              <w:t xml:space="preserve"> only)</w:t>
            </w:r>
            <w:r w:rsidRPr="005843A5">
              <w:rPr>
                <w:b/>
              </w:rPr>
              <w:t xml:space="preserve"> </w:t>
            </w:r>
          </w:p>
          <w:p w14:paraId="0CEE04AB" w14:textId="253E4566" w:rsidR="002B7541" w:rsidRPr="00DF5F54" w:rsidRDefault="009531A9" w:rsidP="00DF5F54">
            <w:pPr>
              <w:pStyle w:val="BlockText"/>
              <w:spacing w:after="120" w:line="240" w:lineRule="auto"/>
              <w:ind w:right="0"/>
              <w:rPr>
                <w:bCs/>
              </w:rPr>
            </w:pPr>
            <w:r w:rsidRPr="00DF5F54">
              <w:rPr>
                <w:bCs/>
              </w:rPr>
              <w:t>Please insert any relevant grant documentation</w:t>
            </w:r>
            <w:r w:rsidR="005D2B25" w:rsidRPr="00DF5F54">
              <w:rPr>
                <w:bCs/>
              </w:rPr>
              <w:t xml:space="preserve"> (and other relevant material)</w:t>
            </w:r>
            <w:r w:rsidRPr="00DF5F54">
              <w:rPr>
                <w:bCs/>
              </w:rPr>
              <w:t xml:space="preserve"> and references to published outputs</w:t>
            </w:r>
            <w:r w:rsidR="002B7541" w:rsidRPr="00DF5F54">
              <w:rPr>
                <w:bCs/>
              </w:rPr>
              <w:t xml:space="preserve"> from the previously-funded project</w:t>
            </w:r>
            <w:r w:rsidRPr="00DF5F54">
              <w:rPr>
                <w:bCs/>
              </w:rPr>
              <w:t xml:space="preserve">. </w:t>
            </w:r>
          </w:p>
          <w:p w14:paraId="73BB6164" w14:textId="1587885B" w:rsidR="009531A9" w:rsidRPr="00DF5F54" w:rsidRDefault="009531A9" w:rsidP="00DF5F54">
            <w:pPr>
              <w:pStyle w:val="BlockText"/>
              <w:spacing w:after="120" w:line="240" w:lineRule="auto"/>
              <w:ind w:right="0"/>
              <w:rPr>
                <w:bCs/>
              </w:rPr>
            </w:pPr>
            <w:r w:rsidRPr="00DF5F54">
              <w:rPr>
                <w:bCs/>
              </w:rPr>
              <w:t>Please insert copies of any</w:t>
            </w:r>
            <w:r w:rsidR="002B7541" w:rsidRPr="00DF5F54">
              <w:rPr>
                <w:bCs/>
              </w:rPr>
              <w:t xml:space="preserve"> relevant</w:t>
            </w:r>
            <w:r w:rsidRPr="00DF5F54">
              <w:rPr>
                <w:bCs/>
              </w:rPr>
              <w:t xml:space="preserve"> letters of support from the Department clearly indicating:</w:t>
            </w:r>
          </w:p>
          <w:p w14:paraId="7694394D" w14:textId="07F140DB" w:rsidR="009531A9" w:rsidRPr="00DF5F54" w:rsidRDefault="009531A9" w:rsidP="00DF5F54">
            <w:pPr>
              <w:pStyle w:val="BlockText"/>
              <w:numPr>
                <w:ilvl w:val="0"/>
                <w:numId w:val="13"/>
              </w:numPr>
              <w:spacing w:after="120" w:line="240" w:lineRule="auto"/>
              <w:ind w:right="0"/>
              <w:rPr>
                <w:bCs/>
              </w:rPr>
            </w:pPr>
            <w:r w:rsidRPr="00DF5F54">
              <w:rPr>
                <w:bCs/>
              </w:rPr>
              <w:t>Satisfaction with the progress, outcomes and collaborative working relationship regarding the Researcher’s previous Education Horizon grant</w:t>
            </w:r>
            <w:r w:rsidR="00630898" w:rsidRPr="00DF5F54">
              <w:rPr>
                <w:bCs/>
              </w:rPr>
              <w:t xml:space="preserve">, ARC grant or other funding </w:t>
            </w:r>
            <w:r w:rsidR="00923298" w:rsidRPr="00DF5F54">
              <w:rPr>
                <w:bCs/>
              </w:rPr>
              <w:t>(if relevant)</w:t>
            </w:r>
            <w:r w:rsidRPr="00DF5F54">
              <w:rPr>
                <w:bCs/>
              </w:rPr>
              <w:t>.</w:t>
            </w:r>
          </w:p>
          <w:p w14:paraId="2F674878" w14:textId="1CC15E8A" w:rsidR="009531A9" w:rsidRPr="005843A5" w:rsidRDefault="009531A9" w:rsidP="00DF5F54">
            <w:pPr>
              <w:pStyle w:val="BlockText"/>
              <w:numPr>
                <w:ilvl w:val="0"/>
                <w:numId w:val="13"/>
              </w:numPr>
              <w:spacing w:line="240" w:lineRule="auto"/>
              <w:ind w:right="0"/>
              <w:rPr>
                <w:b/>
              </w:rPr>
            </w:pPr>
            <w:r w:rsidRPr="00DF5F54">
              <w:rPr>
                <w:bCs/>
              </w:rPr>
              <w:t xml:space="preserve">A commitment to work with the Researcher to maximise the translation potential of the </w:t>
            </w:r>
            <w:r w:rsidR="005461F8" w:rsidRPr="00DF5F54">
              <w:rPr>
                <w:bCs/>
              </w:rPr>
              <w:t>R</w:t>
            </w:r>
            <w:r w:rsidRPr="00DF5F54">
              <w:rPr>
                <w:bCs/>
              </w:rPr>
              <w:t xml:space="preserve">esearch </w:t>
            </w:r>
            <w:r w:rsidR="005461F8" w:rsidRPr="00DF5F54">
              <w:rPr>
                <w:bCs/>
              </w:rPr>
              <w:t>P</w:t>
            </w:r>
            <w:r w:rsidRPr="00DF5F54">
              <w:rPr>
                <w:bCs/>
              </w:rPr>
              <w:t>roject.</w:t>
            </w:r>
          </w:p>
        </w:tc>
      </w:tr>
    </w:tbl>
    <w:p w14:paraId="382F889B" w14:textId="54CE520C" w:rsidR="009531A9" w:rsidRPr="005843A5" w:rsidRDefault="009531A9" w:rsidP="00CA7D80">
      <w:pPr>
        <w:pStyle w:val="BlockText"/>
      </w:pPr>
      <w:bookmarkStart w:id="5" w:name="_Hlk146028826"/>
      <w:r w:rsidRPr="005843A5">
        <w:t>[Insert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5D2B25" w:rsidRPr="005843A5" w14:paraId="61179D52" w14:textId="77777777" w:rsidTr="00DB426E">
        <w:trPr>
          <w:trHeight w:val="763"/>
        </w:trPr>
        <w:tc>
          <w:tcPr>
            <w:tcW w:w="10194" w:type="dxa"/>
            <w:shd w:val="clear" w:color="auto" w:fill="D9D9D9" w:themeFill="background1" w:themeFillShade="D9"/>
          </w:tcPr>
          <w:bookmarkEnd w:id="5"/>
          <w:p w14:paraId="5B6231A6" w14:textId="1CEA0884" w:rsidR="005D2B25" w:rsidRPr="005843A5" w:rsidRDefault="005D2B25" w:rsidP="005D2B25">
            <w:pPr>
              <w:pStyle w:val="BlockText"/>
              <w:spacing w:after="120"/>
              <w:ind w:right="0"/>
              <w:rPr>
                <w:b/>
              </w:rPr>
            </w:pPr>
            <w:r w:rsidRPr="005843A5">
              <w:rPr>
                <w:b/>
              </w:rPr>
              <w:t>9.</w:t>
            </w:r>
            <w:r>
              <w:rPr>
                <w:b/>
              </w:rPr>
              <w:t xml:space="preserve">5 </w:t>
            </w:r>
            <w:r w:rsidRPr="005843A5">
              <w:rPr>
                <w:b/>
              </w:rPr>
              <w:t xml:space="preserve">Please </w:t>
            </w:r>
            <w:r>
              <w:rPr>
                <w:b/>
              </w:rPr>
              <w:t>insert references to support your response to 5.2 Research Contribution.</w:t>
            </w:r>
          </w:p>
        </w:tc>
      </w:tr>
    </w:tbl>
    <w:p w14:paraId="221CBE7F" w14:textId="11EE877B" w:rsidR="00744687" w:rsidRPr="005843A5" w:rsidRDefault="005D2B25" w:rsidP="00744687">
      <w:pPr>
        <w:pStyle w:val="BlockText"/>
        <w:rPr>
          <w:b/>
        </w:rPr>
      </w:pPr>
      <w:r w:rsidRPr="005D2B25">
        <w:rPr>
          <w:bCs/>
        </w:rPr>
        <w:t>[Insert here]</w:t>
      </w:r>
      <w:r w:rsidR="00451787" w:rsidRPr="005843A5">
        <w:rPr>
          <w:b/>
        </w:rPr>
        <w:br w:type="page"/>
      </w:r>
      <w:r w:rsidR="00744687" w:rsidRPr="005843A5">
        <w:rPr>
          <w:b/>
          <w:sz w:val="28"/>
          <w:szCs w:val="28"/>
        </w:rPr>
        <w:lastRenderedPageBreak/>
        <w:t>SECTION 10 – SIGNATURE CLAUSES</w:t>
      </w:r>
    </w:p>
    <w:p w14:paraId="43C4E414" w14:textId="77777777" w:rsidR="00744687" w:rsidRPr="005843A5" w:rsidRDefault="00744687" w:rsidP="00744687">
      <w:pPr>
        <w:pStyle w:val="BlockText"/>
        <w:spacing w:after="0"/>
        <w:ind w:right="0"/>
        <w:rPr>
          <w:b/>
          <w:sz w:val="24"/>
          <w:szCs w:val="24"/>
        </w:rPr>
      </w:pPr>
    </w:p>
    <w:p w14:paraId="736EBA37" w14:textId="77777777" w:rsidR="00744687" w:rsidRPr="00213933" w:rsidRDefault="00744687" w:rsidP="00744687">
      <w:pPr>
        <w:tabs>
          <w:tab w:val="num" w:pos="567"/>
        </w:tabs>
        <w:spacing w:after="240"/>
        <w:ind w:left="567" w:hanging="567"/>
        <w:jc w:val="both"/>
        <w:rPr>
          <w:rFonts w:eastAsia="Times New Roman" w:cs="Arial"/>
          <w:b/>
          <w:caps/>
          <w:szCs w:val="24"/>
          <w:lang w:eastAsia="en-US"/>
        </w:rPr>
      </w:pPr>
      <w:r w:rsidRPr="00213933">
        <w:rPr>
          <w:rFonts w:eastAsia="Times New Roman" w:cs="Arial"/>
          <w:b/>
          <w:caps/>
          <w:szCs w:val="24"/>
          <w:lang w:eastAsia="en-US"/>
        </w:rPr>
        <w:t>SIGNATURE CLAUSE* – THE REsearcher</w:t>
      </w:r>
    </w:p>
    <w:tbl>
      <w:tblPr>
        <w:tblW w:w="9524" w:type="dxa"/>
        <w:tblInd w:w="108" w:type="dxa"/>
        <w:tblLayout w:type="fixed"/>
        <w:tblLook w:val="01E0" w:firstRow="1" w:lastRow="1" w:firstColumn="1" w:lastColumn="1" w:noHBand="0" w:noVBand="0"/>
      </w:tblPr>
      <w:tblGrid>
        <w:gridCol w:w="9524"/>
      </w:tblGrid>
      <w:tr w:rsidR="00744687" w:rsidRPr="005843A5" w14:paraId="5CDF1BA4" w14:textId="77777777" w:rsidTr="00A66C00">
        <w:tc>
          <w:tcPr>
            <w:tcW w:w="9524" w:type="dxa"/>
          </w:tcPr>
          <w:p w14:paraId="79EABFD8" w14:textId="455560D0" w:rsidR="00744687" w:rsidRPr="005843A5" w:rsidRDefault="00744687" w:rsidP="00A66C00">
            <w:pPr>
              <w:tabs>
                <w:tab w:val="left" w:pos="-1588"/>
                <w:tab w:val="left" w:pos="-1044"/>
                <w:tab w:val="left" w:pos="-744"/>
                <w:tab w:val="left" w:pos="-177"/>
              </w:tabs>
              <w:spacing w:before="120" w:after="120"/>
              <w:rPr>
                <w:rFonts w:eastAsia="Times New Roman" w:cs="Arial"/>
                <w:sz w:val="22"/>
                <w:szCs w:val="22"/>
              </w:rPr>
            </w:pPr>
            <w:r w:rsidRPr="005843A5">
              <w:rPr>
                <w:rFonts w:eastAsia="Times New Roman" w:cs="Arial"/>
                <w:sz w:val="22"/>
                <w:szCs w:val="22"/>
              </w:rPr>
              <w:t xml:space="preserve">With reference to this Application under the Education Horizon </w:t>
            </w:r>
            <w:r w:rsidR="00513321">
              <w:rPr>
                <w:rFonts w:eastAsia="Times New Roman" w:cs="Arial"/>
                <w:sz w:val="22"/>
                <w:szCs w:val="22"/>
              </w:rPr>
              <w:t xml:space="preserve">grant </w:t>
            </w:r>
            <w:r w:rsidRPr="005843A5">
              <w:rPr>
                <w:rFonts w:eastAsia="Times New Roman" w:cs="Arial"/>
                <w:sz w:val="22"/>
                <w:szCs w:val="22"/>
              </w:rPr>
              <w:t xml:space="preserve">scheme: </w:t>
            </w:r>
          </w:p>
          <w:p w14:paraId="3DCEC904" w14:textId="77777777" w:rsidR="00744687" w:rsidRPr="005843A5" w:rsidRDefault="00744687" w:rsidP="00A66C00">
            <w:pPr>
              <w:tabs>
                <w:tab w:val="left" w:pos="-1588"/>
                <w:tab w:val="left" w:pos="-1044"/>
                <w:tab w:val="left" w:pos="-744"/>
                <w:tab w:val="left" w:pos="-177"/>
              </w:tabs>
              <w:spacing w:before="120" w:after="120"/>
              <w:rPr>
                <w:rFonts w:eastAsia="Times New Roman" w:cs="Arial"/>
                <w:sz w:val="22"/>
                <w:szCs w:val="22"/>
              </w:rPr>
            </w:pPr>
            <w:r w:rsidRPr="005843A5">
              <w:rPr>
                <w:rFonts w:eastAsia="Times New Roman" w:cs="Arial"/>
                <w:sz w:val="22"/>
                <w:szCs w:val="22"/>
              </w:rPr>
              <w:t>I, ……………………………</w:t>
            </w:r>
            <w:proofErr w:type="gramStart"/>
            <w:r w:rsidRPr="005843A5">
              <w:rPr>
                <w:rFonts w:eastAsia="Times New Roman" w:cs="Arial"/>
                <w:sz w:val="22"/>
                <w:szCs w:val="22"/>
              </w:rPr>
              <w:t>…..</w:t>
            </w:r>
            <w:proofErr w:type="gramEnd"/>
            <w:r w:rsidRPr="005843A5">
              <w:rPr>
                <w:rFonts w:eastAsia="Times New Roman" w:cs="Arial"/>
                <w:sz w:val="22"/>
                <w:szCs w:val="22"/>
              </w:rPr>
              <w:t>……………..</w:t>
            </w:r>
            <w:r w:rsidRPr="005843A5">
              <w:rPr>
                <w:rFonts w:eastAsia="Times New Roman" w:cs="Arial"/>
                <w:sz w:val="22"/>
                <w:szCs w:val="22"/>
              </w:rPr>
              <w:tab/>
            </w:r>
            <w:r w:rsidRPr="005843A5">
              <w:rPr>
                <w:rFonts w:eastAsia="Times New Roman" w:cs="Arial"/>
                <w:i/>
                <w:sz w:val="22"/>
                <w:szCs w:val="22"/>
              </w:rPr>
              <w:t>[insert Researcher’s name]</w:t>
            </w:r>
            <w:r w:rsidRPr="005843A5">
              <w:rPr>
                <w:rFonts w:eastAsia="Times New Roman" w:cs="Arial"/>
                <w:sz w:val="22"/>
                <w:szCs w:val="22"/>
              </w:rPr>
              <w:t>, as the Researcher:</w:t>
            </w:r>
          </w:p>
          <w:p w14:paraId="4102688F" w14:textId="77777777" w:rsidR="00744687" w:rsidRPr="005843A5" w:rsidRDefault="00744687" w:rsidP="00A66C00">
            <w:pPr>
              <w:numPr>
                <w:ilvl w:val="0"/>
                <w:numId w:val="5"/>
              </w:numPr>
              <w:tabs>
                <w:tab w:val="clear" w:pos="1069"/>
                <w:tab w:val="left" w:pos="-1588"/>
                <w:tab w:val="left" w:pos="-1044"/>
                <w:tab w:val="left" w:pos="-744"/>
                <w:tab w:val="left" w:pos="-177"/>
                <w:tab w:val="num" w:pos="459"/>
              </w:tabs>
              <w:spacing w:before="120" w:after="120" w:line="300" w:lineRule="atLeast"/>
              <w:ind w:left="459"/>
              <w:jc w:val="both"/>
              <w:rPr>
                <w:rFonts w:eastAsia="Times New Roman" w:cs="Arial"/>
                <w:sz w:val="22"/>
                <w:szCs w:val="22"/>
              </w:rPr>
            </w:pPr>
            <w:r w:rsidRPr="005843A5">
              <w:rPr>
                <w:rFonts w:eastAsia="Times New Roman" w:cs="Arial"/>
                <w:sz w:val="22"/>
                <w:szCs w:val="22"/>
              </w:rPr>
              <w:t>authorise the Department, subject to the provisions of clause 8 of the Education Horizon Terms and Conditions, and to all legislative requirements, to undertake any necessary or relevant checks and investigations;</w:t>
            </w:r>
          </w:p>
          <w:p w14:paraId="14720214" w14:textId="77777777" w:rsidR="00744687" w:rsidRPr="005843A5" w:rsidRDefault="00744687" w:rsidP="00A66C00">
            <w:pPr>
              <w:numPr>
                <w:ilvl w:val="0"/>
                <w:numId w:val="5"/>
              </w:numPr>
              <w:tabs>
                <w:tab w:val="clear" w:pos="1069"/>
                <w:tab w:val="left" w:pos="-1588"/>
                <w:tab w:val="left" w:pos="-1044"/>
                <w:tab w:val="left" w:pos="-744"/>
                <w:tab w:val="left" w:pos="-177"/>
                <w:tab w:val="num" w:pos="459"/>
              </w:tabs>
              <w:spacing w:before="120" w:after="120" w:line="300" w:lineRule="atLeast"/>
              <w:ind w:left="459"/>
              <w:jc w:val="both"/>
              <w:rPr>
                <w:rFonts w:eastAsia="Times New Roman" w:cs="Arial"/>
                <w:sz w:val="22"/>
                <w:szCs w:val="22"/>
              </w:rPr>
            </w:pPr>
            <w:r w:rsidRPr="005843A5">
              <w:rPr>
                <w:rFonts w:eastAsia="Times New Roman" w:cs="Arial"/>
                <w:sz w:val="22"/>
                <w:szCs w:val="22"/>
              </w:rPr>
              <w:t>declare that:</w:t>
            </w:r>
          </w:p>
          <w:p w14:paraId="74C681B8" w14:textId="77777777" w:rsidR="00744687" w:rsidRPr="005843A5" w:rsidRDefault="00744687" w:rsidP="00A66C00">
            <w:pPr>
              <w:numPr>
                <w:ilvl w:val="0"/>
                <w:numId w:val="4"/>
              </w:numPr>
              <w:tabs>
                <w:tab w:val="left" w:pos="-1588"/>
                <w:tab w:val="left" w:pos="-1044"/>
                <w:tab w:val="left" w:pos="-744"/>
                <w:tab w:val="left" w:pos="-177"/>
                <w:tab w:val="num" w:pos="885"/>
              </w:tabs>
              <w:spacing w:before="120" w:after="120" w:line="300" w:lineRule="atLeast"/>
              <w:ind w:left="885" w:hanging="540"/>
              <w:jc w:val="both"/>
              <w:rPr>
                <w:rFonts w:eastAsia="Times New Roman" w:cs="Arial"/>
                <w:sz w:val="22"/>
                <w:szCs w:val="22"/>
              </w:rPr>
            </w:pPr>
            <w:r w:rsidRPr="005843A5">
              <w:rPr>
                <w:rFonts w:eastAsia="Times New Roman" w:cs="Arial"/>
                <w:sz w:val="22"/>
                <w:szCs w:val="22"/>
              </w:rPr>
              <w:t>the information supplied by me to the Department in this Application is true and accurate and is not misleading in any material respect to the best of my knowledge; and</w:t>
            </w:r>
          </w:p>
          <w:p w14:paraId="7E6B627B" w14:textId="77777777" w:rsidR="00744687" w:rsidRPr="005843A5" w:rsidRDefault="00744687" w:rsidP="00A66C00">
            <w:pPr>
              <w:numPr>
                <w:ilvl w:val="0"/>
                <w:numId w:val="4"/>
              </w:numPr>
              <w:tabs>
                <w:tab w:val="clear" w:pos="1276"/>
                <w:tab w:val="left" w:pos="-1588"/>
                <w:tab w:val="left" w:pos="-1044"/>
                <w:tab w:val="left" w:pos="-744"/>
                <w:tab w:val="left" w:pos="-177"/>
                <w:tab w:val="num" w:pos="885"/>
              </w:tabs>
              <w:spacing w:before="120" w:after="120" w:line="300" w:lineRule="atLeast"/>
              <w:ind w:left="885" w:hanging="540"/>
              <w:jc w:val="both"/>
              <w:rPr>
                <w:rFonts w:eastAsia="Times New Roman" w:cs="Arial"/>
                <w:sz w:val="22"/>
                <w:szCs w:val="22"/>
              </w:rPr>
            </w:pPr>
            <w:r w:rsidRPr="005843A5">
              <w:rPr>
                <w:rFonts w:eastAsia="Times New Roman" w:cs="Arial"/>
                <w:sz w:val="22"/>
                <w:szCs w:val="22"/>
              </w:rPr>
              <w:t xml:space="preserve">I have received no guarantees or assurances that this Application will be approved by the Department; </w:t>
            </w:r>
          </w:p>
          <w:p w14:paraId="78AE0596" w14:textId="77777777" w:rsidR="00744687" w:rsidRPr="005843A5" w:rsidRDefault="00744687" w:rsidP="00A66C00">
            <w:pPr>
              <w:numPr>
                <w:ilvl w:val="0"/>
                <w:numId w:val="5"/>
              </w:numPr>
              <w:tabs>
                <w:tab w:val="clear" w:pos="1069"/>
                <w:tab w:val="left" w:pos="-1588"/>
                <w:tab w:val="left" w:pos="-1044"/>
                <w:tab w:val="left" w:pos="-744"/>
                <w:tab w:val="left" w:pos="-177"/>
                <w:tab w:val="num" w:pos="459"/>
              </w:tabs>
              <w:spacing w:before="120" w:after="120" w:line="300" w:lineRule="atLeast"/>
              <w:ind w:left="459"/>
              <w:jc w:val="both"/>
              <w:rPr>
                <w:rFonts w:eastAsia="Times New Roman" w:cs="Arial"/>
                <w:sz w:val="22"/>
                <w:szCs w:val="22"/>
              </w:rPr>
            </w:pPr>
            <w:r w:rsidRPr="005843A5">
              <w:rPr>
                <w:rFonts w:eastAsia="Times New Roman" w:cs="Arial"/>
                <w:sz w:val="22"/>
                <w:szCs w:val="22"/>
              </w:rPr>
              <w:t>acknowledge that I have read and understand the Education Horizon Terms and Conditions applicable to this Application and further acknowledge and agree that, if this Application is successful, I will be bound by same;</w:t>
            </w:r>
          </w:p>
          <w:p w14:paraId="471943E7" w14:textId="0E4D575E" w:rsidR="00744687" w:rsidRPr="005843A5" w:rsidRDefault="00744687" w:rsidP="00A66C00">
            <w:pPr>
              <w:numPr>
                <w:ilvl w:val="0"/>
                <w:numId w:val="5"/>
              </w:numPr>
              <w:tabs>
                <w:tab w:val="clear" w:pos="1069"/>
                <w:tab w:val="left" w:pos="-1588"/>
                <w:tab w:val="left" w:pos="-1044"/>
                <w:tab w:val="left" w:pos="-744"/>
                <w:tab w:val="left" w:pos="-177"/>
                <w:tab w:val="num" w:pos="459"/>
              </w:tabs>
              <w:spacing w:before="120" w:after="120" w:line="300" w:lineRule="atLeast"/>
              <w:ind w:left="459" w:hanging="357"/>
              <w:jc w:val="both"/>
              <w:rPr>
                <w:rFonts w:eastAsia="Times New Roman" w:cs="Arial"/>
                <w:sz w:val="22"/>
                <w:szCs w:val="22"/>
              </w:rPr>
            </w:pPr>
            <w:r w:rsidRPr="005843A5">
              <w:rPr>
                <w:rFonts w:eastAsia="Times New Roman" w:cs="Arial"/>
                <w:sz w:val="22"/>
                <w:szCs w:val="22"/>
              </w:rPr>
              <w:t xml:space="preserve">agree that this signed Application, together with the Education Horizon Terms and Conditions and the Department Access Research Application, will form a legally binding Agreement between the Researcher, the Sponsor and the Department </w:t>
            </w:r>
            <w:r w:rsidRPr="005843A5">
              <w:rPr>
                <w:rFonts w:eastAsia="Times New Roman" w:cs="Arial"/>
                <w:b/>
                <w:sz w:val="22"/>
                <w:szCs w:val="22"/>
              </w:rPr>
              <w:t>in the event that this Application is successful</w:t>
            </w:r>
            <w:r w:rsidRPr="005843A5">
              <w:rPr>
                <w:rFonts w:eastAsia="Times New Roman" w:cs="Arial"/>
                <w:sz w:val="22"/>
                <w:szCs w:val="22"/>
              </w:rPr>
              <w:t xml:space="preserve"> through the assessment process and is </w:t>
            </w:r>
            <w:r w:rsidRPr="005843A5">
              <w:rPr>
                <w:rFonts w:eastAsia="Times New Roman" w:cs="Arial"/>
                <w:b/>
                <w:sz w:val="22"/>
                <w:szCs w:val="22"/>
              </w:rPr>
              <w:t>signed by all parties</w:t>
            </w:r>
            <w:r w:rsidRPr="005843A5">
              <w:rPr>
                <w:rFonts w:eastAsia="Times New Roman" w:cs="Arial"/>
                <w:sz w:val="22"/>
                <w:szCs w:val="22"/>
              </w:rPr>
              <w:t xml:space="preserve">. </w:t>
            </w:r>
          </w:p>
          <w:p w14:paraId="2F4ECADD" w14:textId="77777777" w:rsidR="00744687" w:rsidRPr="005843A5" w:rsidRDefault="00744687" w:rsidP="00A66C00">
            <w:pPr>
              <w:tabs>
                <w:tab w:val="left" w:pos="-1588"/>
                <w:tab w:val="left" w:pos="-1044"/>
                <w:tab w:val="left" w:pos="-744"/>
                <w:tab w:val="left" w:pos="-177"/>
              </w:tabs>
              <w:spacing w:before="120" w:after="120" w:line="300" w:lineRule="atLeast"/>
              <w:ind w:left="431"/>
              <w:jc w:val="both"/>
              <w:rPr>
                <w:rFonts w:eastAsia="Times New Roman" w:cs="Arial"/>
                <w:sz w:val="22"/>
                <w:szCs w:val="22"/>
              </w:rPr>
            </w:pPr>
          </w:p>
          <w:p w14:paraId="7CC940DF"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120"/>
              <w:ind w:left="34"/>
              <w:rPr>
                <w:rFonts w:eastAsia="Times New Roman" w:cs="Arial"/>
                <w:sz w:val="22"/>
                <w:szCs w:val="22"/>
              </w:rPr>
            </w:pPr>
            <w:r w:rsidRPr="005843A5">
              <w:rPr>
                <w:rFonts w:eastAsia="Times New Roman" w:cs="Arial"/>
                <w:sz w:val="22"/>
                <w:szCs w:val="22"/>
              </w:rPr>
              <w:t xml:space="preserve">SIGNED by the </w:t>
            </w:r>
            <w:r w:rsidRPr="005843A5">
              <w:rPr>
                <w:rFonts w:eastAsia="Times New Roman" w:cs="Arial"/>
                <w:b/>
                <w:sz w:val="22"/>
                <w:szCs w:val="22"/>
              </w:rPr>
              <w:t>Researcher</w:t>
            </w:r>
            <w:r w:rsidRPr="005843A5">
              <w:rPr>
                <w:rFonts w:eastAsia="Times New Roman" w:cs="Arial"/>
                <w:sz w:val="22"/>
                <w:szCs w:val="22"/>
              </w:rPr>
              <w:t>:</w:t>
            </w:r>
          </w:p>
          <w:p w14:paraId="4FCA9AE1"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ind w:left="34"/>
              <w:rPr>
                <w:rFonts w:eastAsia="Times New Roman" w:cs="Arial"/>
                <w:sz w:val="22"/>
                <w:szCs w:val="22"/>
              </w:rPr>
            </w:pPr>
          </w:p>
          <w:p w14:paraId="2AA48AEC"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ind w:left="34"/>
              <w:rPr>
                <w:rFonts w:eastAsia="Times New Roman" w:cs="Arial"/>
                <w:sz w:val="22"/>
                <w:szCs w:val="22"/>
              </w:rPr>
            </w:pPr>
          </w:p>
          <w:tbl>
            <w:tblPr>
              <w:tblW w:w="0" w:type="auto"/>
              <w:tblInd w:w="34" w:type="dxa"/>
              <w:tblLayout w:type="fixed"/>
              <w:tblLook w:val="04A0" w:firstRow="1" w:lastRow="0" w:firstColumn="1" w:lastColumn="0" w:noHBand="0" w:noVBand="1"/>
            </w:tblPr>
            <w:tblGrid>
              <w:gridCol w:w="4646"/>
              <w:gridCol w:w="4647"/>
            </w:tblGrid>
            <w:tr w:rsidR="00744687" w:rsidRPr="005843A5" w14:paraId="5809D702" w14:textId="77777777" w:rsidTr="00A66C00">
              <w:tc>
                <w:tcPr>
                  <w:tcW w:w="4646" w:type="dxa"/>
                  <w:shd w:val="clear" w:color="auto" w:fill="auto"/>
                </w:tcPr>
                <w:p w14:paraId="057249C4"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rPr>
                      <w:rFonts w:eastAsia="Times New Roman" w:cs="Arial"/>
                      <w:sz w:val="22"/>
                      <w:szCs w:val="22"/>
                    </w:rPr>
                  </w:pPr>
                </w:p>
                <w:p w14:paraId="0C84A95E"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rPr>
                      <w:rFonts w:eastAsia="Times New Roman" w:cs="Arial"/>
                      <w:sz w:val="22"/>
                      <w:szCs w:val="22"/>
                    </w:rPr>
                  </w:pPr>
                  <w:r w:rsidRPr="005843A5">
                    <w:rPr>
                      <w:rFonts w:eastAsia="Times New Roman" w:cs="Arial"/>
                      <w:sz w:val="22"/>
                      <w:szCs w:val="22"/>
                    </w:rPr>
                    <w:t>………………………………..……………..</w:t>
                  </w:r>
                </w:p>
                <w:p w14:paraId="5862215C"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rPr>
                      <w:rFonts w:eastAsia="Times New Roman" w:cs="Arial"/>
                      <w:sz w:val="22"/>
                      <w:szCs w:val="22"/>
                    </w:rPr>
                  </w:pPr>
                  <w:r w:rsidRPr="005843A5">
                    <w:rPr>
                      <w:rFonts w:eastAsia="Times New Roman" w:cs="Arial"/>
                      <w:i/>
                      <w:sz w:val="22"/>
                      <w:szCs w:val="22"/>
                    </w:rPr>
                    <w:t>Researcher’s name</w:t>
                  </w:r>
                </w:p>
              </w:tc>
              <w:tc>
                <w:tcPr>
                  <w:tcW w:w="4647" w:type="dxa"/>
                  <w:shd w:val="clear" w:color="auto" w:fill="auto"/>
                </w:tcPr>
                <w:p w14:paraId="47A6B8B0"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rPr>
                      <w:rFonts w:eastAsia="Times New Roman" w:cs="Arial"/>
                      <w:sz w:val="22"/>
                      <w:szCs w:val="22"/>
                    </w:rPr>
                  </w:pPr>
                </w:p>
                <w:p w14:paraId="620811DA"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rPr>
                      <w:rFonts w:eastAsia="Times New Roman" w:cs="Arial"/>
                      <w:sz w:val="22"/>
                      <w:szCs w:val="22"/>
                    </w:rPr>
                  </w:pPr>
                  <w:r w:rsidRPr="005843A5">
                    <w:rPr>
                      <w:rFonts w:eastAsia="Times New Roman" w:cs="Arial"/>
                      <w:sz w:val="22"/>
                      <w:szCs w:val="22"/>
                    </w:rPr>
                    <w:t>……………………..…………………….</w:t>
                  </w:r>
                </w:p>
                <w:p w14:paraId="6AA1B0D5"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rPr>
                      <w:rFonts w:eastAsia="Times New Roman" w:cs="Arial"/>
                      <w:sz w:val="22"/>
                      <w:szCs w:val="22"/>
                    </w:rPr>
                  </w:pPr>
                  <w:r w:rsidRPr="005843A5">
                    <w:rPr>
                      <w:rFonts w:eastAsia="Times New Roman" w:cs="Arial"/>
                      <w:i/>
                      <w:sz w:val="22"/>
                      <w:szCs w:val="22"/>
                    </w:rPr>
                    <w:t>Researcher’s signature</w:t>
                  </w:r>
                </w:p>
              </w:tc>
            </w:tr>
            <w:tr w:rsidR="00744687" w:rsidRPr="005843A5" w14:paraId="43485CE5" w14:textId="77777777" w:rsidTr="00A66C00">
              <w:tc>
                <w:tcPr>
                  <w:tcW w:w="4646" w:type="dxa"/>
                  <w:shd w:val="clear" w:color="auto" w:fill="auto"/>
                </w:tcPr>
                <w:p w14:paraId="0C8A5CB1"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rPr>
                      <w:rFonts w:eastAsia="Times New Roman" w:cs="Arial"/>
                      <w:sz w:val="22"/>
                      <w:szCs w:val="22"/>
                    </w:rPr>
                  </w:pPr>
                  <w:r w:rsidRPr="005843A5">
                    <w:rPr>
                      <w:rFonts w:eastAsia="Times New Roman" w:cs="Arial"/>
                      <w:sz w:val="22"/>
                      <w:szCs w:val="22"/>
                    </w:rPr>
                    <w:t>in the presence of:</w:t>
                  </w:r>
                </w:p>
                <w:p w14:paraId="3312BA88"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rPr>
                      <w:rFonts w:eastAsia="Times New Roman" w:cs="Arial"/>
                      <w:sz w:val="22"/>
                      <w:szCs w:val="22"/>
                    </w:rPr>
                  </w:pPr>
                </w:p>
                <w:p w14:paraId="708AD124"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rPr>
                      <w:rFonts w:eastAsia="Times New Roman" w:cs="Arial"/>
                      <w:sz w:val="22"/>
                      <w:szCs w:val="22"/>
                    </w:rPr>
                  </w:pPr>
                  <w:r w:rsidRPr="005843A5">
                    <w:rPr>
                      <w:rFonts w:eastAsia="Times New Roman" w:cs="Arial"/>
                      <w:sz w:val="22"/>
                      <w:szCs w:val="22"/>
                    </w:rPr>
                    <w:t>………………………………..……………..</w:t>
                  </w:r>
                </w:p>
                <w:p w14:paraId="188634D6"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rPr>
                      <w:rFonts w:eastAsia="Times New Roman" w:cs="Arial"/>
                      <w:i/>
                      <w:sz w:val="22"/>
                      <w:szCs w:val="22"/>
                    </w:rPr>
                  </w:pPr>
                  <w:r w:rsidRPr="005843A5">
                    <w:rPr>
                      <w:rFonts w:eastAsia="Times New Roman" w:cs="Arial"/>
                      <w:i/>
                      <w:sz w:val="22"/>
                      <w:szCs w:val="22"/>
                    </w:rPr>
                    <w:t>Witness’ name</w:t>
                  </w:r>
                </w:p>
                <w:p w14:paraId="6FA5B8CD"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rPr>
                      <w:rFonts w:eastAsia="Times New Roman" w:cs="Arial"/>
                      <w:sz w:val="22"/>
                      <w:szCs w:val="22"/>
                    </w:rPr>
                  </w:pPr>
                </w:p>
                <w:p w14:paraId="43AF801E"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rPr>
                      <w:rFonts w:eastAsia="Times New Roman" w:cs="Arial"/>
                      <w:sz w:val="22"/>
                      <w:szCs w:val="22"/>
                    </w:rPr>
                  </w:pPr>
                  <w:r w:rsidRPr="005843A5">
                    <w:rPr>
                      <w:rFonts w:eastAsia="Times New Roman" w:cs="Arial"/>
                      <w:b/>
                      <w:sz w:val="22"/>
                      <w:szCs w:val="22"/>
                    </w:rPr>
                    <w:t>Date</w:t>
                  </w:r>
                  <w:r w:rsidRPr="005843A5">
                    <w:rPr>
                      <w:rFonts w:eastAsia="Times New Roman" w:cs="Arial"/>
                      <w:sz w:val="22"/>
                      <w:szCs w:val="22"/>
                    </w:rPr>
                    <w:t>:</w:t>
                  </w:r>
                </w:p>
              </w:tc>
              <w:tc>
                <w:tcPr>
                  <w:tcW w:w="4647" w:type="dxa"/>
                  <w:shd w:val="clear" w:color="auto" w:fill="auto"/>
                </w:tcPr>
                <w:p w14:paraId="3ED2CB40"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rPr>
                      <w:rFonts w:eastAsia="Times New Roman" w:cs="Arial"/>
                      <w:sz w:val="22"/>
                      <w:szCs w:val="22"/>
                    </w:rPr>
                  </w:pPr>
                </w:p>
                <w:p w14:paraId="37CC339D"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rPr>
                      <w:rFonts w:eastAsia="Times New Roman" w:cs="Arial"/>
                      <w:sz w:val="22"/>
                      <w:szCs w:val="22"/>
                    </w:rPr>
                  </w:pPr>
                </w:p>
                <w:p w14:paraId="2FE4CDF3"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rPr>
                      <w:rFonts w:eastAsia="Times New Roman" w:cs="Arial"/>
                      <w:sz w:val="22"/>
                      <w:szCs w:val="22"/>
                    </w:rPr>
                  </w:pPr>
                  <w:r w:rsidRPr="005843A5">
                    <w:rPr>
                      <w:rFonts w:eastAsia="Times New Roman" w:cs="Arial"/>
                      <w:sz w:val="22"/>
                      <w:szCs w:val="22"/>
                    </w:rPr>
                    <w:t>………………………………..……………..</w:t>
                  </w:r>
                </w:p>
                <w:p w14:paraId="77BDBACA"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rPr>
                      <w:rFonts w:eastAsia="Times New Roman" w:cs="Arial"/>
                      <w:i/>
                      <w:sz w:val="22"/>
                      <w:szCs w:val="22"/>
                    </w:rPr>
                  </w:pPr>
                  <w:r w:rsidRPr="005843A5">
                    <w:rPr>
                      <w:rFonts w:eastAsia="Times New Roman" w:cs="Arial"/>
                      <w:i/>
                      <w:sz w:val="22"/>
                      <w:szCs w:val="22"/>
                    </w:rPr>
                    <w:t>Witness’ signature</w:t>
                  </w:r>
                </w:p>
                <w:p w14:paraId="44B3DD94"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rPr>
                      <w:rFonts w:eastAsia="Times New Roman" w:cs="Arial"/>
                      <w:sz w:val="22"/>
                      <w:szCs w:val="22"/>
                    </w:rPr>
                  </w:pPr>
                </w:p>
              </w:tc>
            </w:tr>
          </w:tbl>
          <w:p w14:paraId="4A2086C5" w14:textId="77777777" w:rsidR="00744687" w:rsidRPr="005843A5" w:rsidRDefault="00744687" w:rsidP="00A66C00">
            <w:pPr>
              <w:rPr>
                <w:i/>
                <w:sz w:val="16"/>
                <w:szCs w:val="16"/>
              </w:rPr>
            </w:pPr>
            <w:r w:rsidRPr="005843A5">
              <w:rPr>
                <w:rFonts w:eastAsia="Times New Roman" w:cs="Arial"/>
                <w:i/>
                <w:szCs w:val="24"/>
              </w:rPr>
              <w:tab/>
            </w:r>
            <w:r w:rsidRPr="005843A5">
              <w:rPr>
                <w:rFonts w:eastAsia="Times New Roman" w:cs="Arial"/>
                <w:i/>
                <w:szCs w:val="24"/>
              </w:rPr>
              <w:tab/>
            </w:r>
          </w:p>
        </w:tc>
      </w:tr>
    </w:tbl>
    <w:p w14:paraId="763447E1" w14:textId="77777777" w:rsidR="00744687" w:rsidRPr="005843A5" w:rsidRDefault="00744687" w:rsidP="00744687">
      <w:pPr>
        <w:tabs>
          <w:tab w:val="num" w:pos="567"/>
        </w:tabs>
        <w:spacing w:after="240"/>
        <w:ind w:left="567" w:hanging="567"/>
        <w:jc w:val="both"/>
        <w:rPr>
          <w:rFonts w:ascii="Times New Roman Bold" w:eastAsia="Times New Roman" w:hAnsi="Times New Roman Bold"/>
          <w:b/>
          <w:caps/>
          <w:sz w:val="23"/>
          <w:szCs w:val="23"/>
          <w:lang w:eastAsia="en-US"/>
        </w:rPr>
      </w:pPr>
    </w:p>
    <w:p w14:paraId="4EB672C1" w14:textId="77777777" w:rsidR="00744687" w:rsidRPr="005843A5" w:rsidRDefault="00744687" w:rsidP="00744687">
      <w:pPr>
        <w:tabs>
          <w:tab w:val="num" w:pos="567"/>
        </w:tabs>
        <w:spacing w:after="240"/>
        <w:ind w:left="567" w:hanging="567"/>
        <w:jc w:val="both"/>
        <w:rPr>
          <w:rFonts w:ascii="Times New Roman Bold" w:eastAsia="Times New Roman" w:hAnsi="Times New Roman Bold"/>
          <w:b/>
          <w:caps/>
          <w:sz w:val="23"/>
          <w:szCs w:val="23"/>
          <w:lang w:eastAsia="en-US"/>
        </w:rPr>
      </w:pPr>
    </w:p>
    <w:p w14:paraId="485D453B" w14:textId="77777777" w:rsidR="00744687" w:rsidRPr="00213933" w:rsidRDefault="00744687" w:rsidP="00744687">
      <w:pPr>
        <w:tabs>
          <w:tab w:val="num" w:pos="567"/>
        </w:tabs>
        <w:spacing w:after="240"/>
        <w:jc w:val="both"/>
        <w:rPr>
          <w:rFonts w:eastAsia="Times New Roman" w:cs="Arial"/>
          <w:b/>
          <w:caps/>
          <w:szCs w:val="24"/>
          <w:lang w:eastAsia="en-US"/>
        </w:rPr>
      </w:pPr>
      <w:r w:rsidRPr="00213933">
        <w:rPr>
          <w:rFonts w:eastAsia="Times New Roman" w:cs="Arial"/>
          <w:b/>
          <w:caps/>
          <w:szCs w:val="24"/>
          <w:lang w:eastAsia="en-US"/>
        </w:rPr>
        <w:lastRenderedPageBreak/>
        <w:t>SIGNATURE CLAUSE* – THE SPONSOR</w:t>
      </w:r>
    </w:p>
    <w:tbl>
      <w:tblPr>
        <w:tblW w:w="9524" w:type="dxa"/>
        <w:tblInd w:w="108" w:type="dxa"/>
        <w:tblLayout w:type="fixed"/>
        <w:tblLook w:val="01E0" w:firstRow="1" w:lastRow="1" w:firstColumn="1" w:lastColumn="1" w:noHBand="0" w:noVBand="0"/>
      </w:tblPr>
      <w:tblGrid>
        <w:gridCol w:w="9524"/>
      </w:tblGrid>
      <w:tr w:rsidR="00744687" w:rsidRPr="005843A5" w14:paraId="26FA54C2" w14:textId="77777777" w:rsidTr="00A66C00">
        <w:trPr>
          <w:trHeight w:val="7228"/>
        </w:trPr>
        <w:tc>
          <w:tcPr>
            <w:tcW w:w="9524" w:type="dxa"/>
          </w:tcPr>
          <w:p w14:paraId="3D35D096" w14:textId="05157948" w:rsidR="00744687" w:rsidRPr="005843A5" w:rsidRDefault="00744687" w:rsidP="00A66C00">
            <w:pPr>
              <w:tabs>
                <w:tab w:val="left" w:pos="-1588"/>
                <w:tab w:val="left" w:pos="-1044"/>
                <w:tab w:val="left" w:pos="-744"/>
                <w:tab w:val="left" w:pos="-177"/>
                <w:tab w:val="left" w:pos="1152"/>
              </w:tabs>
              <w:spacing w:before="120" w:after="120" w:line="300" w:lineRule="atLeast"/>
              <w:rPr>
                <w:rFonts w:eastAsia="Times New Roman" w:cs="Arial"/>
                <w:sz w:val="22"/>
                <w:szCs w:val="22"/>
              </w:rPr>
            </w:pPr>
            <w:r w:rsidRPr="005843A5">
              <w:rPr>
                <w:rFonts w:eastAsia="Times New Roman" w:cs="Arial"/>
                <w:sz w:val="22"/>
                <w:szCs w:val="22"/>
              </w:rPr>
              <w:t xml:space="preserve">With reference to this Application under the Education Horizon </w:t>
            </w:r>
            <w:r w:rsidR="00513321">
              <w:rPr>
                <w:rFonts w:eastAsia="Times New Roman" w:cs="Arial"/>
                <w:sz w:val="22"/>
                <w:szCs w:val="22"/>
              </w:rPr>
              <w:t xml:space="preserve">grant </w:t>
            </w:r>
            <w:r w:rsidRPr="005843A5">
              <w:rPr>
                <w:rFonts w:eastAsia="Times New Roman" w:cs="Arial"/>
                <w:sz w:val="22"/>
                <w:szCs w:val="22"/>
              </w:rPr>
              <w:t xml:space="preserve">scheme: </w:t>
            </w:r>
          </w:p>
          <w:p w14:paraId="548FD066" w14:textId="7C3A1662" w:rsidR="00744687" w:rsidRPr="005843A5" w:rsidRDefault="00744687" w:rsidP="00A66C00">
            <w:pPr>
              <w:tabs>
                <w:tab w:val="left" w:pos="-1588"/>
                <w:tab w:val="left" w:pos="-1044"/>
                <w:tab w:val="left" w:pos="-744"/>
                <w:tab w:val="left" w:pos="-177"/>
                <w:tab w:val="left" w:pos="1152"/>
              </w:tabs>
              <w:spacing w:before="120" w:after="120" w:line="300" w:lineRule="atLeast"/>
              <w:rPr>
                <w:rFonts w:eastAsia="Times New Roman" w:cs="Arial"/>
                <w:sz w:val="22"/>
                <w:szCs w:val="22"/>
              </w:rPr>
            </w:pPr>
            <w:r w:rsidRPr="005843A5">
              <w:rPr>
                <w:rFonts w:eastAsia="Times New Roman" w:cs="Arial"/>
                <w:sz w:val="22"/>
                <w:szCs w:val="22"/>
              </w:rPr>
              <w:t>I, ……………………………</w:t>
            </w:r>
            <w:proofErr w:type="gramStart"/>
            <w:r w:rsidRPr="005843A5">
              <w:rPr>
                <w:rFonts w:eastAsia="Times New Roman" w:cs="Arial"/>
                <w:sz w:val="22"/>
                <w:szCs w:val="22"/>
              </w:rPr>
              <w:t>…..</w:t>
            </w:r>
            <w:proofErr w:type="gramEnd"/>
            <w:r w:rsidRPr="005843A5">
              <w:rPr>
                <w:rFonts w:eastAsia="Times New Roman" w:cs="Arial"/>
                <w:sz w:val="22"/>
                <w:szCs w:val="22"/>
              </w:rPr>
              <w:t>……………..</w:t>
            </w:r>
            <w:r w:rsidRPr="005843A5">
              <w:rPr>
                <w:rFonts w:eastAsia="Times New Roman" w:cs="Arial"/>
                <w:sz w:val="22"/>
                <w:szCs w:val="22"/>
              </w:rPr>
              <w:tab/>
              <w:t>[insert Sponsor representative name], on behalf of ……………………………………</w:t>
            </w:r>
            <w:proofErr w:type="gramStart"/>
            <w:r w:rsidRPr="005843A5">
              <w:rPr>
                <w:rFonts w:eastAsia="Times New Roman" w:cs="Arial"/>
                <w:sz w:val="22"/>
                <w:szCs w:val="22"/>
              </w:rPr>
              <w:t>….[</w:t>
            </w:r>
            <w:proofErr w:type="gramEnd"/>
            <w:r w:rsidRPr="005843A5">
              <w:rPr>
                <w:rFonts w:eastAsia="Times New Roman" w:cs="Arial"/>
                <w:sz w:val="22"/>
                <w:szCs w:val="22"/>
              </w:rPr>
              <w:t>insert Sponsor organisation name and ABN] (the Sponsor):</w:t>
            </w:r>
          </w:p>
          <w:p w14:paraId="2C3AC4F4" w14:textId="77777777" w:rsidR="00744687" w:rsidRPr="005843A5" w:rsidRDefault="00744687" w:rsidP="00A66C00">
            <w:pPr>
              <w:numPr>
                <w:ilvl w:val="0"/>
                <w:numId w:val="6"/>
              </w:numPr>
              <w:tabs>
                <w:tab w:val="left" w:pos="-1588"/>
                <w:tab w:val="left" w:pos="-1044"/>
                <w:tab w:val="left" w:pos="-744"/>
                <w:tab w:val="left" w:pos="-177"/>
                <w:tab w:val="left" w:pos="1152"/>
              </w:tabs>
              <w:spacing w:before="120" w:after="120" w:line="300" w:lineRule="atLeast"/>
              <w:jc w:val="both"/>
              <w:rPr>
                <w:rFonts w:eastAsia="Times New Roman" w:cs="Arial"/>
                <w:sz w:val="22"/>
                <w:szCs w:val="22"/>
              </w:rPr>
            </w:pPr>
            <w:r w:rsidRPr="005843A5">
              <w:rPr>
                <w:rFonts w:eastAsia="Times New Roman" w:cs="Arial"/>
                <w:sz w:val="22"/>
                <w:szCs w:val="22"/>
              </w:rPr>
              <w:t>certify that I have the authority to make the statements made in this Application and to sign this Application on behalf of the Sponsor and further, to sign and enter into the Agreement contemplated by this Application on behalf of the Sponsor;</w:t>
            </w:r>
          </w:p>
          <w:p w14:paraId="65A28DB2" w14:textId="77777777" w:rsidR="00744687" w:rsidRPr="005843A5" w:rsidRDefault="00744687" w:rsidP="00630898">
            <w:pPr>
              <w:numPr>
                <w:ilvl w:val="0"/>
                <w:numId w:val="6"/>
              </w:numPr>
              <w:tabs>
                <w:tab w:val="left" w:pos="-1588"/>
                <w:tab w:val="left" w:pos="-1044"/>
                <w:tab w:val="left" w:pos="-744"/>
                <w:tab w:val="left" w:pos="-177"/>
                <w:tab w:val="left" w:pos="1152"/>
              </w:tabs>
              <w:spacing w:before="120" w:after="120" w:line="300" w:lineRule="atLeast"/>
              <w:jc w:val="both"/>
              <w:rPr>
                <w:rFonts w:eastAsia="Times New Roman" w:cs="Arial"/>
                <w:sz w:val="22"/>
                <w:szCs w:val="22"/>
              </w:rPr>
            </w:pPr>
            <w:r w:rsidRPr="005843A5">
              <w:rPr>
                <w:rFonts w:eastAsia="Times New Roman" w:cs="Arial"/>
                <w:sz w:val="22"/>
                <w:szCs w:val="22"/>
              </w:rPr>
              <w:t>authorise the Department, subject to the provisions of clause 8 of the Education Horizon Terms and Conditions, and to all legislative requirements, to undertake any necessary or relevant checks and investigations;</w:t>
            </w:r>
          </w:p>
          <w:p w14:paraId="2822C354" w14:textId="77777777" w:rsidR="00744687" w:rsidRPr="005843A5" w:rsidRDefault="00744687" w:rsidP="00A66C00">
            <w:pPr>
              <w:numPr>
                <w:ilvl w:val="0"/>
                <w:numId w:val="6"/>
              </w:numPr>
              <w:tabs>
                <w:tab w:val="left" w:pos="-1588"/>
                <w:tab w:val="left" w:pos="-1044"/>
                <w:tab w:val="left" w:pos="-744"/>
                <w:tab w:val="left" w:pos="-177"/>
                <w:tab w:val="left" w:pos="1152"/>
              </w:tabs>
              <w:spacing w:before="120" w:after="120" w:line="300" w:lineRule="atLeast"/>
              <w:jc w:val="both"/>
              <w:rPr>
                <w:rFonts w:eastAsia="Times New Roman" w:cs="Arial"/>
                <w:sz w:val="22"/>
                <w:szCs w:val="22"/>
              </w:rPr>
            </w:pPr>
            <w:r w:rsidRPr="005843A5">
              <w:rPr>
                <w:rFonts w:eastAsia="Times New Roman" w:cs="Arial"/>
                <w:sz w:val="22"/>
                <w:szCs w:val="22"/>
              </w:rPr>
              <w:t>declare that:</w:t>
            </w:r>
          </w:p>
          <w:p w14:paraId="58AC22F0" w14:textId="77777777" w:rsidR="00744687" w:rsidRPr="005843A5" w:rsidRDefault="00744687" w:rsidP="00A66C00">
            <w:pPr>
              <w:numPr>
                <w:ilvl w:val="0"/>
                <w:numId w:val="15"/>
              </w:numPr>
              <w:tabs>
                <w:tab w:val="left" w:pos="-1588"/>
                <w:tab w:val="left" w:pos="-1044"/>
                <w:tab w:val="left" w:pos="-744"/>
                <w:tab w:val="left" w:pos="-177"/>
              </w:tabs>
              <w:spacing w:before="120" w:after="120" w:line="300" w:lineRule="atLeast"/>
              <w:jc w:val="both"/>
              <w:rPr>
                <w:rFonts w:eastAsia="Times New Roman" w:cs="Arial"/>
                <w:sz w:val="22"/>
                <w:szCs w:val="22"/>
              </w:rPr>
            </w:pPr>
            <w:r w:rsidRPr="005843A5">
              <w:rPr>
                <w:rFonts w:eastAsia="Times New Roman" w:cs="Arial"/>
                <w:sz w:val="22"/>
                <w:szCs w:val="22"/>
              </w:rPr>
              <w:t>the information supplied to the Department in this Application is true and accurate and is not misleading in any material respect to the best of my knowledge;</w:t>
            </w:r>
          </w:p>
          <w:p w14:paraId="5EC53E95" w14:textId="77777777" w:rsidR="00744687" w:rsidRPr="005843A5" w:rsidRDefault="00744687" w:rsidP="00A66C00">
            <w:pPr>
              <w:numPr>
                <w:ilvl w:val="0"/>
                <w:numId w:val="15"/>
              </w:numPr>
              <w:tabs>
                <w:tab w:val="left" w:pos="-1588"/>
                <w:tab w:val="left" w:pos="-1044"/>
                <w:tab w:val="left" w:pos="-744"/>
                <w:tab w:val="left" w:pos="-177"/>
              </w:tabs>
              <w:spacing w:before="120" w:after="120" w:line="300" w:lineRule="atLeast"/>
              <w:jc w:val="both"/>
              <w:rPr>
                <w:rFonts w:eastAsia="Times New Roman" w:cs="Arial"/>
                <w:sz w:val="22"/>
                <w:szCs w:val="22"/>
              </w:rPr>
            </w:pPr>
            <w:r w:rsidRPr="005843A5">
              <w:rPr>
                <w:rFonts w:eastAsia="Times New Roman" w:cs="Arial"/>
                <w:sz w:val="22"/>
                <w:szCs w:val="22"/>
              </w:rPr>
              <w:t xml:space="preserve">the Sponsor has received no guarantees or assurances that this Application will be approved by the Department; </w:t>
            </w:r>
          </w:p>
          <w:p w14:paraId="4FFEBB76" w14:textId="77777777" w:rsidR="00744687" w:rsidRPr="005843A5" w:rsidRDefault="00744687" w:rsidP="00A66C00">
            <w:pPr>
              <w:numPr>
                <w:ilvl w:val="0"/>
                <w:numId w:val="15"/>
              </w:numPr>
              <w:tabs>
                <w:tab w:val="left" w:pos="-1588"/>
                <w:tab w:val="left" w:pos="-1044"/>
                <w:tab w:val="left" w:pos="-744"/>
                <w:tab w:val="left" w:pos="-177"/>
              </w:tabs>
              <w:spacing w:before="120" w:after="120" w:line="300" w:lineRule="atLeast"/>
              <w:jc w:val="both"/>
              <w:rPr>
                <w:rFonts w:eastAsia="Times New Roman" w:cs="Arial"/>
                <w:sz w:val="22"/>
                <w:szCs w:val="22"/>
              </w:rPr>
            </w:pPr>
            <w:r w:rsidRPr="005843A5">
              <w:rPr>
                <w:rFonts w:eastAsia="Times New Roman" w:cs="Arial"/>
                <w:sz w:val="22"/>
                <w:szCs w:val="22"/>
              </w:rPr>
              <w:t xml:space="preserve">acknowledge that I have read and understand the Education Horizon </w:t>
            </w:r>
            <w:r w:rsidRPr="005843A5">
              <w:rPr>
                <w:sz w:val="22"/>
                <w:szCs w:val="22"/>
              </w:rPr>
              <w:t>Terms and Conditions</w:t>
            </w:r>
            <w:r w:rsidRPr="005843A5">
              <w:rPr>
                <w:rFonts w:eastAsia="Times New Roman" w:cs="Arial"/>
                <w:sz w:val="22"/>
                <w:szCs w:val="22"/>
              </w:rPr>
              <w:t xml:space="preserve"> applicable to this Application and further acknowledge and agree on behalf of the Sponsor that, if this Application is successful, the Sponsor will be bound by same;</w:t>
            </w:r>
          </w:p>
          <w:p w14:paraId="7A6A75D4" w14:textId="3EAD1ECA" w:rsidR="00744687" w:rsidRPr="005843A5" w:rsidRDefault="00744687" w:rsidP="00A66C00">
            <w:pPr>
              <w:numPr>
                <w:ilvl w:val="0"/>
                <w:numId w:val="15"/>
              </w:numPr>
              <w:tabs>
                <w:tab w:val="left" w:pos="-1588"/>
                <w:tab w:val="left" w:pos="-1044"/>
                <w:tab w:val="left" w:pos="-744"/>
                <w:tab w:val="left" w:pos="-177"/>
              </w:tabs>
              <w:spacing w:before="120" w:after="120" w:line="300" w:lineRule="atLeast"/>
              <w:jc w:val="both"/>
              <w:rPr>
                <w:rFonts w:eastAsia="Times New Roman" w:cs="Arial"/>
                <w:sz w:val="22"/>
                <w:szCs w:val="22"/>
              </w:rPr>
            </w:pPr>
            <w:r w:rsidRPr="005843A5">
              <w:rPr>
                <w:rFonts w:eastAsia="Times New Roman" w:cs="Arial"/>
                <w:sz w:val="22"/>
                <w:szCs w:val="22"/>
              </w:rPr>
              <w:t xml:space="preserve">the Sponsor agrees that this signed Application, together with the Education Horizon Terms and Conditions and Department Access Research Application, will form a legally binding Agreement between the Researcher, the Sponsor and the Department </w:t>
            </w:r>
            <w:r w:rsidRPr="005843A5">
              <w:rPr>
                <w:rFonts w:eastAsia="Times New Roman" w:cs="Arial"/>
                <w:b/>
                <w:sz w:val="22"/>
                <w:szCs w:val="22"/>
              </w:rPr>
              <w:t>in the event that this Application is successful</w:t>
            </w:r>
            <w:r w:rsidRPr="005843A5">
              <w:rPr>
                <w:rFonts w:eastAsia="Times New Roman" w:cs="Arial"/>
                <w:sz w:val="22"/>
                <w:szCs w:val="22"/>
              </w:rPr>
              <w:t xml:space="preserve"> through the assessment process and is </w:t>
            </w:r>
            <w:r w:rsidRPr="005843A5">
              <w:rPr>
                <w:rFonts w:eastAsia="Times New Roman" w:cs="Arial"/>
                <w:b/>
                <w:sz w:val="22"/>
                <w:szCs w:val="22"/>
              </w:rPr>
              <w:t>signed by all parties</w:t>
            </w:r>
            <w:r w:rsidRPr="005843A5">
              <w:rPr>
                <w:rFonts w:eastAsia="Times New Roman" w:cs="Arial"/>
                <w:sz w:val="22"/>
                <w:szCs w:val="22"/>
              </w:rPr>
              <w:t>;</w:t>
            </w:r>
          </w:p>
          <w:p w14:paraId="61374FA8" w14:textId="1AFCD817" w:rsidR="00744687" w:rsidRPr="005843A5" w:rsidRDefault="00744687" w:rsidP="00A66C00">
            <w:pPr>
              <w:numPr>
                <w:ilvl w:val="0"/>
                <w:numId w:val="15"/>
              </w:numPr>
              <w:tabs>
                <w:tab w:val="left" w:pos="-1588"/>
                <w:tab w:val="left" w:pos="-1044"/>
                <w:tab w:val="left" w:pos="-744"/>
                <w:tab w:val="left" w:pos="-177"/>
              </w:tabs>
              <w:spacing w:before="120" w:after="120" w:line="300" w:lineRule="atLeast"/>
              <w:jc w:val="both"/>
              <w:rPr>
                <w:rFonts w:eastAsia="Times New Roman" w:cs="Arial"/>
                <w:sz w:val="22"/>
                <w:szCs w:val="22"/>
              </w:rPr>
            </w:pPr>
            <w:r w:rsidRPr="005843A5">
              <w:rPr>
                <w:rFonts w:eastAsia="Times New Roman" w:cs="Arial"/>
                <w:sz w:val="22"/>
                <w:szCs w:val="22"/>
              </w:rPr>
              <w:t xml:space="preserve">the Sponsor agrees to administer the Funding for the Research Project described in this Application and, in doing so, will ensure that the Funding is used only for the purposes of the Research Project and for eligible </w:t>
            </w:r>
            <w:r w:rsidR="006A10A1">
              <w:rPr>
                <w:rFonts w:eastAsia="Times New Roman" w:cs="Arial"/>
                <w:sz w:val="22"/>
                <w:szCs w:val="22"/>
              </w:rPr>
              <w:t>Research P</w:t>
            </w:r>
            <w:r w:rsidRPr="005843A5">
              <w:rPr>
                <w:rFonts w:eastAsia="Times New Roman" w:cs="Arial"/>
                <w:sz w:val="22"/>
                <w:szCs w:val="22"/>
              </w:rPr>
              <w:t>roject activities as outlined in the Guidelines set out in Schedule 2 (as amended from time to time by the Department and notified to the Sponsor); and</w:t>
            </w:r>
          </w:p>
          <w:p w14:paraId="21F7D3CC" w14:textId="77777777" w:rsidR="00744687" w:rsidRPr="005843A5" w:rsidRDefault="00744687" w:rsidP="00A66C00">
            <w:pPr>
              <w:numPr>
                <w:ilvl w:val="0"/>
                <w:numId w:val="15"/>
              </w:numPr>
              <w:tabs>
                <w:tab w:val="left" w:pos="-1588"/>
                <w:tab w:val="left" w:pos="-1044"/>
                <w:tab w:val="left" w:pos="-744"/>
                <w:tab w:val="left" w:pos="-177"/>
              </w:tabs>
              <w:spacing w:before="120" w:after="120" w:line="300" w:lineRule="atLeast"/>
              <w:jc w:val="both"/>
              <w:rPr>
                <w:rFonts w:eastAsia="Times New Roman" w:cs="Arial"/>
                <w:sz w:val="22"/>
                <w:szCs w:val="22"/>
              </w:rPr>
            </w:pPr>
            <w:r w:rsidRPr="005843A5">
              <w:rPr>
                <w:rFonts w:eastAsia="Times New Roman" w:cs="Arial"/>
                <w:sz w:val="22"/>
                <w:szCs w:val="22"/>
              </w:rPr>
              <w:t xml:space="preserve">the Sponsor agrees to make the Sponsor Contributions (if applicable) to the Research Project in accordance with Section 5.6 and Schedule 1 of this Application. </w:t>
            </w:r>
          </w:p>
          <w:p w14:paraId="3B8504F0" w14:textId="77777777" w:rsidR="00744687" w:rsidRPr="005843A5" w:rsidRDefault="00744687" w:rsidP="00A66C00">
            <w:pPr>
              <w:tabs>
                <w:tab w:val="num" w:pos="885"/>
                <w:tab w:val="num" w:pos="1683"/>
              </w:tabs>
              <w:spacing w:after="240"/>
              <w:ind w:left="885" w:hanging="885"/>
              <w:jc w:val="both"/>
              <w:rPr>
                <w:rFonts w:eastAsia="Times New Roman" w:cs="Arial"/>
                <w:sz w:val="22"/>
                <w:szCs w:val="22"/>
              </w:rPr>
            </w:pPr>
            <w:r w:rsidRPr="005843A5">
              <w:rPr>
                <w:rFonts w:eastAsia="Times New Roman" w:cs="Arial"/>
                <w:sz w:val="22"/>
                <w:szCs w:val="22"/>
              </w:rPr>
              <w:t>SIGNED for and on behalf of the Sponsor:</w:t>
            </w:r>
          </w:p>
          <w:tbl>
            <w:tblPr>
              <w:tblW w:w="0" w:type="auto"/>
              <w:tblLayout w:type="fixed"/>
              <w:tblLook w:val="04A0" w:firstRow="1" w:lastRow="0" w:firstColumn="1" w:lastColumn="0" w:noHBand="0" w:noVBand="1"/>
            </w:tblPr>
            <w:tblGrid>
              <w:gridCol w:w="4646"/>
              <w:gridCol w:w="4647"/>
            </w:tblGrid>
            <w:tr w:rsidR="00744687" w:rsidRPr="005843A5" w14:paraId="3F7CE83F" w14:textId="77777777" w:rsidTr="00A66C00">
              <w:tc>
                <w:tcPr>
                  <w:tcW w:w="4646" w:type="dxa"/>
                  <w:shd w:val="clear" w:color="auto" w:fill="auto"/>
                </w:tcPr>
                <w:p w14:paraId="791B3E21"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152"/>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line="300" w:lineRule="atLeast"/>
                    <w:rPr>
                      <w:rFonts w:eastAsia="Times New Roman" w:cs="Arial"/>
                      <w:sz w:val="22"/>
                      <w:szCs w:val="22"/>
                    </w:rPr>
                  </w:pPr>
                  <w:r w:rsidRPr="005843A5">
                    <w:rPr>
                      <w:rFonts w:eastAsia="Times New Roman" w:cs="Arial"/>
                      <w:sz w:val="22"/>
                      <w:szCs w:val="22"/>
                    </w:rPr>
                    <w:t>………………………………..……………..</w:t>
                  </w:r>
                </w:p>
                <w:p w14:paraId="252B7B1D"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152"/>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line="300" w:lineRule="atLeast"/>
                    <w:rPr>
                      <w:rFonts w:eastAsia="Times New Roman" w:cs="Arial"/>
                      <w:i/>
                      <w:sz w:val="22"/>
                      <w:szCs w:val="22"/>
                    </w:rPr>
                  </w:pPr>
                  <w:r w:rsidRPr="005843A5">
                    <w:rPr>
                      <w:rFonts w:eastAsia="Times New Roman" w:cs="Arial"/>
                      <w:i/>
                      <w:sz w:val="22"/>
                      <w:szCs w:val="22"/>
                    </w:rPr>
                    <w:t>Sponsor representative’s name</w:t>
                  </w:r>
                </w:p>
              </w:tc>
              <w:tc>
                <w:tcPr>
                  <w:tcW w:w="4647" w:type="dxa"/>
                  <w:shd w:val="clear" w:color="auto" w:fill="auto"/>
                </w:tcPr>
                <w:p w14:paraId="101EDC95"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152"/>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line="300" w:lineRule="atLeast"/>
                    <w:rPr>
                      <w:rFonts w:eastAsia="Times New Roman" w:cs="Arial"/>
                      <w:sz w:val="22"/>
                      <w:szCs w:val="22"/>
                    </w:rPr>
                  </w:pPr>
                  <w:r w:rsidRPr="005843A5">
                    <w:rPr>
                      <w:rFonts w:eastAsia="Times New Roman" w:cs="Arial"/>
                      <w:sz w:val="22"/>
                      <w:szCs w:val="22"/>
                    </w:rPr>
                    <w:t>………………………………..……………..</w:t>
                  </w:r>
                  <w:r w:rsidRPr="005843A5">
                    <w:rPr>
                      <w:rFonts w:eastAsia="Times New Roman" w:cs="Arial"/>
                      <w:sz w:val="22"/>
                      <w:szCs w:val="22"/>
                    </w:rPr>
                    <w:tab/>
                  </w:r>
                </w:p>
                <w:p w14:paraId="0B00F9D4"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152"/>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line="300" w:lineRule="atLeast"/>
                    <w:rPr>
                      <w:rFonts w:eastAsia="Times New Roman" w:cs="Arial"/>
                      <w:i/>
                      <w:sz w:val="22"/>
                      <w:szCs w:val="22"/>
                    </w:rPr>
                  </w:pPr>
                  <w:r w:rsidRPr="005843A5">
                    <w:rPr>
                      <w:rFonts w:eastAsia="Times New Roman" w:cs="Arial"/>
                      <w:i/>
                      <w:sz w:val="22"/>
                      <w:szCs w:val="22"/>
                    </w:rPr>
                    <w:t>Sponsor representative’s signature</w:t>
                  </w:r>
                </w:p>
              </w:tc>
            </w:tr>
            <w:tr w:rsidR="00744687" w:rsidRPr="005843A5" w14:paraId="76B97D84" w14:textId="77777777" w:rsidTr="00A66C00">
              <w:trPr>
                <w:trHeight w:val="1698"/>
              </w:trPr>
              <w:tc>
                <w:tcPr>
                  <w:tcW w:w="4646" w:type="dxa"/>
                  <w:shd w:val="clear" w:color="auto" w:fill="auto"/>
                </w:tcPr>
                <w:p w14:paraId="35E69580"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152"/>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line="300" w:lineRule="atLeast"/>
                    <w:rPr>
                      <w:rFonts w:eastAsia="Times New Roman" w:cs="Arial"/>
                      <w:sz w:val="22"/>
                      <w:szCs w:val="22"/>
                    </w:rPr>
                  </w:pPr>
                  <w:r w:rsidRPr="005843A5">
                    <w:rPr>
                      <w:rFonts w:eastAsia="Times New Roman" w:cs="Arial"/>
                      <w:sz w:val="22"/>
                      <w:szCs w:val="22"/>
                    </w:rPr>
                    <w:lastRenderedPageBreak/>
                    <w:t>in the presence of:</w:t>
                  </w:r>
                </w:p>
                <w:p w14:paraId="6A021674"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152"/>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line="300" w:lineRule="atLeast"/>
                    <w:rPr>
                      <w:rFonts w:eastAsia="Times New Roman" w:cs="Arial"/>
                      <w:sz w:val="22"/>
                      <w:szCs w:val="22"/>
                    </w:rPr>
                  </w:pPr>
                  <w:r w:rsidRPr="005843A5">
                    <w:rPr>
                      <w:rFonts w:eastAsia="Times New Roman" w:cs="Arial"/>
                      <w:sz w:val="22"/>
                      <w:szCs w:val="22"/>
                    </w:rPr>
                    <w:t>………………………………..……………..</w:t>
                  </w:r>
                </w:p>
                <w:p w14:paraId="6D2460DD"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152"/>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line="300" w:lineRule="atLeast"/>
                    <w:rPr>
                      <w:rFonts w:eastAsia="Times New Roman" w:cs="Arial"/>
                      <w:i/>
                      <w:sz w:val="22"/>
                      <w:szCs w:val="22"/>
                    </w:rPr>
                  </w:pPr>
                  <w:r w:rsidRPr="005843A5">
                    <w:rPr>
                      <w:rFonts w:eastAsia="Times New Roman" w:cs="Arial"/>
                      <w:i/>
                      <w:sz w:val="22"/>
                      <w:szCs w:val="22"/>
                    </w:rPr>
                    <w:t>Witness’ name</w:t>
                  </w:r>
                </w:p>
                <w:p w14:paraId="27A500BD" w14:textId="77777777" w:rsidR="00744687" w:rsidRPr="005843A5" w:rsidRDefault="00744687" w:rsidP="00A66C00">
                  <w:pPr>
                    <w:pStyle w:val="BlockText"/>
                    <w:spacing w:after="0"/>
                    <w:ind w:right="0"/>
                    <w:rPr>
                      <w:rFonts w:eastAsia="Times New Roman" w:cs="Arial"/>
                      <w:sz w:val="22"/>
                      <w:szCs w:val="22"/>
                    </w:rPr>
                  </w:pPr>
                  <w:r w:rsidRPr="005843A5">
                    <w:rPr>
                      <w:rFonts w:eastAsia="Times New Roman" w:cs="Arial"/>
                      <w:b/>
                      <w:sz w:val="22"/>
                      <w:szCs w:val="22"/>
                    </w:rPr>
                    <w:t>Date</w:t>
                  </w:r>
                  <w:r w:rsidRPr="005843A5">
                    <w:rPr>
                      <w:rFonts w:eastAsia="Times New Roman" w:cs="Arial"/>
                      <w:sz w:val="22"/>
                      <w:szCs w:val="22"/>
                    </w:rPr>
                    <w:t xml:space="preserve">: </w:t>
                  </w:r>
                </w:p>
                <w:p w14:paraId="001A0F48" w14:textId="77777777" w:rsidR="00744687" w:rsidRPr="005843A5" w:rsidRDefault="00744687" w:rsidP="00A66C00">
                  <w:pPr>
                    <w:pStyle w:val="BlockText"/>
                    <w:spacing w:after="0"/>
                    <w:ind w:right="0"/>
                    <w:rPr>
                      <w:b/>
                      <w:sz w:val="24"/>
                      <w:szCs w:val="24"/>
                    </w:rPr>
                  </w:pPr>
                </w:p>
              </w:tc>
              <w:tc>
                <w:tcPr>
                  <w:tcW w:w="4647" w:type="dxa"/>
                  <w:shd w:val="clear" w:color="auto" w:fill="auto"/>
                </w:tcPr>
                <w:p w14:paraId="02C8EE9D"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152"/>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line="300" w:lineRule="atLeast"/>
                    <w:rPr>
                      <w:rFonts w:eastAsia="Times New Roman" w:cs="Arial"/>
                      <w:sz w:val="22"/>
                      <w:szCs w:val="22"/>
                    </w:rPr>
                  </w:pPr>
                </w:p>
                <w:p w14:paraId="7176AC04"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152"/>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line="300" w:lineRule="atLeast"/>
                    <w:rPr>
                      <w:rFonts w:eastAsia="Times New Roman" w:cs="Arial"/>
                      <w:sz w:val="22"/>
                      <w:szCs w:val="22"/>
                    </w:rPr>
                  </w:pPr>
                  <w:r w:rsidRPr="005843A5">
                    <w:rPr>
                      <w:rFonts w:eastAsia="Times New Roman" w:cs="Arial"/>
                      <w:sz w:val="22"/>
                      <w:szCs w:val="22"/>
                    </w:rPr>
                    <w:t>………………………………..……………..</w:t>
                  </w:r>
                </w:p>
                <w:p w14:paraId="70B1F965" w14:textId="77777777" w:rsidR="00744687" w:rsidRPr="005843A5" w:rsidRDefault="00744687" w:rsidP="00A66C00">
                  <w:pPr>
                    <w:tabs>
                      <w:tab w:val="left" w:pos="-7166"/>
                      <w:tab w:val="left" w:pos="-6446"/>
                      <w:tab w:val="left" w:pos="-5726"/>
                      <w:tab w:val="left" w:pos="-5186"/>
                      <w:tab w:val="left" w:pos="-4449"/>
                      <w:tab w:val="left" w:pos="-3566"/>
                      <w:tab w:val="left" w:pos="-2846"/>
                      <w:tab w:val="left" w:pos="-2126"/>
                      <w:tab w:val="left" w:pos="-1406"/>
                      <w:tab w:val="left" w:pos="-686"/>
                      <w:tab w:val="left" w:pos="33"/>
                      <w:tab w:val="left" w:pos="333"/>
                      <w:tab w:val="left" w:pos="900"/>
                      <w:tab w:val="left" w:pos="1152"/>
                      <w:tab w:val="left" w:pos="1473"/>
                      <w:tab w:val="left" w:pos="2193"/>
                      <w:tab w:val="left" w:pos="2913"/>
                      <w:tab w:val="left" w:pos="3633"/>
                      <w:tab w:val="left" w:pos="4353"/>
                      <w:tab w:val="left" w:pos="5073"/>
                      <w:tab w:val="left" w:pos="5793"/>
                      <w:tab w:val="left" w:pos="6513"/>
                      <w:tab w:val="left" w:pos="7233"/>
                      <w:tab w:val="left" w:pos="7953"/>
                      <w:tab w:val="left" w:pos="8673"/>
                    </w:tabs>
                    <w:spacing w:before="60" w:after="60" w:line="300" w:lineRule="atLeast"/>
                    <w:rPr>
                      <w:rFonts w:eastAsia="Times New Roman" w:cs="Arial"/>
                      <w:i/>
                      <w:sz w:val="22"/>
                      <w:szCs w:val="22"/>
                    </w:rPr>
                  </w:pPr>
                  <w:r w:rsidRPr="005843A5">
                    <w:rPr>
                      <w:rFonts w:eastAsia="Times New Roman" w:cs="Arial"/>
                      <w:i/>
                      <w:sz w:val="22"/>
                      <w:szCs w:val="22"/>
                    </w:rPr>
                    <w:t>Witness’ signature</w:t>
                  </w:r>
                </w:p>
              </w:tc>
            </w:tr>
          </w:tbl>
          <w:p w14:paraId="45112B76" w14:textId="77777777" w:rsidR="00744687" w:rsidRPr="005843A5" w:rsidRDefault="00744687" w:rsidP="00A66C00">
            <w:pPr>
              <w:tabs>
                <w:tab w:val="left" w:pos="1152"/>
              </w:tabs>
              <w:spacing w:before="60" w:after="60" w:line="300" w:lineRule="atLeast"/>
              <w:rPr>
                <w:rFonts w:ascii="Times New Roman Bold" w:eastAsia="Times New Roman" w:hAnsi="Times New Roman Bold"/>
                <w:b/>
                <w:caps/>
                <w:sz w:val="23"/>
                <w:szCs w:val="23"/>
                <w:lang w:eastAsia="en-US"/>
              </w:rPr>
            </w:pPr>
          </w:p>
          <w:p w14:paraId="3EBD271B" w14:textId="77777777" w:rsidR="00744687" w:rsidRPr="005843A5" w:rsidRDefault="00744687" w:rsidP="00A66C00">
            <w:pPr>
              <w:tabs>
                <w:tab w:val="left" w:pos="1152"/>
              </w:tabs>
              <w:spacing w:before="60" w:after="60" w:line="300" w:lineRule="atLeast"/>
              <w:rPr>
                <w:rFonts w:ascii="Times New Roman Bold" w:eastAsia="Times New Roman" w:hAnsi="Times New Roman Bold"/>
                <w:b/>
                <w:caps/>
                <w:sz w:val="23"/>
                <w:szCs w:val="23"/>
                <w:lang w:eastAsia="en-US"/>
              </w:rPr>
            </w:pPr>
          </w:p>
          <w:p w14:paraId="79921D75" w14:textId="77777777" w:rsidR="00744687" w:rsidRPr="005843A5" w:rsidRDefault="00744687" w:rsidP="00A66C00">
            <w:pPr>
              <w:tabs>
                <w:tab w:val="left" w:pos="1152"/>
              </w:tabs>
              <w:spacing w:before="60" w:after="60" w:line="300" w:lineRule="atLeast"/>
              <w:rPr>
                <w:rFonts w:ascii="Times New Roman Bold" w:eastAsia="Times New Roman" w:hAnsi="Times New Roman Bold"/>
                <w:b/>
                <w:caps/>
                <w:sz w:val="23"/>
                <w:szCs w:val="23"/>
                <w:lang w:eastAsia="en-US"/>
              </w:rPr>
            </w:pPr>
          </w:p>
          <w:p w14:paraId="75810BDC" w14:textId="77777777" w:rsidR="00744687" w:rsidRPr="00213933" w:rsidRDefault="00744687" w:rsidP="00A66C00">
            <w:pPr>
              <w:tabs>
                <w:tab w:val="left" w:pos="1152"/>
              </w:tabs>
              <w:spacing w:before="60" w:after="60" w:line="300" w:lineRule="atLeast"/>
              <w:rPr>
                <w:rFonts w:eastAsia="Times New Roman" w:cs="Arial"/>
                <w:szCs w:val="24"/>
              </w:rPr>
            </w:pPr>
            <w:r w:rsidRPr="00213933">
              <w:rPr>
                <w:rFonts w:eastAsia="Times New Roman" w:cs="Arial"/>
                <w:b/>
                <w:caps/>
                <w:szCs w:val="24"/>
                <w:lang w:eastAsia="en-US"/>
              </w:rPr>
              <w:t>SIGNATURE CLAUSE – THE DEPartment</w:t>
            </w:r>
          </w:p>
          <w:tbl>
            <w:tblPr>
              <w:tblW w:w="0" w:type="auto"/>
              <w:tblLayout w:type="fixed"/>
              <w:tblLook w:val="0000" w:firstRow="0" w:lastRow="0" w:firstColumn="0" w:lastColumn="0" w:noHBand="0" w:noVBand="0"/>
            </w:tblPr>
            <w:tblGrid>
              <w:gridCol w:w="4559"/>
              <w:gridCol w:w="4559"/>
            </w:tblGrid>
            <w:tr w:rsidR="00744687" w:rsidRPr="005843A5" w14:paraId="728791A6" w14:textId="77777777" w:rsidTr="00A66C00">
              <w:tc>
                <w:tcPr>
                  <w:tcW w:w="4559" w:type="dxa"/>
                </w:tcPr>
                <w:p w14:paraId="72B0E896" w14:textId="77777777" w:rsidR="00744687" w:rsidRPr="005843A5" w:rsidRDefault="00744687" w:rsidP="00A66C00">
                  <w:pPr>
                    <w:keepNext/>
                    <w:spacing w:before="400" w:line="276" w:lineRule="auto"/>
                    <w:rPr>
                      <w:rFonts w:eastAsia="Times New Roman" w:cs="Arial"/>
                      <w:b/>
                      <w:sz w:val="23"/>
                      <w:szCs w:val="23"/>
                      <w:lang w:eastAsia="en-US"/>
                    </w:rPr>
                  </w:pPr>
                  <w:r w:rsidRPr="005843A5">
                    <w:rPr>
                      <w:rFonts w:eastAsia="Times New Roman" w:cs="Arial"/>
                      <w:sz w:val="23"/>
                      <w:szCs w:val="23"/>
                      <w:lang w:eastAsia="en-US"/>
                    </w:rPr>
                    <w:t>SIGNED</w:t>
                  </w:r>
                  <w:r w:rsidRPr="005843A5">
                    <w:rPr>
                      <w:rFonts w:eastAsia="Times New Roman" w:cs="Arial"/>
                      <w:b/>
                      <w:sz w:val="23"/>
                      <w:szCs w:val="23"/>
                      <w:lang w:eastAsia="en-US"/>
                    </w:rPr>
                    <w:t xml:space="preserve"> </w:t>
                  </w:r>
                  <w:r w:rsidRPr="005843A5">
                    <w:rPr>
                      <w:rFonts w:eastAsia="Times New Roman" w:cs="Arial"/>
                      <w:sz w:val="23"/>
                      <w:szCs w:val="23"/>
                      <w:lang w:eastAsia="en-US"/>
                    </w:rPr>
                    <w:t>on behalf of</w:t>
                  </w:r>
                  <w:r w:rsidRPr="005843A5">
                    <w:rPr>
                      <w:rFonts w:eastAsia="Times New Roman" w:cs="Arial"/>
                      <w:b/>
                      <w:sz w:val="23"/>
                      <w:szCs w:val="23"/>
                      <w:lang w:eastAsia="en-US"/>
                    </w:rPr>
                    <w:t xml:space="preserve"> </w:t>
                  </w:r>
                  <w:r w:rsidRPr="005843A5">
                    <w:rPr>
                      <w:rFonts w:eastAsia="Times New Roman" w:cs="Arial"/>
                      <w:sz w:val="23"/>
                      <w:szCs w:val="23"/>
                      <w:lang w:eastAsia="en-US"/>
                    </w:rPr>
                    <w:t xml:space="preserve">the </w:t>
                  </w:r>
                  <w:r w:rsidRPr="005843A5">
                    <w:rPr>
                      <w:rFonts w:eastAsia="Times New Roman" w:cs="Arial"/>
                      <w:b/>
                      <w:sz w:val="23"/>
                      <w:szCs w:val="23"/>
                      <w:lang w:eastAsia="en-US"/>
                    </w:rPr>
                    <w:t xml:space="preserve">STATE OF QUEENSLAND </w:t>
                  </w:r>
                  <w:r w:rsidRPr="005843A5">
                    <w:rPr>
                      <w:rFonts w:eastAsia="Times New Roman" w:cs="Arial"/>
                      <w:sz w:val="23"/>
                      <w:szCs w:val="23"/>
                      <w:lang w:eastAsia="en-US"/>
                    </w:rPr>
                    <w:t xml:space="preserve">as represented by the </w:t>
                  </w:r>
                  <w:r w:rsidRPr="005843A5">
                    <w:rPr>
                      <w:rFonts w:eastAsia="Times New Roman" w:cs="Arial"/>
                      <w:b/>
                      <w:sz w:val="23"/>
                      <w:szCs w:val="23"/>
                      <w:lang w:eastAsia="en-US"/>
                    </w:rPr>
                    <w:t>Department of Education</w:t>
                  </w:r>
                </w:p>
                <w:p w14:paraId="07D7B177" w14:textId="77777777" w:rsidR="00744687" w:rsidRPr="005843A5" w:rsidRDefault="00744687" w:rsidP="00A66C00">
                  <w:pPr>
                    <w:keepNext/>
                    <w:spacing w:before="400" w:line="276" w:lineRule="auto"/>
                    <w:rPr>
                      <w:rFonts w:eastAsia="Times New Roman" w:cs="Arial"/>
                      <w:sz w:val="23"/>
                      <w:szCs w:val="23"/>
                      <w:lang w:eastAsia="en-US"/>
                    </w:rPr>
                  </w:pPr>
                  <w:r w:rsidRPr="005843A5">
                    <w:rPr>
                      <w:rFonts w:eastAsia="Times New Roman" w:cs="Arial"/>
                      <w:sz w:val="23"/>
                      <w:szCs w:val="23"/>
                      <w:lang w:eastAsia="en-US"/>
                    </w:rPr>
                    <w:t>by its duly appointed officer in the presence of:</w:t>
                  </w:r>
                  <w:r w:rsidRPr="005843A5">
                    <w:rPr>
                      <w:rFonts w:eastAsia="Times New Roman" w:cs="Arial"/>
                      <w:sz w:val="23"/>
                      <w:szCs w:val="23"/>
                      <w:lang w:eastAsia="en-US"/>
                    </w:rPr>
                    <w:br/>
                    <w:t xml:space="preserve"> </w:t>
                  </w:r>
                </w:p>
              </w:tc>
              <w:tc>
                <w:tcPr>
                  <w:tcW w:w="4559" w:type="dxa"/>
                </w:tcPr>
                <w:p w14:paraId="78BFD627" w14:textId="77777777" w:rsidR="00744687" w:rsidRPr="005843A5" w:rsidRDefault="00744687" w:rsidP="00A66C00">
                  <w:pPr>
                    <w:keepNext/>
                    <w:spacing w:before="400" w:line="276" w:lineRule="auto"/>
                    <w:rPr>
                      <w:rFonts w:eastAsia="Times New Roman" w:cs="Arial"/>
                      <w:sz w:val="23"/>
                      <w:szCs w:val="23"/>
                      <w:lang w:eastAsia="en-US"/>
                    </w:rPr>
                  </w:pPr>
                </w:p>
              </w:tc>
            </w:tr>
            <w:tr w:rsidR="00744687" w:rsidRPr="005843A5" w14:paraId="14D5868E" w14:textId="77777777" w:rsidTr="00A66C00">
              <w:tc>
                <w:tcPr>
                  <w:tcW w:w="4559" w:type="dxa"/>
                </w:tcPr>
                <w:p w14:paraId="55EB7455" w14:textId="77777777" w:rsidR="00744687" w:rsidRPr="005843A5" w:rsidRDefault="00744687" w:rsidP="00A66C00">
                  <w:pPr>
                    <w:keepNext/>
                    <w:spacing w:before="400" w:line="276" w:lineRule="auto"/>
                    <w:rPr>
                      <w:rFonts w:eastAsia="Times New Roman" w:cs="Arial"/>
                      <w:sz w:val="23"/>
                      <w:szCs w:val="23"/>
                      <w:lang w:eastAsia="en-US"/>
                    </w:rPr>
                  </w:pPr>
                  <w:r w:rsidRPr="005843A5">
                    <w:rPr>
                      <w:rFonts w:eastAsia="Times New Roman" w:cs="Arial"/>
                      <w:sz w:val="23"/>
                      <w:szCs w:val="23"/>
                      <w:lang w:eastAsia="en-US"/>
                    </w:rPr>
                    <w:t>. . . . . . . . . . . . . . . . . . . . . . . . . . . . . . . .</w:t>
                  </w:r>
                  <w:r w:rsidRPr="005843A5">
                    <w:rPr>
                      <w:rFonts w:eastAsia="Times New Roman" w:cs="Arial"/>
                      <w:sz w:val="23"/>
                      <w:szCs w:val="23"/>
                      <w:lang w:eastAsia="en-US"/>
                    </w:rPr>
                    <w:br/>
                    <w:t>Witness</w:t>
                  </w:r>
                </w:p>
              </w:tc>
              <w:tc>
                <w:tcPr>
                  <w:tcW w:w="4559" w:type="dxa"/>
                </w:tcPr>
                <w:p w14:paraId="44DAB16D" w14:textId="77777777" w:rsidR="00744687" w:rsidRPr="005843A5" w:rsidRDefault="00744687" w:rsidP="00A66C00">
                  <w:pPr>
                    <w:keepNext/>
                    <w:spacing w:before="400" w:line="276" w:lineRule="auto"/>
                    <w:rPr>
                      <w:rFonts w:eastAsia="Times New Roman" w:cs="Arial"/>
                      <w:sz w:val="23"/>
                      <w:szCs w:val="23"/>
                      <w:lang w:eastAsia="en-US"/>
                    </w:rPr>
                  </w:pPr>
                  <w:r w:rsidRPr="005843A5">
                    <w:rPr>
                      <w:rFonts w:eastAsia="Times New Roman" w:cs="Arial"/>
                      <w:sz w:val="23"/>
                      <w:szCs w:val="23"/>
                      <w:lang w:eastAsia="en-US"/>
                    </w:rPr>
                    <w:t xml:space="preserve">. . . . . . . . . . . . . . . . . . . . . . . . . . . . . . . . </w:t>
                  </w:r>
                  <w:r w:rsidRPr="005843A5">
                    <w:rPr>
                      <w:rFonts w:eastAsia="Times New Roman" w:cs="Arial"/>
                      <w:sz w:val="23"/>
                      <w:szCs w:val="23"/>
                      <w:lang w:eastAsia="en-US"/>
                    </w:rPr>
                    <w:br/>
                    <w:t>Officer</w:t>
                  </w:r>
                </w:p>
              </w:tc>
            </w:tr>
            <w:tr w:rsidR="00744687" w:rsidRPr="005843A5" w14:paraId="151E752A" w14:textId="77777777" w:rsidTr="00A66C00">
              <w:tc>
                <w:tcPr>
                  <w:tcW w:w="4559" w:type="dxa"/>
                </w:tcPr>
                <w:p w14:paraId="5E97B4E6" w14:textId="77777777" w:rsidR="00744687" w:rsidRPr="005843A5" w:rsidRDefault="00744687" w:rsidP="00A66C00">
                  <w:pPr>
                    <w:keepNext/>
                    <w:spacing w:before="400" w:line="276" w:lineRule="auto"/>
                    <w:rPr>
                      <w:rFonts w:eastAsia="Times New Roman" w:cs="Arial"/>
                      <w:sz w:val="23"/>
                      <w:szCs w:val="23"/>
                      <w:lang w:eastAsia="en-US"/>
                    </w:rPr>
                  </w:pPr>
                  <w:r w:rsidRPr="005843A5">
                    <w:rPr>
                      <w:rFonts w:eastAsia="Times New Roman" w:cs="Arial"/>
                      <w:sz w:val="23"/>
                      <w:szCs w:val="23"/>
                      <w:lang w:eastAsia="en-US"/>
                    </w:rPr>
                    <w:t xml:space="preserve">. . . . . . . . . . . . . . . . . . . . . . . . . . . . . . . . </w:t>
                  </w:r>
                  <w:r w:rsidRPr="005843A5">
                    <w:rPr>
                      <w:rFonts w:eastAsia="Times New Roman" w:cs="Arial"/>
                      <w:sz w:val="23"/>
                      <w:szCs w:val="23"/>
                      <w:lang w:eastAsia="en-US"/>
                    </w:rPr>
                    <w:br/>
                    <w:t>Name of Witness (print)</w:t>
                  </w:r>
                </w:p>
              </w:tc>
              <w:tc>
                <w:tcPr>
                  <w:tcW w:w="4559" w:type="dxa"/>
                </w:tcPr>
                <w:p w14:paraId="7D03C80C" w14:textId="77777777" w:rsidR="00744687" w:rsidRPr="005843A5" w:rsidRDefault="00744687" w:rsidP="00A66C00">
                  <w:pPr>
                    <w:keepNext/>
                    <w:spacing w:before="400" w:line="276" w:lineRule="auto"/>
                    <w:rPr>
                      <w:rFonts w:eastAsia="Times New Roman" w:cs="Arial"/>
                      <w:sz w:val="23"/>
                      <w:szCs w:val="23"/>
                      <w:lang w:eastAsia="en-US"/>
                    </w:rPr>
                  </w:pPr>
                  <w:r w:rsidRPr="005843A5">
                    <w:rPr>
                      <w:rFonts w:eastAsia="Times New Roman" w:cs="Arial"/>
                      <w:sz w:val="23"/>
                      <w:szCs w:val="23"/>
                      <w:lang w:eastAsia="en-US"/>
                    </w:rPr>
                    <w:t xml:space="preserve">. . . . . . . . . . . . . . . . . . . . . . . . . . . . . . . . </w:t>
                  </w:r>
                  <w:r w:rsidRPr="005843A5">
                    <w:rPr>
                      <w:rFonts w:eastAsia="Times New Roman" w:cs="Arial"/>
                      <w:sz w:val="23"/>
                      <w:szCs w:val="23"/>
                      <w:lang w:eastAsia="en-US"/>
                    </w:rPr>
                    <w:br/>
                    <w:t>Name of Officer (print)</w:t>
                  </w:r>
                </w:p>
              </w:tc>
            </w:tr>
            <w:tr w:rsidR="00744687" w:rsidRPr="005843A5" w14:paraId="662EEDEC" w14:textId="77777777" w:rsidTr="00A66C00">
              <w:tc>
                <w:tcPr>
                  <w:tcW w:w="4559" w:type="dxa"/>
                </w:tcPr>
                <w:p w14:paraId="4C818906" w14:textId="77777777" w:rsidR="00744687" w:rsidRPr="005843A5" w:rsidRDefault="00744687" w:rsidP="00A66C00">
                  <w:pPr>
                    <w:keepNext/>
                    <w:spacing w:before="400" w:line="276" w:lineRule="auto"/>
                    <w:rPr>
                      <w:rFonts w:eastAsia="Times New Roman" w:cs="Arial"/>
                      <w:sz w:val="23"/>
                      <w:szCs w:val="23"/>
                      <w:lang w:eastAsia="en-US"/>
                    </w:rPr>
                  </w:pPr>
                  <w:r w:rsidRPr="005843A5">
                    <w:rPr>
                      <w:rFonts w:eastAsia="Times New Roman" w:cs="Arial"/>
                      <w:sz w:val="23"/>
                      <w:szCs w:val="23"/>
                      <w:lang w:eastAsia="en-US"/>
                    </w:rPr>
                    <w:t xml:space="preserve">. . . . . . . . . . . . . . . . . . . . . . . . . . . . . . . . </w:t>
                  </w:r>
                  <w:r w:rsidRPr="005843A5">
                    <w:rPr>
                      <w:rFonts w:eastAsia="Times New Roman" w:cs="Arial"/>
                      <w:sz w:val="23"/>
                      <w:szCs w:val="23"/>
                      <w:lang w:eastAsia="en-US"/>
                    </w:rPr>
                    <w:br/>
                    <w:t>Position of Witness (print)</w:t>
                  </w:r>
                </w:p>
              </w:tc>
              <w:tc>
                <w:tcPr>
                  <w:tcW w:w="4559" w:type="dxa"/>
                </w:tcPr>
                <w:p w14:paraId="207290EF" w14:textId="77777777" w:rsidR="00744687" w:rsidRPr="005843A5" w:rsidRDefault="00744687" w:rsidP="00A66C00">
                  <w:pPr>
                    <w:keepNext/>
                    <w:spacing w:before="400" w:line="276" w:lineRule="auto"/>
                    <w:rPr>
                      <w:rFonts w:eastAsia="Times New Roman" w:cs="Arial"/>
                      <w:sz w:val="23"/>
                      <w:szCs w:val="23"/>
                      <w:lang w:eastAsia="en-US"/>
                    </w:rPr>
                  </w:pPr>
                  <w:r w:rsidRPr="005843A5">
                    <w:rPr>
                      <w:rFonts w:eastAsia="Times New Roman" w:cs="Arial"/>
                      <w:sz w:val="23"/>
                      <w:szCs w:val="23"/>
                      <w:lang w:eastAsia="en-US"/>
                    </w:rPr>
                    <w:t xml:space="preserve">. . . . . . . . . . . . . . . . . . . . . . . . . . . . . . . . </w:t>
                  </w:r>
                  <w:r w:rsidRPr="005843A5">
                    <w:rPr>
                      <w:rFonts w:eastAsia="Times New Roman" w:cs="Arial"/>
                      <w:sz w:val="23"/>
                      <w:szCs w:val="23"/>
                      <w:lang w:eastAsia="en-US"/>
                    </w:rPr>
                    <w:br/>
                    <w:t>Position of authorised person (print)</w:t>
                  </w:r>
                </w:p>
              </w:tc>
            </w:tr>
          </w:tbl>
          <w:p w14:paraId="316A736B" w14:textId="77777777" w:rsidR="00744687" w:rsidRPr="005843A5" w:rsidRDefault="00744687" w:rsidP="00A66C00">
            <w:pPr>
              <w:tabs>
                <w:tab w:val="left" w:pos="924"/>
                <w:tab w:val="left" w:pos="1848"/>
                <w:tab w:val="left" w:pos="2772"/>
                <w:tab w:val="left" w:pos="3696"/>
                <w:tab w:val="left" w:pos="4620"/>
                <w:tab w:val="left" w:pos="5545"/>
                <w:tab w:val="left" w:pos="6469"/>
                <w:tab w:val="left" w:pos="7393"/>
                <w:tab w:val="left" w:pos="8317"/>
                <w:tab w:val="right" w:pos="8787"/>
              </w:tabs>
              <w:rPr>
                <w:rFonts w:eastAsia="Times New Roman" w:cs="Arial"/>
                <w:sz w:val="23"/>
                <w:szCs w:val="23"/>
              </w:rPr>
            </w:pPr>
          </w:p>
          <w:p w14:paraId="5BDA8CF0" w14:textId="77777777" w:rsidR="00744687" w:rsidRPr="005843A5" w:rsidRDefault="00744687" w:rsidP="00A66C00">
            <w:pPr>
              <w:tabs>
                <w:tab w:val="left" w:pos="924"/>
                <w:tab w:val="left" w:pos="1848"/>
                <w:tab w:val="left" w:pos="2772"/>
                <w:tab w:val="left" w:pos="3696"/>
                <w:tab w:val="left" w:pos="4620"/>
                <w:tab w:val="left" w:pos="5545"/>
                <w:tab w:val="left" w:pos="6469"/>
                <w:tab w:val="left" w:pos="7393"/>
                <w:tab w:val="left" w:pos="8317"/>
                <w:tab w:val="right" w:pos="8787"/>
              </w:tabs>
              <w:rPr>
                <w:rFonts w:eastAsia="Times New Roman" w:cs="Arial"/>
                <w:b/>
                <w:sz w:val="23"/>
                <w:szCs w:val="23"/>
              </w:rPr>
            </w:pPr>
            <w:r w:rsidRPr="005843A5">
              <w:rPr>
                <w:rFonts w:eastAsia="Times New Roman" w:cs="Arial"/>
                <w:b/>
                <w:sz w:val="23"/>
                <w:szCs w:val="23"/>
              </w:rPr>
              <w:t>Date:</w:t>
            </w:r>
            <w:r w:rsidRPr="005843A5">
              <w:rPr>
                <w:rFonts w:eastAsia="Times New Roman" w:cs="Arial"/>
                <w:b/>
                <w:sz w:val="23"/>
                <w:szCs w:val="23"/>
              </w:rPr>
              <w:tab/>
            </w:r>
          </w:p>
          <w:p w14:paraId="6A5DAE73" w14:textId="77777777" w:rsidR="00744687" w:rsidRPr="005843A5" w:rsidRDefault="00744687" w:rsidP="00A66C00">
            <w:pPr>
              <w:rPr>
                <w:rFonts w:cs="Arial"/>
                <w:sz w:val="23"/>
                <w:szCs w:val="23"/>
                <w:lang w:eastAsia="en-US"/>
              </w:rPr>
            </w:pPr>
            <w:r w:rsidRPr="005843A5">
              <w:rPr>
                <w:rFonts w:cs="Arial"/>
                <w:sz w:val="23"/>
                <w:szCs w:val="23"/>
                <w:lang w:eastAsia="en-US"/>
              </w:rPr>
              <w:br w:type="page"/>
              <w:t xml:space="preserve">        </w:t>
            </w:r>
            <w:r w:rsidRPr="005843A5">
              <w:rPr>
                <w:rFonts w:eastAsia="Times New Roman" w:cs="Arial"/>
                <w:sz w:val="23"/>
                <w:szCs w:val="23"/>
              </w:rPr>
              <w:t>_______________________________________________________________</w:t>
            </w:r>
          </w:p>
        </w:tc>
      </w:tr>
    </w:tbl>
    <w:p w14:paraId="6C926E4A" w14:textId="77777777" w:rsidR="00744687" w:rsidRPr="005843A5" w:rsidRDefault="00744687" w:rsidP="00744687">
      <w:pPr>
        <w:pStyle w:val="BlockText"/>
        <w:spacing w:after="0"/>
        <w:ind w:right="0"/>
        <w:rPr>
          <w:b/>
          <w:szCs w:val="24"/>
        </w:rPr>
      </w:pPr>
    </w:p>
    <w:p w14:paraId="489E0897" w14:textId="77777777" w:rsidR="00744687" w:rsidRPr="005843A5" w:rsidRDefault="00744687" w:rsidP="00744687">
      <w:pPr>
        <w:pStyle w:val="BlockText"/>
        <w:spacing w:after="0"/>
        <w:ind w:right="0"/>
        <w:rPr>
          <w:b/>
          <w:szCs w:val="24"/>
        </w:rPr>
      </w:pPr>
    </w:p>
    <w:p w14:paraId="71BC5E7F" w14:textId="77777777" w:rsidR="00744687" w:rsidRPr="005843A5" w:rsidRDefault="00744687" w:rsidP="00744687">
      <w:pPr>
        <w:pStyle w:val="BlockText"/>
        <w:spacing w:after="0"/>
        <w:ind w:right="0"/>
        <w:rPr>
          <w:b/>
          <w:szCs w:val="24"/>
        </w:rPr>
        <w:sectPr w:rsidR="00744687" w:rsidRPr="005843A5" w:rsidSect="00CA7D80">
          <w:pgSz w:w="11906" w:h="16838" w:code="9"/>
          <w:pgMar w:top="2127" w:right="851" w:bottom="993" w:left="851" w:header="709" w:footer="709" w:gutter="0"/>
          <w:cols w:space="708"/>
          <w:titlePg/>
          <w:docGrid w:linePitch="360"/>
        </w:sectPr>
      </w:pPr>
    </w:p>
    <w:p w14:paraId="62821F94" w14:textId="77777777" w:rsidR="00744687" w:rsidRPr="00DB426E" w:rsidRDefault="00744687" w:rsidP="0012602A">
      <w:pPr>
        <w:pStyle w:val="BlockText"/>
        <w:spacing w:after="120" w:line="240" w:lineRule="auto"/>
        <w:ind w:right="0"/>
        <w:rPr>
          <w:b/>
          <w:bCs/>
          <w:sz w:val="32"/>
          <w:szCs w:val="36"/>
        </w:rPr>
      </w:pPr>
      <w:r w:rsidRPr="00DB426E">
        <w:rPr>
          <w:b/>
          <w:bCs/>
          <w:sz w:val="32"/>
          <w:szCs w:val="36"/>
        </w:rPr>
        <w:lastRenderedPageBreak/>
        <w:t xml:space="preserve">SCHEDULE 1 – </w:t>
      </w:r>
      <w:r w:rsidRPr="00DB426E">
        <w:rPr>
          <w:rFonts w:eastAsia="Times New Roman" w:cs="Arial"/>
          <w:b/>
          <w:bCs/>
          <w:caps/>
          <w:sz w:val="32"/>
          <w:szCs w:val="36"/>
          <w:lang w:eastAsia="en-US"/>
        </w:rPr>
        <w:t xml:space="preserve">DELIVERABLES AND PAYMENTS </w:t>
      </w:r>
    </w:p>
    <w:p w14:paraId="0D4FA296" w14:textId="70966346" w:rsidR="006945C9" w:rsidRPr="005843A5" w:rsidRDefault="00744687" w:rsidP="00744687">
      <w:pPr>
        <w:jc w:val="both"/>
        <w:rPr>
          <w:rFonts w:eastAsia="Cambria" w:cs="Arial"/>
          <w:sz w:val="22"/>
          <w:szCs w:val="22"/>
          <w:lang w:eastAsia="en-US"/>
        </w:rPr>
      </w:pPr>
      <w:r w:rsidRPr="005843A5">
        <w:rPr>
          <w:rFonts w:eastAsia="Cambria" w:cs="Arial"/>
          <w:sz w:val="22"/>
          <w:szCs w:val="22"/>
          <w:lang w:eastAsia="en-US"/>
        </w:rPr>
        <w:t>This Schedule is ap</w:t>
      </w:r>
      <w:r w:rsidR="0063758D" w:rsidRPr="005843A5">
        <w:rPr>
          <w:rFonts w:eastAsia="Cambria" w:cs="Arial"/>
          <w:sz w:val="22"/>
          <w:szCs w:val="22"/>
          <w:lang w:eastAsia="en-US"/>
        </w:rPr>
        <w:t xml:space="preserve">plicable to all </w:t>
      </w:r>
      <w:r w:rsidR="00300C02">
        <w:rPr>
          <w:rFonts w:eastAsia="Cambria" w:cs="Arial"/>
          <w:sz w:val="22"/>
          <w:szCs w:val="22"/>
          <w:lang w:eastAsia="en-US"/>
        </w:rPr>
        <w:t>Education Horizon Grant S</w:t>
      </w:r>
      <w:r w:rsidR="0063758D" w:rsidRPr="005843A5">
        <w:rPr>
          <w:rFonts w:eastAsia="Cambria" w:cs="Arial"/>
          <w:sz w:val="22"/>
          <w:szCs w:val="22"/>
          <w:lang w:eastAsia="en-US"/>
        </w:rPr>
        <w:t>treams.</w:t>
      </w:r>
      <w:r w:rsidR="00C345DD" w:rsidRPr="005843A5">
        <w:rPr>
          <w:rFonts w:eastAsia="Cambria" w:cs="Arial"/>
          <w:sz w:val="22"/>
          <w:szCs w:val="22"/>
          <w:lang w:eastAsia="en-US"/>
        </w:rPr>
        <w:t xml:space="preserve"> </w:t>
      </w:r>
      <w:r w:rsidR="006945C9" w:rsidRPr="005843A5">
        <w:rPr>
          <w:rFonts w:eastAsia="Cambria" w:cs="Arial"/>
          <w:sz w:val="22"/>
          <w:szCs w:val="22"/>
          <w:lang w:eastAsia="en-US"/>
        </w:rPr>
        <w:t xml:space="preserve">The grant will be paid across three milestone payments. The following </w:t>
      </w:r>
      <w:r w:rsidR="00CE6167">
        <w:rPr>
          <w:rFonts w:eastAsia="Cambria" w:cs="Arial"/>
          <w:sz w:val="22"/>
          <w:szCs w:val="22"/>
          <w:lang w:eastAsia="en-US"/>
        </w:rPr>
        <w:t xml:space="preserve">tables set out the </w:t>
      </w:r>
      <w:r w:rsidR="00C345DD" w:rsidRPr="005843A5">
        <w:rPr>
          <w:rFonts w:eastAsia="Cambria" w:cs="Arial"/>
          <w:sz w:val="22"/>
          <w:szCs w:val="22"/>
          <w:lang w:eastAsia="en-US"/>
        </w:rPr>
        <w:t>requirements</w:t>
      </w:r>
      <w:r w:rsidR="00CE6167">
        <w:rPr>
          <w:rFonts w:eastAsia="Cambria" w:cs="Arial"/>
          <w:sz w:val="22"/>
          <w:szCs w:val="22"/>
          <w:lang w:eastAsia="en-US"/>
        </w:rPr>
        <w:t xml:space="preserve"> that</w:t>
      </w:r>
      <w:r w:rsidR="00C345DD" w:rsidRPr="005843A5">
        <w:rPr>
          <w:rFonts w:eastAsia="Cambria" w:cs="Arial"/>
          <w:sz w:val="22"/>
          <w:szCs w:val="22"/>
          <w:lang w:eastAsia="en-US"/>
        </w:rPr>
        <w:t xml:space="preserve"> </w:t>
      </w:r>
      <w:r w:rsidR="006945C9" w:rsidRPr="005843A5">
        <w:rPr>
          <w:rFonts w:eastAsia="Cambria" w:cs="Arial"/>
          <w:sz w:val="22"/>
          <w:szCs w:val="22"/>
          <w:lang w:eastAsia="en-US"/>
        </w:rPr>
        <w:t>must be met before each milestone payment can be paid.</w:t>
      </w:r>
      <w:r w:rsidR="00D7668B" w:rsidRPr="00D7668B">
        <w:rPr>
          <w:rFonts w:eastAsia="Cambria" w:cs="Arial"/>
          <w:sz w:val="22"/>
          <w:szCs w:val="22"/>
          <w:lang w:eastAsia="en-US"/>
        </w:rPr>
        <w:t xml:space="preserve"> </w:t>
      </w:r>
      <w:r w:rsidR="00D7668B">
        <w:rPr>
          <w:rFonts w:eastAsia="Cambria" w:cs="Arial"/>
          <w:sz w:val="22"/>
          <w:szCs w:val="22"/>
          <w:lang w:eastAsia="en-US"/>
        </w:rPr>
        <w:t>The Education Horizon Grant S</w:t>
      </w:r>
      <w:r w:rsidR="00D7668B" w:rsidRPr="005843A5">
        <w:rPr>
          <w:rFonts w:eastAsia="Cambria" w:cs="Arial"/>
          <w:sz w:val="22"/>
          <w:szCs w:val="22"/>
          <w:lang w:eastAsia="en-US"/>
        </w:rPr>
        <w:t>treams</w:t>
      </w:r>
      <w:r w:rsidR="00D7668B">
        <w:rPr>
          <w:rFonts w:eastAsia="Cambria" w:cs="Arial"/>
          <w:sz w:val="22"/>
          <w:szCs w:val="22"/>
          <w:lang w:eastAsia="en-US"/>
        </w:rPr>
        <w:t xml:space="preserve"> are set out in Schedule 2 </w:t>
      </w:r>
      <w:r w:rsidR="00DB426E">
        <w:rPr>
          <w:rFonts w:eastAsia="Cambria" w:cs="Arial"/>
          <w:sz w:val="22"/>
          <w:szCs w:val="22"/>
          <w:lang w:eastAsia="en-US"/>
        </w:rPr>
        <w:t>–</w:t>
      </w:r>
      <w:r w:rsidR="00D7668B">
        <w:rPr>
          <w:rFonts w:eastAsia="Cambria" w:cs="Arial"/>
          <w:sz w:val="22"/>
          <w:szCs w:val="22"/>
          <w:lang w:eastAsia="en-US"/>
        </w:rPr>
        <w:t xml:space="preserve"> Guidelines</w:t>
      </w:r>
      <w:r w:rsidR="00D7668B" w:rsidRPr="005843A5">
        <w:rPr>
          <w:rFonts w:eastAsia="Cambria" w:cs="Arial"/>
          <w:sz w:val="22"/>
          <w:szCs w:val="22"/>
          <w:lang w:eastAsia="en-US"/>
        </w:rPr>
        <w:t>.</w:t>
      </w:r>
    </w:p>
    <w:p w14:paraId="21F07AE9" w14:textId="200D57DB" w:rsidR="00750276" w:rsidRPr="005843A5" w:rsidRDefault="00750276" w:rsidP="00744687">
      <w:pPr>
        <w:jc w:val="both"/>
        <w:rPr>
          <w:rFonts w:eastAsia="Cambria" w:cs="Arial"/>
          <w:sz w:val="22"/>
          <w:szCs w:val="22"/>
          <w:lang w:eastAsia="en-US"/>
        </w:rPr>
      </w:pPr>
    </w:p>
    <w:tbl>
      <w:tblPr>
        <w:tblStyle w:val="TableGrid"/>
        <w:tblW w:w="0" w:type="auto"/>
        <w:tblLook w:val="04A0" w:firstRow="1" w:lastRow="0" w:firstColumn="1" w:lastColumn="0" w:noHBand="0" w:noVBand="1"/>
      </w:tblPr>
      <w:tblGrid>
        <w:gridCol w:w="3392"/>
        <w:gridCol w:w="3391"/>
        <w:gridCol w:w="3391"/>
      </w:tblGrid>
      <w:tr w:rsidR="00F312BF" w:rsidRPr="0012602A" w14:paraId="3F07CD4A" w14:textId="77777777" w:rsidTr="009023D6">
        <w:tc>
          <w:tcPr>
            <w:tcW w:w="1019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7EF366D" w14:textId="1CEC960A" w:rsidR="00F312BF" w:rsidRPr="0012602A" w:rsidRDefault="00F312BF" w:rsidP="0012602A">
            <w:pPr>
              <w:spacing w:before="60" w:after="60"/>
              <w:jc w:val="center"/>
              <w:rPr>
                <w:rFonts w:eastAsia="Cambria" w:cs="Arial"/>
                <w:b/>
                <w:bCs/>
                <w:sz w:val="20"/>
                <w:lang w:eastAsia="en-US"/>
              </w:rPr>
            </w:pPr>
            <w:r w:rsidRPr="0012602A">
              <w:rPr>
                <w:rFonts w:eastAsia="Cambria" w:cs="Arial"/>
                <w:b/>
                <w:bCs/>
                <w:sz w:val="20"/>
                <w:lang w:eastAsia="en-US"/>
              </w:rPr>
              <w:t xml:space="preserve">Milestone </w:t>
            </w:r>
            <w:r w:rsidR="0063788D" w:rsidRPr="0012602A">
              <w:rPr>
                <w:rFonts w:eastAsia="Cambria" w:cs="Arial"/>
                <w:b/>
                <w:bCs/>
                <w:sz w:val="20"/>
                <w:lang w:eastAsia="en-US"/>
              </w:rPr>
              <w:t xml:space="preserve">Deliverables and </w:t>
            </w:r>
            <w:r w:rsidR="007237D3" w:rsidRPr="0012602A">
              <w:rPr>
                <w:rFonts w:eastAsia="Cambria" w:cs="Arial"/>
                <w:b/>
                <w:bCs/>
                <w:sz w:val="20"/>
                <w:lang w:eastAsia="en-US"/>
              </w:rPr>
              <w:t xml:space="preserve">Payment </w:t>
            </w:r>
            <w:r w:rsidRPr="0012602A">
              <w:rPr>
                <w:rFonts w:eastAsia="Cambria" w:cs="Arial"/>
                <w:b/>
                <w:bCs/>
                <w:sz w:val="20"/>
                <w:lang w:eastAsia="en-US"/>
              </w:rPr>
              <w:t>Table</w:t>
            </w:r>
          </w:p>
        </w:tc>
      </w:tr>
      <w:tr w:rsidR="00275D07" w:rsidRPr="0012602A" w14:paraId="1B6FBC8B" w14:textId="77777777" w:rsidTr="009023D6">
        <w:tc>
          <w:tcPr>
            <w:tcW w:w="339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B9DF3BC" w14:textId="23B09868" w:rsidR="00275D07" w:rsidRPr="0012602A" w:rsidRDefault="00275D07" w:rsidP="0012602A">
            <w:pPr>
              <w:spacing w:before="60" w:after="60"/>
              <w:jc w:val="center"/>
              <w:rPr>
                <w:rFonts w:eastAsia="Cambria" w:cs="Arial"/>
                <w:b/>
                <w:bCs/>
                <w:sz w:val="20"/>
                <w:lang w:eastAsia="en-US"/>
              </w:rPr>
            </w:pPr>
            <w:r w:rsidRPr="0012602A">
              <w:rPr>
                <w:rFonts w:eastAsia="Cambria" w:cs="Arial"/>
                <w:b/>
                <w:bCs/>
                <w:sz w:val="20"/>
                <w:lang w:eastAsia="en-US"/>
              </w:rPr>
              <w:t xml:space="preserve">Milestone 1 </w:t>
            </w:r>
            <w:r w:rsidR="00CE7E3B" w:rsidRPr="0012602A">
              <w:rPr>
                <w:rFonts w:eastAsia="Cambria" w:cs="Arial"/>
                <w:b/>
                <w:bCs/>
                <w:sz w:val="20"/>
                <w:lang w:eastAsia="en-US"/>
              </w:rPr>
              <w:t>amount</w:t>
            </w:r>
          </w:p>
          <w:p w14:paraId="259C6E1B" w14:textId="3E5A48A9" w:rsidR="00275D07" w:rsidRPr="0012602A" w:rsidRDefault="00275D07" w:rsidP="0012602A">
            <w:pPr>
              <w:spacing w:before="60" w:after="60"/>
              <w:jc w:val="center"/>
              <w:rPr>
                <w:rFonts w:eastAsia="Cambria" w:cs="Arial"/>
                <w:b/>
                <w:bCs/>
                <w:sz w:val="20"/>
                <w:lang w:eastAsia="en-US"/>
              </w:rPr>
            </w:pPr>
            <w:r w:rsidRPr="0012602A">
              <w:rPr>
                <w:rFonts w:eastAsia="Cambria" w:cs="Arial"/>
                <w:b/>
                <w:bCs/>
                <w:sz w:val="20"/>
                <w:lang w:eastAsia="en-US"/>
              </w:rPr>
              <w:t xml:space="preserve">50% of </w:t>
            </w:r>
            <w:r w:rsidR="005F2973">
              <w:rPr>
                <w:rFonts w:eastAsia="Cambria" w:cs="Arial"/>
                <w:b/>
                <w:bCs/>
                <w:sz w:val="20"/>
                <w:lang w:eastAsia="en-US"/>
              </w:rPr>
              <w:t>grant</w:t>
            </w:r>
            <w:r w:rsidR="008F4D33" w:rsidRPr="0012602A">
              <w:rPr>
                <w:rFonts w:eastAsia="Cambria" w:cs="Arial"/>
                <w:b/>
                <w:bCs/>
                <w:sz w:val="20"/>
                <w:lang w:eastAsia="en-US"/>
              </w:rPr>
              <w:t xml:space="preserve"> </w:t>
            </w:r>
            <w:r w:rsidR="009F2453">
              <w:rPr>
                <w:rFonts w:eastAsia="Cambria" w:cs="Arial"/>
                <w:b/>
                <w:bCs/>
                <w:sz w:val="20"/>
                <w:lang w:eastAsia="en-US"/>
              </w:rPr>
              <w:t>amount</w:t>
            </w:r>
            <w:r w:rsidRPr="0012602A">
              <w:rPr>
                <w:rFonts w:eastAsia="Cambria" w:cs="Arial"/>
                <w:b/>
                <w:bCs/>
                <w:sz w:val="20"/>
                <w:lang w:eastAsia="en-US"/>
              </w:rPr>
              <w:t xml:space="preserve"> (excl GST)</w:t>
            </w:r>
          </w:p>
        </w:tc>
        <w:tc>
          <w:tcPr>
            <w:tcW w:w="339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D38D08E" w14:textId="0895E5EB" w:rsidR="00275D07" w:rsidRPr="0012602A" w:rsidRDefault="00275D07" w:rsidP="0012602A">
            <w:pPr>
              <w:spacing w:before="60" w:after="60"/>
              <w:jc w:val="center"/>
              <w:rPr>
                <w:rFonts w:eastAsia="Cambria" w:cs="Arial"/>
                <w:b/>
                <w:bCs/>
                <w:sz w:val="20"/>
                <w:lang w:eastAsia="en-US"/>
              </w:rPr>
            </w:pPr>
            <w:r w:rsidRPr="0012602A">
              <w:rPr>
                <w:rFonts w:eastAsia="Cambria" w:cs="Arial"/>
                <w:b/>
                <w:bCs/>
                <w:sz w:val="20"/>
                <w:lang w:eastAsia="en-US"/>
              </w:rPr>
              <w:t xml:space="preserve">Milestone 2 </w:t>
            </w:r>
            <w:r w:rsidR="00CE7E3B" w:rsidRPr="0012602A">
              <w:rPr>
                <w:rFonts w:eastAsia="Cambria" w:cs="Arial"/>
                <w:b/>
                <w:bCs/>
                <w:sz w:val="20"/>
                <w:lang w:eastAsia="en-US"/>
              </w:rPr>
              <w:t>amount</w:t>
            </w:r>
          </w:p>
          <w:p w14:paraId="07A5D41F" w14:textId="6605944B" w:rsidR="00275D07" w:rsidRPr="0012602A" w:rsidRDefault="00275D07" w:rsidP="0012602A">
            <w:pPr>
              <w:spacing w:before="60" w:after="60"/>
              <w:jc w:val="center"/>
              <w:rPr>
                <w:rFonts w:eastAsia="Cambria" w:cs="Arial"/>
                <w:b/>
                <w:bCs/>
                <w:sz w:val="20"/>
                <w:lang w:eastAsia="en-US"/>
              </w:rPr>
            </w:pPr>
            <w:r w:rsidRPr="0012602A">
              <w:rPr>
                <w:rFonts w:eastAsia="Cambria" w:cs="Arial"/>
                <w:b/>
                <w:bCs/>
                <w:sz w:val="20"/>
                <w:lang w:eastAsia="en-US"/>
              </w:rPr>
              <w:t xml:space="preserve">30% of </w:t>
            </w:r>
            <w:r w:rsidR="005F2973">
              <w:rPr>
                <w:rFonts w:eastAsia="Cambria" w:cs="Arial"/>
                <w:b/>
                <w:bCs/>
                <w:sz w:val="20"/>
                <w:lang w:eastAsia="en-US"/>
              </w:rPr>
              <w:t>grant</w:t>
            </w:r>
            <w:r w:rsidR="008F4D33" w:rsidRPr="0012602A">
              <w:rPr>
                <w:rFonts w:eastAsia="Cambria" w:cs="Arial"/>
                <w:b/>
                <w:bCs/>
                <w:sz w:val="20"/>
                <w:lang w:eastAsia="en-US"/>
              </w:rPr>
              <w:t xml:space="preserve"> </w:t>
            </w:r>
            <w:r w:rsidR="009F2453">
              <w:rPr>
                <w:rFonts w:eastAsia="Cambria" w:cs="Arial"/>
                <w:b/>
                <w:bCs/>
                <w:sz w:val="20"/>
                <w:lang w:eastAsia="en-US"/>
              </w:rPr>
              <w:t>amount</w:t>
            </w:r>
            <w:r w:rsidRPr="0012602A">
              <w:rPr>
                <w:rFonts w:eastAsia="Cambria" w:cs="Arial"/>
                <w:b/>
                <w:bCs/>
                <w:sz w:val="20"/>
                <w:lang w:eastAsia="en-US"/>
              </w:rPr>
              <w:t xml:space="preserve"> (excl GST)</w:t>
            </w:r>
          </w:p>
        </w:tc>
        <w:tc>
          <w:tcPr>
            <w:tcW w:w="339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FC7588A" w14:textId="4E7A9337" w:rsidR="00275D07" w:rsidRPr="0012602A" w:rsidRDefault="00275D07" w:rsidP="0012602A">
            <w:pPr>
              <w:spacing w:before="60" w:after="60"/>
              <w:jc w:val="center"/>
              <w:rPr>
                <w:rFonts w:eastAsia="Cambria" w:cs="Arial"/>
                <w:b/>
                <w:bCs/>
                <w:sz w:val="20"/>
                <w:lang w:eastAsia="en-US"/>
              </w:rPr>
            </w:pPr>
            <w:r w:rsidRPr="0012602A">
              <w:rPr>
                <w:rFonts w:eastAsia="Cambria" w:cs="Arial"/>
                <w:b/>
                <w:bCs/>
                <w:sz w:val="20"/>
                <w:lang w:eastAsia="en-US"/>
              </w:rPr>
              <w:t xml:space="preserve">Milestone 3 </w:t>
            </w:r>
            <w:r w:rsidR="00CE7E3B" w:rsidRPr="0012602A">
              <w:rPr>
                <w:rFonts w:eastAsia="Cambria" w:cs="Arial"/>
                <w:b/>
                <w:bCs/>
                <w:sz w:val="20"/>
                <w:lang w:eastAsia="en-US"/>
              </w:rPr>
              <w:t>amount</w:t>
            </w:r>
          </w:p>
          <w:p w14:paraId="1D9C9794" w14:textId="05EFC207" w:rsidR="00275D07" w:rsidRPr="0012602A" w:rsidRDefault="00275D07" w:rsidP="0012602A">
            <w:pPr>
              <w:spacing w:before="60" w:after="60"/>
              <w:jc w:val="center"/>
              <w:rPr>
                <w:rFonts w:eastAsia="Cambria" w:cs="Arial"/>
                <w:b/>
                <w:bCs/>
                <w:sz w:val="20"/>
                <w:lang w:eastAsia="en-US"/>
              </w:rPr>
            </w:pPr>
            <w:r w:rsidRPr="0012602A">
              <w:rPr>
                <w:rFonts w:eastAsia="Cambria" w:cs="Arial"/>
                <w:b/>
                <w:bCs/>
                <w:sz w:val="20"/>
                <w:lang w:eastAsia="en-US"/>
              </w:rPr>
              <w:t xml:space="preserve">20% of </w:t>
            </w:r>
            <w:r w:rsidR="005F2973">
              <w:rPr>
                <w:rFonts w:eastAsia="Cambria" w:cs="Arial"/>
                <w:b/>
                <w:bCs/>
                <w:sz w:val="20"/>
                <w:lang w:eastAsia="en-US"/>
              </w:rPr>
              <w:t>grant</w:t>
            </w:r>
            <w:r w:rsidR="008F4D33" w:rsidRPr="0012602A">
              <w:rPr>
                <w:rFonts w:eastAsia="Cambria" w:cs="Arial"/>
                <w:b/>
                <w:bCs/>
                <w:sz w:val="20"/>
                <w:lang w:eastAsia="en-US"/>
              </w:rPr>
              <w:t xml:space="preserve"> </w:t>
            </w:r>
            <w:r w:rsidR="009F2453">
              <w:rPr>
                <w:rFonts w:eastAsia="Cambria" w:cs="Arial"/>
                <w:b/>
                <w:bCs/>
                <w:sz w:val="20"/>
                <w:lang w:eastAsia="en-US"/>
              </w:rPr>
              <w:t>amount</w:t>
            </w:r>
            <w:r w:rsidRPr="0012602A">
              <w:rPr>
                <w:rFonts w:eastAsia="Cambria" w:cs="Arial"/>
                <w:b/>
                <w:bCs/>
                <w:sz w:val="20"/>
                <w:lang w:eastAsia="en-US"/>
              </w:rPr>
              <w:t xml:space="preserve"> (excl</w:t>
            </w:r>
            <w:r w:rsidR="0012602A">
              <w:rPr>
                <w:rFonts w:eastAsia="Cambria" w:cs="Arial"/>
                <w:b/>
                <w:bCs/>
                <w:sz w:val="20"/>
                <w:lang w:eastAsia="en-US"/>
              </w:rPr>
              <w:t xml:space="preserve"> </w:t>
            </w:r>
            <w:r w:rsidRPr="0012602A">
              <w:rPr>
                <w:rFonts w:eastAsia="Cambria" w:cs="Arial"/>
                <w:b/>
                <w:bCs/>
                <w:sz w:val="20"/>
                <w:lang w:eastAsia="en-US"/>
              </w:rPr>
              <w:t>GST)</w:t>
            </w:r>
          </w:p>
        </w:tc>
      </w:tr>
      <w:tr w:rsidR="00275D07" w:rsidRPr="0012602A" w14:paraId="5585EA87" w14:textId="77777777" w:rsidTr="009023D6">
        <w:tc>
          <w:tcPr>
            <w:tcW w:w="3398" w:type="dxa"/>
            <w:tcBorders>
              <w:top w:val="single" w:sz="12" w:space="0" w:color="auto"/>
              <w:left w:val="single" w:sz="12" w:space="0" w:color="auto"/>
              <w:bottom w:val="single" w:sz="12" w:space="0" w:color="auto"/>
              <w:right w:val="single" w:sz="12" w:space="0" w:color="auto"/>
            </w:tcBorders>
          </w:tcPr>
          <w:p w14:paraId="28A0E7AE" w14:textId="7E70AA26" w:rsidR="00275D07" w:rsidRPr="0012602A" w:rsidRDefault="00275D07" w:rsidP="00135A07">
            <w:pPr>
              <w:spacing w:after="60"/>
              <w:rPr>
                <w:rFonts w:eastAsia="Cambria" w:cs="Arial"/>
                <w:sz w:val="20"/>
                <w:lang w:eastAsia="en-US"/>
              </w:rPr>
            </w:pPr>
            <w:r w:rsidRPr="0012602A">
              <w:rPr>
                <w:rFonts w:eastAsia="Cambria" w:cs="Arial"/>
                <w:sz w:val="20"/>
                <w:lang w:eastAsia="en-US"/>
              </w:rPr>
              <w:t xml:space="preserve">Payment will be made </w:t>
            </w:r>
            <w:r w:rsidR="00436EEB" w:rsidRPr="0012602A">
              <w:rPr>
                <w:rFonts w:eastAsia="Cambria" w:cs="Arial"/>
                <w:sz w:val="20"/>
                <w:lang w:eastAsia="en-US"/>
              </w:rPr>
              <w:t>on receipt by the Department of the</w:t>
            </w:r>
            <w:r w:rsidR="00436EEB" w:rsidRPr="0012602A" w:rsidDel="00436EEB">
              <w:rPr>
                <w:rFonts w:eastAsia="Cambria" w:cs="Arial"/>
                <w:sz w:val="20"/>
                <w:lang w:eastAsia="en-US"/>
              </w:rPr>
              <w:t xml:space="preserve"> </w:t>
            </w:r>
            <w:r w:rsidRPr="0012602A">
              <w:rPr>
                <w:rFonts w:eastAsia="Cambria" w:cs="Arial"/>
                <w:sz w:val="20"/>
                <w:lang w:eastAsia="en-US"/>
              </w:rPr>
              <w:t>following</w:t>
            </w:r>
            <w:r w:rsidR="00436EEB" w:rsidRPr="0012602A">
              <w:rPr>
                <w:rFonts w:eastAsia="Cambria" w:cs="Arial"/>
                <w:sz w:val="20"/>
                <w:lang w:eastAsia="en-US"/>
              </w:rPr>
              <w:t xml:space="preserve"> Deliverables</w:t>
            </w:r>
            <w:r w:rsidRPr="0012602A">
              <w:rPr>
                <w:rFonts w:eastAsia="Cambria" w:cs="Arial"/>
                <w:sz w:val="20"/>
                <w:lang w:eastAsia="en-US"/>
              </w:rPr>
              <w:t>:</w:t>
            </w:r>
          </w:p>
          <w:p w14:paraId="3FE4C71E" w14:textId="5E9A5217" w:rsidR="00275D07" w:rsidRPr="0012602A" w:rsidRDefault="00275D07" w:rsidP="00135A07">
            <w:pPr>
              <w:pStyle w:val="ListParagraph"/>
              <w:numPr>
                <w:ilvl w:val="0"/>
                <w:numId w:val="30"/>
              </w:numPr>
              <w:spacing w:after="60"/>
              <w:contextualSpacing w:val="0"/>
              <w:rPr>
                <w:rFonts w:eastAsia="Cambria" w:cs="Arial"/>
                <w:sz w:val="20"/>
                <w:lang w:eastAsia="en-US"/>
              </w:rPr>
            </w:pPr>
            <w:r w:rsidRPr="0012602A">
              <w:rPr>
                <w:rFonts w:eastAsia="Cambria" w:cs="Arial"/>
                <w:sz w:val="20"/>
                <w:lang w:eastAsia="en-US"/>
              </w:rPr>
              <w:t>the A</w:t>
            </w:r>
            <w:r w:rsidR="00A6498D" w:rsidRPr="0012602A">
              <w:rPr>
                <w:rFonts w:eastAsia="Cambria" w:cs="Arial"/>
                <w:sz w:val="20"/>
                <w:lang w:eastAsia="en-US"/>
              </w:rPr>
              <w:t>pplication</w:t>
            </w:r>
            <w:r w:rsidRPr="0012602A">
              <w:rPr>
                <w:rFonts w:eastAsia="Cambria" w:cs="Arial"/>
                <w:sz w:val="20"/>
                <w:lang w:eastAsia="en-US"/>
              </w:rPr>
              <w:t xml:space="preserve"> </w:t>
            </w:r>
            <w:r w:rsidR="004D707C" w:rsidRPr="0012602A">
              <w:rPr>
                <w:rFonts w:eastAsia="Cambria" w:cs="Arial"/>
                <w:sz w:val="20"/>
                <w:lang w:eastAsia="en-US"/>
              </w:rPr>
              <w:t xml:space="preserve">executed </w:t>
            </w:r>
            <w:r w:rsidRPr="0012602A">
              <w:rPr>
                <w:rFonts w:eastAsia="Cambria" w:cs="Arial"/>
                <w:sz w:val="20"/>
                <w:lang w:eastAsia="en-US"/>
              </w:rPr>
              <w:t>by the Department, the Researcher and the Sponsor;</w:t>
            </w:r>
          </w:p>
          <w:p w14:paraId="46B7999F" w14:textId="4AA0BB6E" w:rsidR="00275D07" w:rsidRPr="0012602A" w:rsidRDefault="00275D07" w:rsidP="00135A07">
            <w:pPr>
              <w:pStyle w:val="ListParagraph"/>
              <w:numPr>
                <w:ilvl w:val="0"/>
                <w:numId w:val="30"/>
              </w:numPr>
              <w:spacing w:after="60"/>
              <w:contextualSpacing w:val="0"/>
              <w:rPr>
                <w:rFonts w:eastAsia="Cambria" w:cs="Arial"/>
                <w:sz w:val="20"/>
                <w:lang w:eastAsia="en-US"/>
              </w:rPr>
            </w:pPr>
            <w:r w:rsidRPr="0012602A">
              <w:rPr>
                <w:rFonts w:eastAsia="Cambria" w:cs="Arial"/>
                <w:sz w:val="20"/>
                <w:lang w:eastAsia="en-US"/>
              </w:rPr>
              <w:t xml:space="preserve">Department </w:t>
            </w:r>
            <w:r w:rsidR="00317F39" w:rsidRPr="0012602A">
              <w:rPr>
                <w:rFonts w:eastAsia="Cambria" w:cs="Arial"/>
                <w:sz w:val="20"/>
                <w:lang w:eastAsia="en-US"/>
              </w:rPr>
              <w:t>Access R</w:t>
            </w:r>
            <w:r w:rsidRPr="0012602A">
              <w:rPr>
                <w:rFonts w:eastAsia="Cambria" w:cs="Arial"/>
                <w:sz w:val="20"/>
                <w:lang w:eastAsia="en-US"/>
              </w:rPr>
              <w:t xml:space="preserve">esearch </w:t>
            </w:r>
            <w:r w:rsidR="00317F39" w:rsidRPr="0012602A">
              <w:rPr>
                <w:rFonts w:eastAsia="Cambria" w:cs="Arial"/>
                <w:sz w:val="20"/>
                <w:lang w:eastAsia="en-US"/>
              </w:rPr>
              <w:t>A</w:t>
            </w:r>
            <w:r w:rsidRPr="0012602A">
              <w:rPr>
                <w:rFonts w:eastAsia="Cambria" w:cs="Arial"/>
                <w:sz w:val="20"/>
                <w:lang w:eastAsia="en-US"/>
              </w:rPr>
              <w:t>pplication</w:t>
            </w:r>
            <w:r w:rsidR="00317F39" w:rsidRPr="0012602A">
              <w:rPr>
                <w:rFonts w:eastAsia="Cambria" w:cs="Arial"/>
                <w:sz w:val="20"/>
                <w:lang w:eastAsia="en-US"/>
              </w:rPr>
              <w:t xml:space="preserve"> </w:t>
            </w:r>
            <w:r w:rsidR="004D707C" w:rsidRPr="0012602A">
              <w:rPr>
                <w:rFonts w:eastAsia="Cambria" w:cs="Arial"/>
                <w:sz w:val="20"/>
                <w:lang w:eastAsia="en-US"/>
              </w:rPr>
              <w:t xml:space="preserve">executed </w:t>
            </w:r>
            <w:r w:rsidR="00317F39" w:rsidRPr="0012602A">
              <w:rPr>
                <w:rFonts w:eastAsia="Cambria" w:cs="Arial"/>
                <w:sz w:val="20"/>
                <w:lang w:eastAsia="en-US"/>
              </w:rPr>
              <w:t>by the Department</w:t>
            </w:r>
            <w:r w:rsidR="00C97769" w:rsidRPr="0012602A">
              <w:rPr>
                <w:rFonts w:eastAsia="Cambria" w:cs="Arial"/>
                <w:sz w:val="20"/>
                <w:lang w:eastAsia="en-US"/>
              </w:rPr>
              <w:t xml:space="preserve"> and</w:t>
            </w:r>
            <w:r w:rsidR="00317F39" w:rsidRPr="0012602A">
              <w:rPr>
                <w:rFonts w:eastAsia="Cambria" w:cs="Arial"/>
                <w:sz w:val="20"/>
                <w:lang w:eastAsia="en-US"/>
              </w:rPr>
              <w:t xml:space="preserve"> the Researcher</w:t>
            </w:r>
            <w:r w:rsidRPr="0012602A">
              <w:rPr>
                <w:rFonts w:eastAsia="Cambria" w:cs="Arial"/>
                <w:sz w:val="20"/>
                <w:lang w:eastAsia="en-US"/>
              </w:rPr>
              <w:t xml:space="preserve">; and </w:t>
            </w:r>
          </w:p>
          <w:p w14:paraId="0C8D4CCB" w14:textId="2379AF13" w:rsidR="00275D07" w:rsidRPr="0012602A" w:rsidRDefault="00275D07" w:rsidP="006255D1">
            <w:pPr>
              <w:pStyle w:val="ListParagraph"/>
              <w:numPr>
                <w:ilvl w:val="0"/>
                <w:numId w:val="30"/>
              </w:numPr>
              <w:rPr>
                <w:rFonts w:eastAsia="Cambria" w:cs="Arial"/>
                <w:sz w:val="20"/>
                <w:lang w:eastAsia="en-US"/>
              </w:rPr>
            </w:pPr>
            <w:r w:rsidRPr="0012602A">
              <w:rPr>
                <w:rFonts w:eastAsia="Cambria" w:cs="Arial"/>
                <w:sz w:val="20"/>
                <w:lang w:eastAsia="en-US"/>
              </w:rPr>
              <w:t xml:space="preserve">a valid tax invoice </w:t>
            </w:r>
            <w:r w:rsidR="00DB426E" w:rsidRPr="0012602A">
              <w:rPr>
                <w:rFonts w:eastAsia="Cambria" w:cs="Arial"/>
                <w:sz w:val="20"/>
                <w:lang w:eastAsia="en-US"/>
              </w:rPr>
              <w:t>from</w:t>
            </w:r>
            <w:r w:rsidRPr="0012602A">
              <w:rPr>
                <w:rFonts w:eastAsia="Cambria" w:cs="Arial"/>
                <w:sz w:val="20"/>
                <w:lang w:eastAsia="en-US"/>
              </w:rPr>
              <w:t xml:space="preserve"> the Sponsor.  </w:t>
            </w:r>
          </w:p>
        </w:tc>
        <w:tc>
          <w:tcPr>
            <w:tcW w:w="3398" w:type="dxa"/>
            <w:tcBorders>
              <w:top w:val="single" w:sz="12" w:space="0" w:color="auto"/>
              <w:left w:val="single" w:sz="12" w:space="0" w:color="auto"/>
              <w:bottom w:val="single" w:sz="12" w:space="0" w:color="auto"/>
              <w:right w:val="single" w:sz="12" w:space="0" w:color="auto"/>
            </w:tcBorders>
          </w:tcPr>
          <w:p w14:paraId="23C7CE08" w14:textId="3DA7D944" w:rsidR="00275D07" w:rsidRPr="0012602A" w:rsidRDefault="00275D07" w:rsidP="00135A07">
            <w:pPr>
              <w:spacing w:after="60"/>
              <w:rPr>
                <w:rFonts w:eastAsia="Cambria" w:cs="Arial"/>
                <w:sz w:val="20"/>
                <w:lang w:eastAsia="en-US"/>
              </w:rPr>
            </w:pPr>
            <w:r w:rsidRPr="0012602A">
              <w:rPr>
                <w:rFonts w:eastAsia="Cambria" w:cs="Arial"/>
                <w:sz w:val="20"/>
                <w:lang w:eastAsia="en-US"/>
              </w:rPr>
              <w:t xml:space="preserve">Payment will be made </w:t>
            </w:r>
            <w:r w:rsidR="00436EEB" w:rsidRPr="0012602A">
              <w:rPr>
                <w:rFonts w:eastAsia="Cambria" w:cs="Arial"/>
                <w:sz w:val="20"/>
                <w:lang w:eastAsia="en-US"/>
              </w:rPr>
              <w:t xml:space="preserve">on receipt by the Department of the </w:t>
            </w:r>
            <w:r w:rsidRPr="0012602A">
              <w:rPr>
                <w:rFonts w:eastAsia="Cambria" w:cs="Arial"/>
                <w:sz w:val="20"/>
                <w:lang w:eastAsia="en-US"/>
              </w:rPr>
              <w:t>following</w:t>
            </w:r>
            <w:r w:rsidR="00C345DD" w:rsidRPr="0012602A">
              <w:rPr>
                <w:rFonts w:eastAsia="Cambria" w:cs="Arial"/>
                <w:sz w:val="20"/>
                <w:lang w:eastAsia="en-US"/>
              </w:rPr>
              <w:t xml:space="preserve"> </w:t>
            </w:r>
            <w:r w:rsidR="00436EEB" w:rsidRPr="0012602A">
              <w:rPr>
                <w:rFonts w:eastAsia="Cambria" w:cs="Arial"/>
                <w:sz w:val="20"/>
                <w:lang w:eastAsia="en-US"/>
              </w:rPr>
              <w:t>Deliverables</w:t>
            </w:r>
            <w:r w:rsidRPr="0012602A">
              <w:rPr>
                <w:rFonts w:eastAsia="Cambria" w:cs="Arial"/>
                <w:sz w:val="20"/>
                <w:lang w:eastAsia="en-US"/>
              </w:rPr>
              <w:t>:</w:t>
            </w:r>
          </w:p>
          <w:p w14:paraId="4337CAEB" w14:textId="7F962CE9" w:rsidR="00275D07" w:rsidRPr="0012602A" w:rsidRDefault="00275D07" w:rsidP="00135A07">
            <w:pPr>
              <w:pStyle w:val="ListParagraph"/>
              <w:numPr>
                <w:ilvl w:val="0"/>
                <w:numId w:val="30"/>
              </w:numPr>
              <w:spacing w:after="60"/>
              <w:contextualSpacing w:val="0"/>
              <w:rPr>
                <w:rFonts w:eastAsia="Cambria" w:cs="Arial"/>
                <w:sz w:val="20"/>
                <w:lang w:eastAsia="en-US"/>
              </w:rPr>
            </w:pPr>
            <w:r w:rsidRPr="0012602A">
              <w:rPr>
                <w:rFonts w:eastAsia="Cambria" w:cs="Arial"/>
                <w:sz w:val="20"/>
                <w:lang w:eastAsia="en-US"/>
              </w:rPr>
              <w:t>a Progress Report (as required by the Education Horizon Terms and Conditions), to a standard that is satisfactory to the Department;</w:t>
            </w:r>
          </w:p>
          <w:p w14:paraId="4E70742F" w14:textId="6D52E294" w:rsidR="00275D07" w:rsidRPr="0012602A" w:rsidRDefault="00275D07" w:rsidP="00135A07">
            <w:pPr>
              <w:pStyle w:val="ListParagraph"/>
              <w:numPr>
                <w:ilvl w:val="0"/>
                <w:numId w:val="30"/>
              </w:numPr>
              <w:spacing w:after="60"/>
              <w:contextualSpacing w:val="0"/>
              <w:rPr>
                <w:rFonts w:eastAsia="Cambria" w:cs="Arial"/>
                <w:sz w:val="20"/>
                <w:lang w:eastAsia="en-US"/>
              </w:rPr>
            </w:pPr>
            <w:r w:rsidRPr="0012602A">
              <w:rPr>
                <w:rFonts w:eastAsia="Cambria" w:cs="Arial"/>
                <w:sz w:val="20"/>
                <w:lang w:eastAsia="en-US"/>
              </w:rPr>
              <w:t>any other Deliverables as agreed with the Department, to a standard that is satisfactory to the Department; and</w:t>
            </w:r>
          </w:p>
          <w:p w14:paraId="4B260E9C" w14:textId="56A179D9" w:rsidR="00275D07" w:rsidRPr="0012602A" w:rsidRDefault="00275D07" w:rsidP="006255D1">
            <w:pPr>
              <w:pStyle w:val="ListParagraph"/>
              <w:numPr>
                <w:ilvl w:val="0"/>
                <w:numId w:val="30"/>
              </w:numPr>
              <w:rPr>
                <w:rFonts w:eastAsia="Cambria" w:cs="Arial"/>
                <w:sz w:val="20"/>
                <w:lang w:eastAsia="en-US"/>
              </w:rPr>
            </w:pPr>
            <w:r w:rsidRPr="0012602A">
              <w:rPr>
                <w:rFonts w:eastAsia="Cambria" w:cs="Arial"/>
                <w:sz w:val="20"/>
                <w:lang w:eastAsia="en-US"/>
              </w:rPr>
              <w:t xml:space="preserve">a valid tax invoice </w:t>
            </w:r>
            <w:r w:rsidR="00DB426E" w:rsidRPr="0012602A">
              <w:rPr>
                <w:rFonts w:eastAsia="Cambria" w:cs="Arial"/>
                <w:sz w:val="20"/>
                <w:lang w:eastAsia="en-US"/>
              </w:rPr>
              <w:t>from</w:t>
            </w:r>
            <w:r w:rsidRPr="0012602A">
              <w:rPr>
                <w:rFonts w:eastAsia="Cambria" w:cs="Arial"/>
                <w:sz w:val="20"/>
                <w:lang w:eastAsia="en-US"/>
              </w:rPr>
              <w:t xml:space="preserve"> the Sponsor.  </w:t>
            </w:r>
          </w:p>
        </w:tc>
        <w:tc>
          <w:tcPr>
            <w:tcW w:w="3398" w:type="dxa"/>
            <w:tcBorders>
              <w:top w:val="single" w:sz="12" w:space="0" w:color="auto"/>
              <w:left w:val="single" w:sz="12" w:space="0" w:color="auto"/>
              <w:bottom w:val="single" w:sz="12" w:space="0" w:color="auto"/>
              <w:right w:val="single" w:sz="12" w:space="0" w:color="auto"/>
            </w:tcBorders>
          </w:tcPr>
          <w:p w14:paraId="0E0B40DB" w14:textId="6B46E8FB" w:rsidR="00275D07" w:rsidRPr="0012602A" w:rsidRDefault="00275D07" w:rsidP="00135A07">
            <w:pPr>
              <w:spacing w:after="60"/>
              <w:rPr>
                <w:rFonts w:eastAsia="Cambria" w:cs="Arial"/>
                <w:sz w:val="20"/>
                <w:lang w:eastAsia="en-US"/>
              </w:rPr>
            </w:pPr>
            <w:r w:rsidRPr="0012602A">
              <w:rPr>
                <w:rFonts w:eastAsia="Cambria" w:cs="Arial"/>
                <w:sz w:val="20"/>
                <w:lang w:eastAsia="en-US"/>
              </w:rPr>
              <w:t xml:space="preserve">Payment will be made </w:t>
            </w:r>
            <w:r w:rsidR="00436EEB" w:rsidRPr="0012602A">
              <w:rPr>
                <w:rFonts w:eastAsia="Cambria" w:cs="Arial"/>
                <w:sz w:val="20"/>
                <w:lang w:eastAsia="en-US"/>
              </w:rPr>
              <w:t xml:space="preserve">on receipt by the Department of the </w:t>
            </w:r>
            <w:r w:rsidRPr="0012602A">
              <w:rPr>
                <w:rFonts w:eastAsia="Cambria" w:cs="Arial"/>
                <w:sz w:val="20"/>
                <w:lang w:eastAsia="en-US"/>
              </w:rPr>
              <w:t>following</w:t>
            </w:r>
            <w:r w:rsidR="00C345DD" w:rsidRPr="0012602A">
              <w:rPr>
                <w:rFonts w:eastAsia="Cambria" w:cs="Arial"/>
                <w:sz w:val="20"/>
                <w:lang w:eastAsia="en-US"/>
              </w:rPr>
              <w:t xml:space="preserve"> </w:t>
            </w:r>
            <w:r w:rsidR="00436EEB" w:rsidRPr="0012602A">
              <w:rPr>
                <w:rFonts w:eastAsia="Cambria" w:cs="Arial"/>
                <w:sz w:val="20"/>
                <w:lang w:eastAsia="en-US"/>
              </w:rPr>
              <w:t>Deliverables</w:t>
            </w:r>
            <w:r w:rsidRPr="0012602A">
              <w:rPr>
                <w:rFonts w:eastAsia="Cambria" w:cs="Arial"/>
                <w:sz w:val="20"/>
                <w:lang w:eastAsia="en-US"/>
              </w:rPr>
              <w:t>:</w:t>
            </w:r>
          </w:p>
          <w:p w14:paraId="60C3BE4A" w14:textId="5247816D" w:rsidR="00275D07" w:rsidRPr="0012602A" w:rsidRDefault="00275D07" w:rsidP="00135A07">
            <w:pPr>
              <w:pStyle w:val="ListParagraph"/>
              <w:numPr>
                <w:ilvl w:val="0"/>
                <w:numId w:val="30"/>
              </w:numPr>
              <w:spacing w:after="60"/>
              <w:contextualSpacing w:val="0"/>
              <w:rPr>
                <w:rFonts w:eastAsia="Cambria" w:cs="Arial"/>
                <w:sz w:val="20"/>
                <w:lang w:eastAsia="en-US"/>
              </w:rPr>
            </w:pPr>
            <w:r w:rsidRPr="0012602A">
              <w:rPr>
                <w:rFonts w:eastAsia="Cambria" w:cs="Arial"/>
                <w:sz w:val="20"/>
                <w:lang w:eastAsia="en-US"/>
              </w:rPr>
              <w:t xml:space="preserve">the Final Report (as required by the Education Horizon Terms and Conditions), to a standard that is satisfactory to the Department; </w:t>
            </w:r>
          </w:p>
          <w:p w14:paraId="50680794" w14:textId="1C3D1AC0" w:rsidR="00275D07" w:rsidRPr="0012602A" w:rsidRDefault="00275D07" w:rsidP="00135A07">
            <w:pPr>
              <w:pStyle w:val="ListParagraph"/>
              <w:numPr>
                <w:ilvl w:val="0"/>
                <w:numId w:val="30"/>
              </w:numPr>
              <w:spacing w:after="60"/>
              <w:contextualSpacing w:val="0"/>
              <w:rPr>
                <w:rFonts w:eastAsia="Cambria" w:cs="Arial"/>
                <w:sz w:val="20"/>
                <w:lang w:eastAsia="en-US"/>
              </w:rPr>
            </w:pPr>
            <w:r w:rsidRPr="0012602A">
              <w:rPr>
                <w:rFonts w:eastAsia="Cambria" w:cs="Arial"/>
                <w:sz w:val="20"/>
                <w:lang w:eastAsia="en-US"/>
              </w:rPr>
              <w:t xml:space="preserve">any other Deliverables as agreed with the Department, to a standard that is satisfactory to the Department; and </w:t>
            </w:r>
          </w:p>
          <w:p w14:paraId="41F7ABC8" w14:textId="0A24B7B2" w:rsidR="00275D07" w:rsidRPr="0012602A" w:rsidRDefault="00275D07" w:rsidP="006255D1">
            <w:pPr>
              <w:pStyle w:val="ListParagraph"/>
              <w:numPr>
                <w:ilvl w:val="0"/>
                <w:numId w:val="30"/>
              </w:numPr>
              <w:rPr>
                <w:rFonts w:eastAsia="Cambria" w:cs="Arial"/>
                <w:sz w:val="20"/>
                <w:lang w:eastAsia="en-US"/>
              </w:rPr>
            </w:pPr>
            <w:r w:rsidRPr="0012602A">
              <w:rPr>
                <w:rFonts w:eastAsia="Cambria" w:cs="Arial"/>
                <w:sz w:val="20"/>
                <w:lang w:eastAsia="en-US"/>
              </w:rPr>
              <w:t xml:space="preserve">a valid tax invoice </w:t>
            </w:r>
            <w:r w:rsidR="00DB426E" w:rsidRPr="0012602A">
              <w:rPr>
                <w:rFonts w:eastAsia="Cambria" w:cs="Arial"/>
                <w:sz w:val="20"/>
                <w:lang w:eastAsia="en-US"/>
              </w:rPr>
              <w:t>from</w:t>
            </w:r>
            <w:r w:rsidRPr="0012602A">
              <w:rPr>
                <w:rFonts w:eastAsia="Cambria" w:cs="Arial"/>
                <w:sz w:val="20"/>
                <w:lang w:eastAsia="en-US"/>
              </w:rPr>
              <w:t xml:space="preserve"> the Sponsor.</w:t>
            </w:r>
          </w:p>
        </w:tc>
      </w:tr>
    </w:tbl>
    <w:p w14:paraId="3AF033BE" w14:textId="2BFDC8EE" w:rsidR="00750276" w:rsidRPr="005843A5" w:rsidRDefault="00750276" w:rsidP="00744687">
      <w:pPr>
        <w:jc w:val="both"/>
        <w:rPr>
          <w:rFonts w:eastAsia="Cambria" w:cs="Arial"/>
          <w:sz w:val="22"/>
          <w:szCs w:val="22"/>
          <w:lang w:eastAsia="en-US"/>
        </w:rPr>
      </w:pPr>
    </w:p>
    <w:p w14:paraId="3754A5E9" w14:textId="2124CB88" w:rsidR="0046595A" w:rsidRPr="005843A5" w:rsidRDefault="006945C9" w:rsidP="00744687">
      <w:pPr>
        <w:jc w:val="both"/>
        <w:rPr>
          <w:rFonts w:eastAsia="Cambria" w:cs="Arial"/>
          <w:sz w:val="22"/>
          <w:szCs w:val="22"/>
          <w:lang w:eastAsia="en-US"/>
        </w:rPr>
      </w:pPr>
      <w:r w:rsidRPr="005843A5">
        <w:rPr>
          <w:rFonts w:eastAsia="Cambria" w:cs="Arial"/>
          <w:sz w:val="22"/>
          <w:szCs w:val="22"/>
          <w:lang w:eastAsia="en-US"/>
        </w:rPr>
        <w:t xml:space="preserve">The following table outlines the due date for </w:t>
      </w:r>
      <w:r w:rsidR="00C345DD" w:rsidRPr="005843A5">
        <w:rPr>
          <w:rFonts w:eastAsia="Cambria" w:cs="Arial"/>
          <w:sz w:val="22"/>
          <w:szCs w:val="22"/>
          <w:lang w:eastAsia="en-US"/>
        </w:rPr>
        <w:t xml:space="preserve">the </w:t>
      </w:r>
      <w:r w:rsidRPr="005843A5">
        <w:rPr>
          <w:rFonts w:eastAsia="Cambria" w:cs="Arial"/>
          <w:sz w:val="22"/>
          <w:szCs w:val="22"/>
          <w:lang w:eastAsia="en-US"/>
        </w:rPr>
        <w:t>milestone requirements</w:t>
      </w:r>
      <w:r w:rsidR="00C345DD" w:rsidRPr="005843A5">
        <w:rPr>
          <w:rFonts w:eastAsia="Cambria" w:cs="Arial"/>
          <w:sz w:val="22"/>
          <w:szCs w:val="22"/>
          <w:lang w:eastAsia="en-US"/>
        </w:rPr>
        <w:t xml:space="preserve"> for each </w:t>
      </w:r>
      <w:r w:rsidR="00741A99">
        <w:rPr>
          <w:rFonts w:eastAsia="Cambria" w:cs="Arial"/>
          <w:sz w:val="22"/>
          <w:szCs w:val="22"/>
          <w:lang w:eastAsia="en-US"/>
        </w:rPr>
        <w:t>Education Horizon Grant</w:t>
      </w:r>
      <w:r w:rsidR="00C345DD" w:rsidRPr="005843A5">
        <w:rPr>
          <w:rFonts w:eastAsia="Cambria" w:cs="Arial"/>
          <w:sz w:val="22"/>
          <w:szCs w:val="22"/>
          <w:lang w:eastAsia="en-US"/>
        </w:rPr>
        <w:t xml:space="preserve"> </w:t>
      </w:r>
      <w:r w:rsidR="00741A99">
        <w:rPr>
          <w:rFonts w:eastAsia="Cambria" w:cs="Arial"/>
          <w:sz w:val="22"/>
          <w:szCs w:val="22"/>
          <w:lang w:eastAsia="en-US"/>
        </w:rPr>
        <w:t>S</w:t>
      </w:r>
      <w:r w:rsidR="00C345DD" w:rsidRPr="005843A5">
        <w:rPr>
          <w:rFonts w:eastAsia="Cambria" w:cs="Arial"/>
          <w:sz w:val="22"/>
          <w:szCs w:val="22"/>
          <w:lang w:eastAsia="en-US"/>
        </w:rPr>
        <w:t xml:space="preserve">tream. </w:t>
      </w:r>
      <w:r w:rsidR="005F6195" w:rsidRPr="005843A5">
        <w:rPr>
          <w:rFonts w:eastAsia="Cambria" w:cs="Arial"/>
          <w:sz w:val="22"/>
          <w:szCs w:val="22"/>
          <w:lang w:eastAsia="en-US"/>
        </w:rPr>
        <w:t xml:space="preserve">The Commencement </w:t>
      </w:r>
      <w:r w:rsidR="008230C4" w:rsidRPr="005843A5">
        <w:rPr>
          <w:rFonts w:eastAsia="Cambria" w:cs="Arial"/>
          <w:sz w:val="22"/>
          <w:szCs w:val="22"/>
          <w:lang w:eastAsia="en-US"/>
        </w:rPr>
        <w:t>D</w:t>
      </w:r>
      <w:r w:rsidR="005F6195" w:rsidRPr="005843A5">
        <w:rPr>
          <w:rFonts w:eastAsia="Cambria" w:cs="Arial"/>
          <w:sz w:val="22"/>
          <w:szCs w:val="22"/>
          <w:lang w:eastAsia="en-US"/>
        </w:rPr>
        <w:t>ate is th</w:t>
      </w:r>
      <w:r w:rsidR="008230C4" w:rsidRPr="005843A5">
        <w:rPr>
          <w:rFonts w:eastAsia="Cambria" w:cs="Arial"/>
          <w:sz w:val="22"/>
          <w:szCs w:val="22"/>
          <w:lang w:eastAsia="en-US"/>
        </w:rPr>
        <w:t>e</w:t>
      </w:r>
      <w:r w:rsidR="005F6195" w:rsidRPr="005843A5">
        <w:rPr>
          <w:rFonts w:eastAsia="Cambria" w:cs="Arial"/>
          <w:sz w:val="22"/>
          <w:szCs w:val="22"/>
          <w:lang w:eastAsia="en-US"/>
        </w:rPr>
        <w:t xml:space="preserve"> date the </w:t>
      </w:r>
      <w:r w:rsidR="00B02CB3">
        <w:rPr>
          <w:rFonts w:eastAsia="Cambria" w:cs="Arial"/>
          <w:sz w:val="22"/>
          <w:szCs w:val="22"/>
          <w:lang w:eastAsia="en-US"/>
        </w:rPr>
        <w:t>Department signs the Application.</w:t>
      </w:r>
    </w:p>
    <w:p w14:paraId="63D234E0" w14:textId="1243568F" w:rsidR="00C31E26" w:rsidRPr="005843A5" w:rsidRDefault="00C31E26" w:rsidP="00744687">
      <w:pPr>
        <w:jc w:val="both"/>
        <w:rPr>
          <w:rFonts w:eastAsia="Cambria" w:cs="Arial"/>
          <w:sz w:val="22"/>
          <w:szCs w:val="22"/>
          <w:lang w:eastAsia="en-US"/>
        </w:rPr>
      </w:pPr>
    </w:p>
    <w:tbl>
      <w:tblPr>
        <w:tblStyle w:val="TableGrid"/>
        <w:tblW w:w="0" w:type="auto"/>
        <w:tblLook w:val="04A0" w:firstRow="1" w:lastRow="0" w:firstColumn="1" w:lastColumn="0" w:noHBand="0" w:noVBand="1"/>
      </w:tblPr>
      <w:tblGrid>
        <w:gridCol w:w="1679"/>
        <w:gridCol w:w="1039"/>
        <w:gridCol w:w="2229"/>
        <w:gridCol w:w="2620"/>
        <w:gridCol w:w="2607"/>
      </w:tblGrid>
      <w:tr w:rsidR="0046595A" w:rsidRPr="0012602A" w14:paraId="0E52DE94" w14:textId="77777777" w:rsidTr="0012602A">
        <w:tc>
          <w:tcPr>
            <w:tcW w:w="1017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537F22F" w14:textId="0D224A47" w:rsidR="0046595A" w:rsidRPr="0012602A" w:rsidRDefault="00F312BF" w:rsidP="00135A07">
            <w:pPr>
              <w:spacing w:before="60" w:after="60"/>
              <w:jc w:val="center"/>
              <w:rPr>
                <w:rFonts w:eastAsia="Cambria" w:cs="Arial"/>
                <w:b/>
                <w:bCs/>
                <w:sz w:val="20"/>
                <w:lang w:eastAsia="en-US"/>
              </w:rPr>
            </w:pPr>
            <w:r w:rsidRPr="0012602A">
              <w:rPr>
                <w:rFonts w:eastAsia="Cambria" w:cs="Arial"/>
                <w:b/>
                <w:bCs/>
                <w:sz w:val="20"/>
                <w:lang w:eastAsia="en-US"/>
              </w:rPr>
              <w:t xml:space="preserve">Milestone </w:t>
            </w:r>
            <w:r w:rsidR="00A4543C" w:rsidRPr="0012602A">
              <w:rPr>
                <w:rFonts w:eastAsia="Cambria" w:cs="Arial"/>
                <w:b/>
                <w:bCs/>
                <w:sz w:val="20"/>
                <w:lang w:eastAsia="en-US"/>
              </w:rPr>
              <w:t xml:space="preserve">Date </w:t>
            </w:r>
            <w:r w:rsidRPr="0012602A">
              <w:rPr>
                <w:rFonts w:eastAsia="Cambria" w:cs="Arial"/>
                <w:b/>
                <w:bCs/>
                <w:sz w:val="20"/>
                <w:lang w:eastAsia="en-US"/>
              </w:rPr>
              <w:t>Table</w:t>
            </w:r>
          </w:p>
        </w:tc>
      </w:tr>
      <w:tr w:rsidR="008230C4" w:rsidRPr="0012602A" w14:paraId="637F6B5D" w14:textId="77777777" w:rsidTr="0012602A">
        <w:tc>
          <w:tcPr>
            <w:tcW w:w="1679" w:type="dxa"/>
            <w:vMerge w:val="restart"/>
            <w:tcBorders>
              <w:top w:val="single" w:sz="12" w:space="0" w:color="auto"/>
              <w:left w:val="single" w:sz="12" w:space="0" w:color="auto"/>
            </w:tcBorders>
            <w:shd w:val="clear" w:color="auto" w:fill="D9D9D9" w:themeFill="background1" w:themeFillShade="D9"/>
            <w:vAlign w:val="center"/>
          </w:tcPr>
          <w:p w14:paraId="4CB3AF3D" w14:textId="6402A8BB" w:rsidR="008230C4" w:rsidRPr="0012602A" w:rsidRDefault="003C7B2E" w:rsidP="00135A07">
            <w:pPr>
              <w:spacing w:before="60" w:after="60"/>
              <w:jc w:val="center"/>
              <w:rPr>
                <w:rFonts w:eastAsia="Cambria" w:cs="Arial"/>
                <w:b/>
                <w:bCs/>
                <w:sz w:val="20"/>
                <w:lang w:eastAsia="en-US"/>
              </w:rPr>
            </w:pPr>
            <w:bookmarkStart w:id="6" w:name="_Hlk141446015"/>
            <w:r w:rsidRPr="0012602A">
              <w:rPr>
                <w:rFonts w:eastAsia="Cambria" w:cs="Arial"/>
                <w:b/>
                <w:bCs/>
                <w:sz w:val="20"/>
                <w:lang w:eastAsia="en-US"/>
              </w:rPr>
              <w:t>Grant</w:t>
            </w:r>
            <w:r w:rsidR="008230C4" w:rsidRPr="0012602A">
              <w:rPr>
                <w:rFonts w:eastAsia="Cambria" w:cs="Arial"/>
                <w:b/>
                <w:bCs/>
                <w:sz w:val="20"/>
                <w:lang w:eastAsia="en-US"/>
              </w:rPr>
              <w:t xml:space="preserve"> Stream</w:t>
            </w:r>
          </w:p>
        </w:tc>
        <w:tc>
          <w:tcPr>
            <w:tcW w:w="1039" w:type="dxa"/>
            <w:vMerge w:val="restart"/>
            <w:tcBorders>
              <w:top w:val="single" w:sz="12" w:space="0" w:color="auto"/>
            </w:tcBorders>
            <w:shd w:val="clear" w:color="auto" w:fill="D9D9D9" w:themeFill="background1" w:themeFillShade="D9"/>
            <w:vAlign w:val="center"/>
          </w:tcPr>
          <w:p w14:paraId="245A7C09" w14:textId="66981640" w:rsidR="008230C4" w:rsidRPr="0012602A" w:rsidRDefault="008230C4" w:rsidP="00135A07">
            <w:pPr>
              <w:spacing w:before="60" w:after="60"/>
              <w:jc w:val="center"/>
              <w:rPr>
                <w:rFonts w:eastAsia="Cambria" w:cs="Arial"/>
                <w:sz w:val="20"/>
                <w:lang w:eastAsia="en-US"/>
              </w:rPr>
            </w:pPr>
            <w:r w:rsidRPr="0012602A">
              <w:rPr>
                <w:rFonts w:eastAsia="Cambria" w:cs="Arial"/>
                <w:b/>
                <w:bCs/>
                <w:sz w:val="20"/>
                <w:lang w:eastAsia="en-US"/>
              </w:rPr>
              <w:t>Grant Duration</w:t>
            </w:r>
          </w:p>
        </w:tc>
        <w:tc>
          <w:tcPr>
            <w:tcW w:w="7456" w:type="dxa"/>
            <w:gridSpan w:val="3"/>
            <w:tcBorders>
              <w:top w:val="single" w:sz="12" w:space="0" w:color="auto"/>
              <w:right w:val="single" w:sz="12" w:space="0" w:color="auto"/>
            </w:tcBorders>
            <w:shd w:val="clear" w:color="auto" w:fill="D9D9D9" w:themeFill="background1" w:themeFillShade="D9"/>
          </w:tcPr>
          <w:p w14:paraId="5227FF71" w14:textId="721B2034" w:rsidR="008230C4" w:rsidRPr="0012602A" w:rsidRDefault="008230C4" w:rsidP="00135A07">
            <w:pPr>
              <w:spacing w:before="60" w:after="60"/>
              <w:jc w:val="center"/>
              <w:rPr>
                <w:rFonts w:eastAsia="Cambria" w:cs="Arial"/>
                <w:b/>
                <w:bCs/>
                <w:sz w:val="20"/>
                <w:lang w:eastAsia="en-US"/>
              </w:rPr>
            </w:pPr>
            <w:r w:rsidRPr="0012602A">
              <w:rPr>
                <w:rFonts w:eastAsia="Cambria" w:cs="Arial"/>
                <w:b/>
                <w:bCs/>
                <w:sz w:val="20"/>
                <w:lang w:eastAsia="en-US"/>
              </w:rPr>
              <w:t xml:space="preserve">Due date </w:t>
            </w:r>
            <w:r w:rsidR="00C345DD" w:rsidRPr="0012602A">
              <w:rPr>
                <w:rFonts w:eastAsia="Cambria" w:cs="Arial"/>
                <w:b/>
                <w:bCs/>
                <w:sz w:val="20"/>
                <w:lang w:eastAsia="en-US"/>
              </w:rPr>
              <w:t xml:space="preserve">for providing </w:t>
            </w:r>
            <w:r w:rsidR="0063788D" w:rsidRPr="0012602A">
              <w:rPr>
                <w:rFonts w:eastAsia="Cambria" w:cs="Arial"/>
                <w:b/>
                <w:bCs/>
                <w:sz w:val="20"/>
                <w:lang w:eastAsia="en-US"/>
              </w:rPr>
              <w:t>Deliverables</w:t>
            </w:r>
            <w:r w:rsidR="00C345DD" w:rsidRPr="0012602A">
              <w:rPr>
                <w:rFonts w:eastAsia="Cambria" w:cs="Arial"/>
                <w:b/>
                <w:bCs/>
                <w:sz w:val="20"/>
                <w:lang w:eastAsia="en-US"/>
              </w:rPr>
              <w:t xml:space="preserve"> to the Department </w:t>
            </w:r>
          </w:p>
        </w:tc>
      </w:tr>
      <w:bookmarkEnd w:id="6"/>
      <w:tr w:rsidR="006D48C7" w:rsidRPr="0012602A" w14:paraId="28ECC5A5" w14:textId="77777777" w:rsidTr="0012602A">
        <w:tc>
          <w:tcPr>
            <w:tcW w:w="1679" w:type="dxa"/>
            <w:vMerge/>
            <w:tcBorders>
              <w:left w:val="single" w:sz="12" w:space="0" w:color="auto"/>
              <w:bottom w:val="single" w:sz="12" w:space="0" w:color="auto"/>
            </w:tcBorders>
            <w:shd w:val="clear" w:color="auto" w:fill="D9D9D9" w:themeFill="background1" w:themeFillShade="D9"/>
            <w:vAlign w:val="center"/>
          </w:tcPr>
          <w:p w14:paraId="3944E403" w14:textId="15846100" w:rsidR="008230C4" w:rsidRPr="0012602A" w:rsidRDefault="008230C4" w:rsidP="00135A07">
            <w:pPr>
              <w:spacing w:before="60" w:after="60"/>
              <w:jc w:val="center"/>
              <w:rPr>
                <w:rFonts w:eastAsia="Cambria" w:cs="Arial"/>
                <w:b/>
                <w:bCs/>
                <w:sz w:val="20"/>
                <w:lang w:eastAsia="en-US"/>
              </w:rPr>
            </w:pPr>
          </w:p>
        </w:tc>
        <w:tc>
          <w:tcPr>
            <w:tcW w:w="1039" w:type="dxa"/>
            <w:vMerge/>
            <w:tcBorders>
              <w:bottom w:val="single" w:sz="12" w:space="0" w:color="auto"/>
            </w:tcBorders>
            <w:shd w:val="clear" w:color="auto" w:fill="D9D9D9" w:themeFill="background1" w:themeFillShade="D9"/>
            <w:vAlign w:val="center"/>
          </w:tcPr>
          <w:p w14:paraId="22EC1445" w14:textId="561E61BB" w:rsidR="008230C4" w:rsidRPr="0012602A" w:rsidRDefault="008230C4" w:rsidP="00135A07">
            <w:pPr>
              <w:spacing w:before="60" w:after="60"/>
              <w:jc w:val="center"/>
              <w:rPr>
                <w:rFonts w:eastAsia="Cambria" w:cs="Arial"/>
                <w:b/>
                <w:bCs/>
                <w:sz w:val="20"/>
                <w:lang w:eastAsia="en-US"/>
              </w:rPr>
            </w:pPr>
          </w:p>
        </w:tc>
        <w:tc>
          <w:tcPr>
            <w:tcW w:w="2229" w:type="dxa"/>
            <w:tcBorders>
              <w:bottom w:val="single" w:sz="12" w:space="0" w:color="auto"/>
            </w:tcBorders>
            <w:shd w:val="clear" w:color="auto" w:fill="D9D9D9" w:themeFill="background1" w:themeFillShade="D9"/>
            <w:vAlign w:val="center"/>
          </w:tcPr>
          <w:p w14:paraId="55D251FD" w14:textId="7CDCEF34" w:rsidR="008230C4" w:rsidRPr="0012602A" w:rsidRDefault="008230C4" w:rsidP="00135A07">
            <w:pPr>
              <w:spacing w:before="60" w:after="60"/>
              <w:jc w:val="center"/>
              <w:rPr>
                <w:rFonts w:eastAsia="Cambria" w:cs="Arial"/>
                <w:b/>
                <w:bCs/>
                <w:sz w:val="20"/>
                <w:lang w:eastAsia="en-US"/>
              </w:rPr>
            </w:pPr>
            <w:r w:rsidRPr="0012602A">
              <w:rPr>
                <w:rFonts w:eastAsia="Cambria" w:cs="Arial"/>
                <w:b/>
                <w:bCs/>
                <w:sz w:val="20"/>
                <w:lang w:eastAsia="en-US"/>
              </w:rPr>
              <w:t>Milestone 1</w:t>
            </w:r>
          </w:p>
        </w:tc>
        <w:tc>
          <w:tcPr>
            <w:tcW w:w="2620" w:type="dxa"/>
            <w:tcBorders>
              <w:bottom w:val="single" w:sz="12" w:space="0" w:color="auto"/>
            </w:tcBorders>
            <w:shd w:val="clear" w:color="auto" w:fill="D9D9D9" w:themeFill="background1" w:themeFillShade="D9"/>
            <w:vAlign w:val="center"/>
          </w:tcPr>
          <w:p w14:paraId="00A03639" w14:textId="42D1885D" w:rsidR="008230C4" w:rsidRPr="0012602A" w:rsidRDefault="008230C4" w:rsidP="00135A07">
            <w:pPr>
              <w:spacing w:before="60" w:after="60"/>
              <w:jc w:val="center"/>
              <w:rPr>
                <w:rFonts w:eastAsia="Cambria" w:cs="Arial"/>
                <w:b/>
                <w:bCs/>
                <w:sz w:val="20"/>
                <w:lang w:eastAsia="en-US"/>
              </w:rPr>
            </w:pPr>
            <w:r w:rsidRPr="0012602A">
              <w:rPr>
                <w:rFonts w:eastAsia="Cambria" w:cs="Arial"/>
                <w:b/>
                <w:bCs/>
                <w:sz w:val="20"/>
                <w:lang w:eastAsia="en-US"/>
              </w:rPr>
              <w:t>Milestone 2</w:t>
            </w:r>
          </w:p>
        </w:tc>
        <w:tc>
          <w:tcPr>
            <w:tcW w:w="2607" w:type="dxa"/>
            <w:tcBorders>
              <w:bottom w:val="single" w:sz="12" w:space="0" w:color="auto"/>
              <w:right w:val="single" w:sz="12" w:space="0" w:color="auto"/>
            </w:tcBorders>
            <w:shd w:val="clear" w:color="auto" w:fill="D9D9D9" w:themeFill="background1" w:themeFillShade="D9"/>
            <w:vAlign w:val="center"/>
          </w:tcPr>
          <w:p w14:paraId="1D4CDDFC" w14:textId="238D3FFF" w:rsidR="008230C4" w:rsidRPr="0012602A" w:rsidRDefault="008230C4" w:rsidP="00135A07">
            <w:pPr>
              <w:spacing w:before="60" w:after="60"/>
              <w:jc w:val="center"/>
              <w:rPr>
                <w:rFonts w:eastAsia="Cambria" w:cs="Arial"/>
                <w:b/>
                <w:bCs/>
                <w:sz w:val="20"/>
                <w:lang w:eastAsia="en-US"/>
              </w:rPr>
            </w:pPr>
            <w:r w:rsidRPr="0012602A">
              <w:rPr>
                <w:rFonts w:eastAsia="Cambria" w:cs="Arial"/>
                <w:b/>
                <w:bCs/>
                <w:sz w:val="20"/>
                <w:lang w:eastAsia="en-US"/>
              </w:rPr>
              <w:t>Milestone 3</w:t>
            </w:r>
          </w:p>
        </w:tc>
      </w:tr>
      <w:tr w:rsidR="006D48C7" w:rsidRPr="0012602A" w14:paraId="4BBD529C" w14:textId="77777777" w:rsidTr="0012602A">
        <w:tc>
          <w:tcPr>
            <w:tcW w:w="1679" w:type="dxa"/>
            <w:tcBorders>
              <w:top w:val="single" w:sz="12" w:space="0" w:color="auto"/>
              <w:left w:val="single" w:sz="12" w:space="0" w:color="auto"/>
            </w:tcBorders>
            <w:shd w:val="clear" w:color="auto" w:fill="auto"/>
          </w:tcPr>
          <w:p w14:paraId="2A46BC68" w14:textId="290533F1" w:rsidR="008230C4" w:rsidRPr="0012602A" w:rsidRDefault="008230C4" w:rsidP="00135A07">
            <w:pPr>
              <w:spacing w:before="60" w:after="60"/>
              <w:rPr>
                <w:rFonts w:eastAsia="Cambria" w:cs="Arial"/>
                <w:b/>
                <w:bCs/>
                <w:sz w:val="20"/>
                <w:lang w:eastAsia="en-US"/>
              </w:rPr>
            </w:pPr>
            <w:r w:rsidRPr="0012602A">
              <w:rPr>
                <w:rFonts w:eastAsia="Cambria" w:cs="Arial"/>
                <w:b/>
                <w:bCs/>
                <w:sz w:val="20"/>
                <w:lang w:eastAsia="en-US"/>
              </w:rPr>
              <w:t>Desktop research/data analysis</w:t>
            </w:r>
          </w:p>
        </w:tc>
        <w:tc>
          <w:tcPr>
            <w:tcW w:w="1039" w:type="dxa"/>
            <w:tcBorders>
              <w:top w:val="single" w:sz="12" w:space="0" w:color="auto"/>
            </w:tcBorders>
            <w:shd w:val="clear" w:color="auto" w:fill="auto"/>
          </w:tcPr>
          <w:p w14:paraId="66BF0E37" w14:textId="47A66FEE" w:rsidR="008230C4" w:rsidRPr="0012602A" w:rsidRDefault="008230C4" w:rsidP="00135A07">
            <w:pPr>
              <w:spacing w:before="60" w:after="60"/>
              <w:rPr>
                <w:rFonts w:eastAsia="Cambria" w:cs="Arial"/>
                <w:sz w:val="20"/>
                <w:lang w:eastAsia="en-US"/>
              </w:rPr>
            </w:pPr>
            <w:r w:rsidRPr="0012602A">
              <w:rPr>
                <w:rFonts w:eastAsia="Cambria" w:cs="Arial"/>
                <w:sz w:val="20"/>
                <w:lang w:eastAsia="en-US"/>
              </w:rPr>
              <w:t>Up to 6 months</w:t>
            </w:r>
          </w:p>
        </w:tc>
        <w:tc>
          <w:tcPr>
            <w:tcW w:w="2229" w:type="dxa"/>
            <w:tcBorders>
              <w:top w:val="single" w:sz="12" w:space="0" w:color="auto"/>
            </w:tcBorders>
            <w:shd w:val="clear" w:color="auto" w:fill="auto"/>
          </w:tcPr>
          <w:p w14:paraId="76B6B1A7" w14:textId="21C559AB" w:rsidR="006D2D3E" w:rsidRPr="0012602A" w:rsidRDefault="00C345DD" w:rsidP="00135A07">
            <w:pPr>
              <w:spacing w:before="60" w:after="60"/>
              <w:rPr>
                <w:rFonts w:eastAsia="Cambria" w:cs="Arial"/>
                <w:sz w:val="20"/>
                <w:lang w:eastAsia="en-US"/>
              </w:rPr>
            </w:pPr>
            <w:r w:rsidRPr="0012602A">
              <w:rPr>
                <w:rFonts w:eastAsia="Cambria" w:cs="Arial"/>
                <w:sz w:val="20"/>
                <w:lang w:eastAsia="en-US"/>
              </w:rPr>
              <w:t>W</w:t>
            </w:r>
            <w:r w:rsidR="006D2D3E" w:rsidRPr="0012602A">
              <w:rPr>
                <w:rFonts w:eastAsia="Cambria" w:cs="Arial"/>
                <w:sz w:val="20"/>
                <w:lang w:eastAsia="en-US"/>
              </w:rPr>
              <w:t xml:space="preserve">ithin two weeks of </w:t>
            </w:r>
            <w:r w:rsidR="00C97769" w:rsidRPr="0012602A">
              <w:rPr>
                <w:rFonts w:eastAsia="Cambria" w:cs="Arial"/>
                <w:sz w:val="20"/>
                <w:lang w:eastAsia="en-US"/>
              </w:rPr>
              <w:t>Commencement Date</w:t>
            </w:r>
            <w:r w:rsidRPr="0012602A">
              <w:rPr>
                <w:rFonts w:eastAsia="Cambria" w:cs="Arial"/>
                <w:sz w:val="20"/>
                <w:lang w:eastAsia="en-US"/>
              </w:rPr>
              <w:t>.</w:t>
            </w:r>
          </w:p>
        </w:tc>
        <w:tc>
          <w:tcPr>
            <w:tcW w:w="2620" w:type="dxa"/>
            <w:tcBorders>
              <w:top w:val="single" w:sz="12" w:space="0" w:color="auto"/>
            </w:tcBorders>
            <w:shd w:val="clear" w:color="auto" w:fill="auto"/>
          </w:tcPr>
          <w:p w14:paraId="59CA45A2" w14:textId="569295F7" w:rsidR="008230C4" w:rsidRPr="0012602A" w:rsidRDefault="008230C4" w:rsidP="00135A07">
            <w:pPr>
              <w:spacing w:before="60" w:after="60"/>
              <w:rPr>
                <w:rFonts w:eastAsia="Cambria" w:cs="Arial"/>
                <w:sz w:val="20"/>
                <w:lang w:eastAsia="en-US"/>
              </w:rPr>
            </w:pPr>
            <w:r w:rsidRPr="0012602A">
              <w:rPr>
                <w:rFonts w:eastAsia="Cambria" w:cs="Arial"/>
                <w:sz w:val="20"/>
                <w:lang w:eastAsia="en-US"/>
              </w:rPr>
              <w:t>Not later than 4 months after Commencement Date.</w:t>
            </w:r>
          </w:p>
        </w:tc>
        <w:tc>
          <w:tcPr>
            <w:tcW w:w="2607" w:type="dxa"/>
            <w:tcBorders>
              <w:top w:val="single" w:sz="12" w:space="0" w:color="auto"/>
              <w:right w:val="single" w:sz="12" w:space="0" w:color="auto"/>
            </w:tcBorders>
            <w:shd w:val="clear" w:color="auto" w:fill="auto"/>
          </w:tcPr>
          <w:p w14:paraId="3FDE3C55" w14:textId="50900935" w:rsidR="008230C4" w:rsidRPr="0012602A" w:rsidRDefault="008230C4" w:rsidP="00135A07">
            <w:pPr>
              <w:spacing w:before="60" w:after="60"/>
              <w:rPr>
                <w:rFonts w:eastAsia="Cambria" w:cs="Arial"/>
                <w:sz w:val="20"/>
                <w:lang w:eastAsia="en-US"/>
              </w:rPr>
            </w:pPr>
            <w:r w:rsidRPr="0012602A">
              <w:rPr>
                <w:rFonts w:eastAsia="Cambria" w:cs="Arial"/>
                <w:sz w:val="20"/>
                <w:lang w:eastAsia="en-US"/>
              </w:rPr>
              <w:t>Not later than 6 months after Commencement Date.</w:t>
            </w:r>
          </w:p>
        </w:tc>
      </w:tr>
      <w:tr w:rsidR="008230C4" w:rsidRPr="0012602A" w14:paraId="135D4877" w14:textId="77777777" w:rsidTr="0012602A">
        <w:tc>
          <w:tcPr>
            <w:tcW w:w="1679" w:type="dxa"/>
            <w:tcBorders>
              <w:left w:val="single" w:sz="12" w:space="0" w:color="auto"/>
            </w:tcBorders>
            <w:shd w:val="clear" w:color="auto" w:fill="auto"/>
          </w:tcPr>
          <w:p w14:paraId="3916FA52" w14:textId="43EFB655" w:rsidR="008230C4" w:rsidRPr="0012602A" w:rsidRDefault="008230C4" w:rsidP="00135A07">
            <w:pPr>
              <w:spacing w:before="60" w:after="60"/>
              <w:rPr>
                <w:rFonts w:eastAsia="Cambria" w:cs="Arial"/>
                <w:b/>
                <w:bCs/>
                <w:sz w:val="20"/>
                <w:lang w:eastAsia="en-US"/>
              </w:rPr>
            </w:pPr>
            <w:r w:rsidRPr="0012602A">
              <w:rPr>
                <w:rFonts w:eastAsia="Cambria" w:cs="Arial"/>
                <w:b/>
                <w:bCs/>
                <w:sz w:val="20"/>
                <w:lang w:eastAsia="en-US"/>
              </w:rPr>
              <w:t>Open research</w:t>
            </w:r>
          </w:p>
        </w:tc>
        <w:tc>
          <w:tcPr>
            <w:tcW w:w="1039" w:type="dxa"/>
            <w:shd w:val="clear" w:color="auto" w:fill="auto"/>
          </w:tcPr>
          <w:p w14:paraId="3F3B7B97" w14:textId="5E32A13C" w:rsidR="008230C4" w:rsidRPr="0012602A" w:rsidRDefault="008230C4" w:rsidP="00135A07">
            <w:pPr>
              <w:spacing w:before="60" w:after="60"/>
              <w:rPr>
                <w:rFonts w:eastAsia="Cambria" w:cs="Arial"/>
                <w:sz w:val="20"/>
                <w:lang w:eastAsia="en-US"/>
              </w:rPr>
            </w:pPr>
            <w:r w:rsidRPr="0012602A">
              <w:rPr>
                <w:rFonts w:eastAsia="Cambria" w:cs="Arial"/>
                <w:sz w:val="20"/>
                <w:lang w:eastAsia="en-US"/>
              </w:rPr>
              <w:t>Up to 18 months</w:t>
            </w:r>
          </w:p>
        </w:tc>
        <w:tc>
          <w:tcPr>
            <w:tcW w:w="2229" w:type="dxa"/>
            <w:shd w:val="clear" w:color="auto" w:fill="auto"/>
          </w:tcPr>
          <w:p w14:paraId="418DF8DA" w14:textId="15E4E641" w:rsidR="008230C4" w:rsidRPr="0012602A" w:rsidRDefault="00C345DD" w:rsidP="00135A07">
            <w:pPr>
              <w:spacing w:before="60" w:after="60"/>
              <w:rPr>
                <w:rFonts w:eastAsia="Cambria" w:cs="Arial"/>
                <w:sz w:val="20"/>
                <w:lang w:eastAsia="en-US"/>
              </w:rPr>
            </w:pPr>
            <w:r w:rsidRPr="0012602A">
              <w:rPr>
                <w:rFonts w:eastAsia="Cambria" w:cs="Arial"/>
                <w:sz w:val="20"/>
                <w:lang w:eastAsia="en-US"/>
              </w:rPr>
              <w:t xml:space="preserve">Within two weeks of </w:t>
            </w:r>
            <w:r w:rsidR="00C97769" w:rsidRPr="0012602A">
              <w:rPr>
                <w:rFonts w:eastAsia="Cambria" w:cs="Arial"/>
                <w:sz w:val="20"/>
                <w:lang w:eastAsia="en-US"/>
              </w:rPr>
              <w:t>Commencement Date</w:t>
            </w:r>
            <w:r w:rsidRPr="0012602A">
              <w:rPr>
                <w:rFonts w:eastAsia="Cambria" w:cs="Arial"/>
                <w:sz w:val="20"/>
                <w:lang w:eastAsia="en-US"/>
              </w:rPr>
              <w:t>.</w:t>
            </w:r>
          </w:p>
        </w:tc>
        <w:tc>
          <w:tcPr>
            <w:tcW w:w="2620" w:type="dxa"/>
            <w:shd w:val="clear" w:color="auto" w:fill="auto"/>
          </w:tcPr>
          <w:p w14:paraId="7E908D98" w14:textId="6689C13E" w:rsidR="008230C4" w:rsidRPr="0012602A" w:rsidRDefault="008230C4" w:rsidP="00135A07">
            <w:pPr>
              <w:spacing w:before="60" w:after="60"/>
              <w:rPr>
                <w:rFonts w:eastAsia="Cambria" w:cs="Arial"/>
                <w:sz w:val="20"/>
                <w:lang w:eastAsia="en-US"/>
              </w:rPr>
            </w:pPr>
            <w:r w:rsidRPr="0012602A">
              <w:rPr>
                <w:rFonts w:eastAsia="Cambria" w:cs="Arial"/>
                <w:sz w:val="20"/>
                <w:lang w:eastAsia="en-US"/>
              </w:rPr>
              <w:t>Not later than 10 months after Commencement Date.</w:t>
            </w:r>
          </w:p>
        </w:tc>
        <w:tc>
          <w:tcPr>
            <w:tcW w:w="2607" w:type="dxa"/>
            <w:tcBorders>
              <w:right w:val="single" w:sz="12" w:space="0" w:color="auto"/>
            </w:tcBorders>
            <w:shd w:val="clear" w:color="auto" w:fill="auto"/>
          </w:tcPr>
          <w:p w14:paraId="0A950E96" w14:textId="4DC7584A" w:rsidR="008230C4" w:rsidRPr="0012602A" w:rsidRDefault="008230C4" w:rsidP="00135A07">
            <w:pPr>
              <w:spacing w:before="60" w:after="60"/>
              <w:rPr>
                <w:rFonts w:eastAsia="Cambria" w:cs="Arial"/>
                <w:sz w:val="20"/>
                <w:lang w:eastAsia="en-US"/>
              </w:rPr>
            </w:pPr>
            <w:r w:rsidRPr="0012602A">
              <w:rPr>
                <w:rFonts w:eastAsia="Cambria" w:cs="Arial"/>
                <w:sz w:val="20"/>
                <w:lang w:eastAsia="en-US"/>
              </w:rPr>
              <w:t>Not later than 18 months after Commencement Date.</w:t>
            </w:r>
          </w:p>
        </w:tc>
      </w:tr>
      <w:tr w:rsidR="00775938" w:rsidRPr="0012602A" w14:paraId="2C5C9E66" w14:textId="77777777" w:rsidTr="0012602A">
        <w:tc>
          <w:tcPr>
            <w:tcW w:w="1679" w:type="dxa"/>
            <w:tcBorders>
              <w:left w:val="single" w:sz="12" w:space="0" w:color="auto"/>
            </w:tcBorders>
            <w:shd w:val="clear" w:color="auto" w:fill="auto"/>
          </w:tcPr>
          <w:p w14:paraId="6DA5F5A7" w14:textId="6526A819" w:rsidR="00775938" w:rsidRPr="0012602A" w:rsidRDefault="00775938" w:rsidP="00135A07">
            <w:pPr>
              <w:spacing w:before="60" w:after="60"/>
              <w:rPr>
                <w:rFonts w:eastAsia="Cambria" w:cs="Arial"/>
                <w:b/>
                <w:bCs/>
                <w:sz w:val="20"/>
                <w:lang w:eastAsia="en-US"/>
              </w:rPr>
            </w:pPr>
            <w:r w:rsidRPr="0012602A">
              <w:rPr>
                <w:rFonts w:eastAsia="Cambria" w:cs="Arial"/>
                <w:b/>
                <w:bCs/>
                <w:sz w:val="20"/>
                <w:lang w:eastAsia="en-US"/>
              </w:rPr>
              <w:t>Horizon research</w:t>
            </w:r>
          </w:p>
        </w:tc>
        <w:tc>
          <w:tcPr>
            <w:tcW w:w="1039" w:type="dxa"/>
            <w:shd w:val="clear" w:color="auto" w:fill="auto"/>
          </w:tcPr>
          <w:p w14:paraId="12CDFC2F" w14:textId="170BC125" w:rsidR="00775938" w:rsidRPr="0012602A" w:rsidRDefault="00775938" w:rsidP="00135A07">
            <w:pPr>
              <w:spacing w:before="60" w:after="60"/>
              <w:rPr>
                <w:rFonts w:eastAsia="Cambria" w:cs="Arial"/>
                <w:sz w:val="20"/>
                <w:lang w:eastAsia="en-US"/>
              </w:rPr>
            </w:pPr>
            <w:r w:rsidRPr="0012602A">
              <w:rPr>
                <w:rFonts w:eastAsia="Cambria" w:cs="Arial"/>
                <w:sz w:val="20"/>
                <w:lang w:eastAsia="en-US"/>
              </w:rPr>
              <w:t>Up to 24 months</w:t>
            </w:r>
          </w:p>
        </w:tc>
        <w:tc>
          <w:tcPr>
            <w:tcW w:w="2229" w:type="dxa"/>
            <w:shd w:val="clear" w:color="auto" w:fill="auto"/>
          </w:tcPr>
          <w:p w14:paraId="03505BF0" w14:textId="5DA96ED2" w:rsidR="00775938" w:rsidRPr="0012602A" w:rsidRDefault="00C345DD" w:rsidP="00135A07">
            <w:pPr>
              <w:spacing w:before="60" w:after="60"/>
              <w:rPr>
                <w:rFonts w:eastAsia="Cambria" w:cs="Arial"/>
                <w:sz w:val="20"/>
                <w:lang w:eastAsia="en-US"/>
              </w:rPr>
            </w:pPr>
            <w:r w:rsidRPr="0012602A">
              <w:rPr>
                <w:rFonts w:eastAsia="Cambria" w:cs="Arial"/>
                <w:sz w:val="20"/>
                <w:lang w:eastAsia="en-US"/>
              </w:rPr>
              <w:t xml:space="preserve">Within two weeks of </w:t>
            </w:r>
            <w:r w:rsidR="00C97769" w:rsidRPr="0012602A">
              <w:rPr>
                <w:rFonts w:eastAsia="Cambria" w:cs="Arial"/>
                <w:sz w:val="20"/>
                <w:lang w:eastAsia="en-US"/>
              </w:rPr>
              <w:t>Commencement Date</w:t>
            </w:r>
            <w:r w:rsidRPr="0012602A">
              <w:rPr>
                <w:rFonts w:eastAsia="Cambria" w:cs="Arial"/>
                <w:sz w:val="20"/>
                <w:lang w:eastAsia="en-US"/>
              </w:rPr>
              <w:t>.</w:t>
            </w:r>
          </w:p>
        </w:tc>
        <w:tc>
          <w:tcPr>
            <w:tcW w:w="2620" w:type="dxa"/>
            <w:shd w:val="clear" w:color="auto" w:fill="auto"/>
          </w:tcPr>
          <w:p w14:paraId="3CE3B6E4" w14:textId="68161A6F" w:rsidR="00775938" w:rsidRPr="0012602A" w:rsidRDefault="00775938" w:rsidP="00135A07">
            <w:pPr>
              <w:spacing w:before="60" w:after="60"/>
              <w:rPr>
                <w:rFonts w:eastAsia="Cambria" w:cs="Arial"/>
                <w:sz w:val="20"/>
                <w:lang w:eastAsia="en-US"/>
              </w:rPr>
            </w:pPr>
            <w:r w:rsidRPr="0012602A">
              <w:rPr>
                <w:sz w:val="20"/>
              </w:rPr>
              <w:t>Not later than 14 months after Commencement Date.</w:t>
            </w:r>
          </w:p>
        </w:tc>
        <w:tc>
          <w:tcPr>
            <w:tcW w:w="2607" w:type="dxa"/>
            <w:tcBorders>
              <w:right w:val="single" w:sz="12" w:space="0" w:color="auto"/>
            </w:tcBorders>
            <w:shd w:val="clear" w:color="auto" w:fill="auto"/>
          </w:tcPr>
          <w:p w14:paraId="06EC2539" w14:textId="3301088A" w:rsidR="00775938" w:rsidRPr="0012602A" w:rsidRDefault="00775938" w:rsidP="00135A07">
            <w:pPr>
              <w:spacing w:before="60" w:after="60"/>
              <w:rPr>
                <w:rFonts w:eastAsia="Cambria" w:cs="Arial"/>
                <w:sz w:val="20"/>
                <w:lang w:eastAsia="en-US"/>
              </w:rPr>
            </w:pPr>
            <w:r w:rsidRPr="0012602A">
              <w:rPr>
                <w:sz w:val="20"/>
              </w:rPr>
              <w:t>Not later than 24 months after Commencement Date.</w:t>
            </w:r>
          </w:p>
        </w:tc>
      </w:tr>
      <w:tr w:rsidR="00C53167" w:rsidRPr="0012602A" w14:paraId="12F7F836" w14:textId="77777777" w:rsidTr="0012602A">
        <w:tc>
          <w:tcPr>
            <w:tcW w:w="1679" w:type="dxa"/>
            <w:tcBorders>
              <w:left w:val="single" w:sz="12" w:space="0" w:color="auto"/>
            </w:tcBorders>
            <w:shd w:val="clear" w:color="auto" w:fill="auto"/>
          </w:tcPr>
          <w:p w14:paraId="6102ED58" w14:textId="48591559" w:rsidR="00C53167" w:rsidRPr="0012602A" w:rsidRDefault="00C53167" w:rsidP="00135A07">
            <w:pPr>
              <w:spacing w:before="60" w:after="60"/>
              <w:rPr>
                <w:rFonts w:eastAsia="Cambria" w:cs="Arial"/>
                <w:b/>
                <w:bCs/>
                <w:sz w:val="20"/>
                <w:lang w:eastAsia="en-US"/>
              </w:rPr>
            </w:pPr>
            <w:r w:rsidRPr="0012602A">
              <w:rPr>
                <w:b/>
                <w:bCs/>
                <w:sz w:val="20"/>
              </w:rPr>
              <w:t xml:space="preserve">Research for priority school discipline </w:t>
            </w:r>
          </w:p>
        </w:tc>
        <w:tc>
          <w:tcPr>
            <w:tcW w:w="1039" w:type="dxa"/>
            <w:shd w:val="clear" w:color="auto" w:fill="auto"/>
          </w:tcPr>
          <w:p w14:paraId="48584367" w14:textId="7EDF4EB2" w:rsidR="00C53167" w:rsidRPr="0012602A" w:rsidRDefault="00C53167" w:rsidP="00135A07">
            <w:pPr>
              <w:spacing w:before="60" w:after="60"/>
              <w:rPr>
                <w:rFonts w:eastAsia="Cambria" w:cs="Arial"/>
                <w:sz w:val="20"/>
                <w:lang w:eastAsia="en-US"/>
              </w:rPr>
            </w:pPr>
            <w:r w:rsidRPr="0012602A">
              <w:rPr>
                <w:rFonts w:eastAsia="Cambria" w:cs="Arial"/>
                <w:sz w:val="20"/>
                <w:lang w:eastAsia="en-US"/>
              </w:rPr>
              <w:t>Up to 12 months</w:t>
            </w:r>
          </w:p>
        </w:tc>
        <w:tc>
          <w:tcPr>
            <w:tcW w:w="2229" w:type="dxa"/>
            <w:shd w:val="clear" w:color="auto" w:fill="auto"/>
          </w:tcPr>
          <w:p w14:paraId="7D1E989C" w14:textId="219C01CF" w:rsidR="00C53167" w:rsidRPr="0012602A" w:rsidRDefault="00C53167" w:rsidP="00135A07">
            <w:pPr>
              <w:spacing w:before="60" w:after="60"/>
              <w:rPr>
                <w:rFonts w:eastAsia="Cambria" w:cs="Arial"/>
                <w:sz w:val="20"/>
                <w:lang w:eastAsia="en-US"/>
              </w:rPr>
            </w:pPr>
            <w:r w:rsidRPr="0012602A">
              <w:rPr>
                <w:rFonts w:eastAsia="Cambria" w:cs="Arial"/>
                <w:sz w:val="20"/>
                <w:lang w:eastAsia="en-US"/>
              </w:rPr>
              <w:t xml:space="preserve">Within two weeks of </w:t>
            </w:r>
            <w:r w:rsidR="00C97769" w:rsidRPr="0012602A">
              <w:rPr>
                <w:rFonts w:eastAsia="Cambria" w:cs="Arial"/>
                <w:sz w:val="20"/>
                <w:lang w:eastAsia="en-US"/>
              </w:rPr>
              <w:t>Commencement Date</w:t>
            </w:r>
            <w:r w:rsidRPr="0012602A">
              <w:rPr>
                <w:rFonts w:eastAsia="Cambria" w:cs="Arial"/>
                <w:sz w:val="20"/>
                <w:lang w:eastAsia="en-US"/>
              </w:rPr>
              <w:t>.</w:t>
            </w:r>
          </w:p>
        </w:tc>
        <w:tc>
          <w:tcPr>
            <w:tcW w:w="2620" w:type="dxa"/>
            <w:shd w:val="clear" w:color="auto" w:fill="auto"/>
          </w:tcPr>
          <w:p w14:paraId="19D1A2D8" w14:textId="2334CC5E" w:rsidR="00C53167" w:rsidRPr="0012602A" w:rsidRDefault="00C53167" w:rsidP="00135A07">
            <w:pPr>
              <w:spacing w:before="60" w:after="60"/>
              <w:rPr>
                <w:sz w:val="20"/>
              </w:rPr>
            </w:pPr>
            <w:r w:rsidRPr="0012602A">
              <w:rPr>
                <w:rFonts w:eastAsia="Cambria" w:cs="Arial"/>
                <w:sz w:val="20"/>
                <w:lang w:eastAsia="en-US"/>
              </w:rPr>
              <w:t>Not later than 6 months after Commencement Date.</w:t>
            </w:r>
          </w:p>
        </w:tc>
        <w:tc>
          <w:tcPr>
            <w:tcW w:w="2607" w:type="dxa"/>
            <w:tcBorders>
              <w:right w:val="single" w:sz="12" w:space="0" w:color="auto"/>
            </w:tcBorders>
            <w:shd w:val="clear" w:color="auto" w:fill="auto"/>
          </w:tcPr>
          <w:p w14:paraId="1A60E9D9" w14:textId="7FACA91B" w:rsidR="00C53167" w:rsidRPr="0012602A" w:rsidRDefault="00C53167" w:rsidP="00135A07">
            <w:pPr>
              <w:spacing w:before="60" w:after="60"/>
              <w:rPr>
                <w:sz w:val="20"/>
              </w:rPr>
            </w:pPr>
            <w:r w:rsidRPr="0012602A">
              <w:rPr>
                <w:rFonts w:eastAsia="Cambria" w:cs="Arial"/>
                <w:sz w:val="20"/>
                <w:lang w:eastAsia="en-US"/>
              </w:rPr>
              <w:t>Not later than 12 months after Commencement Date.</w:t>
            </w:r>
          </w:p>
        </w:tc>
      </w:tr>
      <w:tr w:rsidR="00F35EA0" w:rsidRPr="0012602A" w14:paraId="596C19E0" w14:textId="77777777" w:rsidTr="0012602A">
        <w:trPr>
          <w:trHeight w:val="406"/>
        </w:trPr>
        <w:tc>
          <w:tcPr>
            <w:tcW w:w="10174" w:type="dxa"/>
            <w:gridSpan w:val="5"/>
            <w:tcBorders>
              <w:left w:val="single" w:sz="12" w:space="0" w:color="auto"/>
              <w:right w:val="single" w:sz="12" w:space="0" w:color="auto"/>
            </w:tcBorders>
            <w:shd w:val="clear" w:color="auto" w:fill="F2F2F2" w:themeFill="background1" w:themeFillShade="F2"/>
            <w:vAlign w:val="center"/>
          </w:tcPr>
          <w:p w14:paraId="3E86EE2D" w14:textId="4C497182" w:rsidR="00F35EA0" w:rsidRPr="0012602A" w:rsidRDefault="00F35EA0" w:rsidP="00135A07">
            <w:pPr>
              <w:spacing w:before="60" w:after="60"/>
              <w:rPr>
                <w:rFonts w:eastAsia="Cambria" w:cs="Arial"/>
                <w:sz w:val="20"/>
                <w:lang w:eastAsia="en-US"/>
              </w:rPr>
            </w:pPr>
            <w:r w:rsidRPr="0012602A">
              <w:rPr>
                <w:rFonts w:eastAsia="Cambria" w:cs="Arial"/>
                <w:b/>
                <w:bCs/>
                <w:sz w:val="20"/>
                <w:lang w:eastAsia="en-US"/>
              </w:rPr>
              <w:t>Second phase research:</w:t>
            </w:r>
          </w:p>
        </w:tc>
      </w:tr>
      <w:tr w:rsidR="00F35EA0" w:rsidRPr="0012602A" w14:paraId="73C11CEB" w14:textId="77777777" w:rsidTr="0012602A">
        <w:tc>
          <w:tcPr>
            <w:tcW w:w="1679" w:type="dxa"/>
            <w:tcBorders>
              <w:left w:val="single" w:sz="12" w:space="0" w:color="auto"/>
            </w:tcBorders>
            <w:shd w:val="clear" w:color="auto" w:fill="auto"/>
          </w:tcPr>
          <w:p w14:paraId="232984F0" w14:textId="49B16568" w:rsidR="00F35EA0" w:rsidRPr="0012602A" w:rsidRDefault="00F35EA0" w:rsidP="00135A07">
            <w:pPr>
              <w:spacing w:before="60" w:after="60"/>
              <w:rPr>
                <w:rFonts w:eastAsia="Cambria" w:cs="Arial"/>
                <w:b/>
                <w:bCs/>
                <w:sz w:val="20"/>
                <w:lang w:eastAsia="en-US"/>
              </w:rPr>
            </w:pPr>
            <w:r w:rsidRPr="0012602A">
              <w:rPr>
                <w:rFonts w:eastAsia="Cambria" w:cs="Arial"/>
                <w:b/>
                <w:bCs/>
                <w:sz w:val="20"/>
                <w:lang w:eastAsia="en-US"/>
              </w:rPr>
              <w:t xml:space="preserve">Translation </w:t>
            </w:r>
            <w:r w:rsidR="00135A07" w:rsidRPr="0012602A">
              <w:rPr>
                <w:rFonts w:eastAsia="Cambria" w:cs="Arial"/>
                <w:b/>
                <w:bCs/>
                <w:sz w:val="20"/>
                <w:lang w:eastAsia="en-US"/>
              </w:rPr>
              <w:t>of</w:t>
            </w:r>
            <w:r w:rsidRPr="0012602A">
              <w:rPr>
                <w:rFonts w:eastAsia="Cambria" w:cs="Arial"/>
                <w:b/>
                <w:bCs/>
                <w:sz w:val="20"/>
                <w:lang w:eastAsia="en-US"/>
              </w:rPr>
              <w:t xml:space="preserve"> previous research</w:t>
            </w:r>
          </w:p>
        </w:tc>
        <w:tc>
          <w:tcPr>
            <w:tcW w:w="1039" w:type="dxa"/>
            <w:shd w:val="clear" w:color="auto" w:fill="auto"/>
          </w:tcPr>
          <w:p w14:paraId="18EA7E17" w14:textId="1F25E856" w:rsidR="00F35EA0" w:rsidRPr="0012602A" w:rsidRDefault="00F35EA0" w:rsidP="00135A07">
            <w:pPr>
              <w:spacing w:before="60" w:after="60"/>
              <w:rPr>
                <w:rFonts w:eastAsia="Cambria" w:cs="Arial"/>
                <w:sz w:val="20"/>
                <w:lang w:eastAsia="en-US"/>
              </w:rPr>
            </w:pPr>
            <w:r w:rsidRPr="0012602A">
              <w:rPr>
                <w:rFonts w:eastAsia="Cambria" w:cs="Arial"/>
                <w:sz w:val="20"/>
                <w:lang w:eastAsia="en-US"/>
              </w:rPr>
              <w:t>Up to 6 months</w:t>
            </w:r>
          </w:p>
        </w:tc>
        <w:tc>
          <w:tcPr>
            <w:tcW w:w="2229" w:type="dxa"/>
            <w:shd w:val="clear" w:color="auto" w:fill="auto"/>
          </w:tcPr>
          <w:p w14:paraId="0ADDA782" w14:textId="3F3D5D3E" w:rsidR="00F35EA0" w:rsidRPr="0012602A" w:rsidRDefault="00C345DD" w:rsidP="00135A07">
            <w:pPr>
              <w:spacing w:before="60" w:after="60"/>
              <w:rPr>
                <w:rFonts w:eastAsia="Cambria" w:cs="Arial"/>
                <w:sz w:val="20"/>
                <w:lang w:eastAsia="en-US"/>
              </w:rPr>
            </w:pPr>
            <w:r w:rsidRPr="0012602A">
              <w:rPr>
                <w:rFonts w:eastAsia="Cambria" w:cs="Arial"/>
                <w:sz w:val="20"/>
                <w:lang w:eastAsia="en-US"/>
              </w:rPr>
              <w:t xml:space="preserve">Within two weeks of </w:t>
            </w:r>
            <w:r w:rsidR="00C97769" w:rsidRPr="0012602A">
              <w:rPr>
                <w:rFonts w:eastAsia="Cambria" w:cs="Arial"/>
                <w:sz w:val="20"/>
                <w:lang w:eastAsia="en-US"/>
              </w:rPr>
              <w:t>Commencement Date</w:t>
            </w:r>
            <w:r w:rsidRPr="0012602A">
              <w:rPr>
                <w:rFonts w:eastAsia="Cambria" w:cs="Arial"/>
                <w:sz w:val="20"/>
                <w:lang w:eastAsia="en-US"/>
              </w:rPr>
              <w:t>.</w:t>
            </w:r>
          </w:p>
        </w:tc>
        <w:tc>
          <w:tcPr>
            <w:tcW w:w="2620" w:type="dxa"/>
            <w:shd w:val="clear" w:color="auto" w:fill="auto"/>
          </w:tcPr>
          <w:p w14:paraId="746FE22B" w14:textId="5CCEF9CB" w:rsidR="00F35EA0" w:rsidRPr="0012602A" w:rsidRDefault="00F35EA0" w:rsidP="00135A07">
            <w:pPr>
              <w:spacing w:before="60" w:after="60"/>
              <w:rPr>
                <w:rFonts w:eastAsia="Cambria" w:cs="Arial"/>
                <w:sz w:val="20"/>
                <w:lang w:eastAsia="en-US"/>
              </w:rPr>
            </w:pPr>
            <w:r w:rsidRPr="0012602A">
              <w:rPr>
                <w:sz w:val="20"/>
              </w:rPr>
              <w:t>Not later than 4 months after Commencement Date.</w:t>
            </w:r>
          </w:p>
        </w:tc>
        <w:tc>
          <w:tcPr>
            <w:tcW w:w="2607" w:type="dxa"/>
            <w:tcBorders>
              <w:right w:val="single" w:sz="12" w:space="0" w:color="auto"/>
            </w:tcBorders>
            <w:shd w:val="clear" w:color="auto" w:fill="auto"/>
          </w:tcPr>
          <w:p w14:paraId="03447174" w14:textId="0B51C6E0" w:rsidR="00F35EA0" w:rsidRPr="0012602A" w:rsidRDefault="00F35EA0" w:rsidP="00135A07">
            <w:pPr>
              <w:spacing w:before="60" w:after="60"/>
              <w:rPr>
                <w:rFonts w:eastAsia="Cambria" w:cs="Arial"/>
                <w:sz w:val="20"/>
                <w:lang w:eastAsia="en-US"/>
              </w:rPr>
            </w:pPr>
            <w:r w:rsidRPr="0012602A">
              <w:rPr>
                <w:sz w:val="20"/>
              </w:rPr>
              <w:t>Not later than 6 months after Commencement Date.</w:t>
            </w:r>
          </w:p>
        </w:tc>
      </w:tr>
      <w:tr w:rsidR="006D48C7" w:rsidRPr="0012602A" w14:paraId="32BB6CD1" w14:textId="77777777" w:rsidTr="0012602A">
        <w:tc>
          <w:tcPr>
            <w:tcW w:w="1679" w:type="dxa"/>
            <w:tcBorders>
              <w:left w:val="single" w:sz="12" w:space="0" w:color="auto"/>
              <w:bottom w:val="single" w:sz="12" w:space="0" w:color="auto"/>
            </w:tcBorders>
            <w:shd w:val="clear" w:color="auto" w:fill="auto"/>
          </w:tcPr>
          <w:p w14:paraId="73EADA89" w14:textId="384586F4" w:rsidR="00F35EA0" w:rsidRPr="0012602A" w:rsidRDefault="00F35EA0" w:rsidP="00135A07">
            <w:pPr>
              <w:spacing w:before="60" w:after="60"/>
              <w:rPr>
                <w:rFonts w:eastAsia="Cambria" w:cs="Arial"/>
                <w:b/>
                <w:bCs/>
                <w:sz w:val="20"/>
                <w:lang w:eastAsia="en-US"/>
              </w:rPr>
            </w:pPr>
            <w:r w:rsidRPr="0012602A">
              <w:rPr>
                <w:rFonts w:eastAsia="Cambria" w:cs="Arial"/>
                <w:b/>
                <w:bCs/>
                <w:sz w:val="20"/>
                <w:lang w:eastAsia="en-US"/>
              </w:rPr>
              <w:t>Extension of previous research</w:t>
            </w:r>
          </w:p>
        </w:tc>
        <w:tc>
          <w:tcPr>
            <w:tcW w:w="1039" w:type="dxa"/>
            <w:tcBorders>
              <w:bottom w:val="single" w:sz="12" w:space="0" w:color="auto"/>
            </w:tcBorders>
            <w:shd w:val="clear" w:color="auto" w:fill="auto"/>
          </w:tcPr>
          <w:p w14:paraId="13CEBD59" w14:textId="5E5717CE" w:rsidR="00F35EA0" w:rsidRPr="0012602A" w:rsidRDefault="00F35EA0" w:rsidP="00135A07">
            <w:pPr>
              <w:spacing w:before="60" w:after="60"/>
              <w:rPr>
                <w:rFonts w:eastAsia="Cambria" w:cs="Arial"/>
                <w:sz w:val="20"/>
                <w:lang w:eastAsia="en-US"/>
              </w:rPr>
            </w:pPr>
            <w:r w:rsidRPr="0012602A">
              <w:rPr>
                <w:rFonts w:eastAsia="Cambria" w:cs="Arial"/>
                <w:sz w:val="20"/>
                <w:lang w:eastAsia="en-US"/>
              </w:rPr>
              <w:t>Up to 18 months</w:t>
            </w:r>
          </w:p>
        </w:tc>
        <w:tc>
          <w:tcPr>
            <w:tcW w:w="2229" w:type="dxa"/>
            <w:tcBorders>
              <w:bottom w:val="single" w:sz="12" w:space="0" w:color="auto"/>
            </w:tcBorders>
            <w:shd w:val="clear" w:color="auto" w:fill="auto"/>
          </w:tcPr>
          <w:p w14:paraId="7D42BCD8" w14:textId="1C94DA04" w:rsidR="00F35EA0" w:rsidRPr="0012602A" w:rsidRDefault="00C345DD" w:rsidP="00135A07">
            <w:pPr>
              <w:spacing w:before="60" w:after="60"/>
              <w:rPr>
                <w:rFonts w:eastAsia="Cambria" w:cs="Arial"/>
                <w:sz w:val="20"/>
                <w:lang w:eastAsia="en-US"/>
              </w:rPr>
            </w:pPr>
            <w:r w:rsidRPr="0012602A">
              <w:rPr>
                <w:rFonts w:eastAsia="Cambria" w:cs="Arial"/>
                <w:sz w:val="20"/>
                <w:lang w:eastAsia="en-US"/>
              </w:rPr>
              <w:t xml:space="preserve">Within two weeks of </w:t>
            </w:r>
            <w:r w:rsidR="00C97769" w:rsidRPr="0012602A">
              <w:rPr>
                <w:rFonts w:eastAsia="Cambria" w:cs="Arial"/>
                <w:sz w:val="20"/>
                <w:lang w:eastAsia="en-US"/>
              </w:rPr>
              <w:t>Commencement Date</w:t>
            </w:r>
            <w:r w:rsidRPr="0012602A">
              <w:rPr>
                <w:rFonts w:eastAsia="Cambria" w:cs="Arial"/>
                <w:sz w:val="20"/>
                <w:lang w:eastAsia="en-US"/>
              </w:rPr>
              <w:t>.</w:t>
            </w:r>
          </w:p>
        </w:tc>
        <w:tc>
          <w:tcPr>
            <w:tcW w:w="2620" w:type="dxa"/>
            <w:tcBorders>
              <w:bottom w:val="single" w:sz="12" w:space="0" w:color="auto"/>
            </w:tcBorders>
            <w:shd w:val="clear" w:color="auto" w:fill="auto"/>
          </w:tcPr>
          <w:p w14:paraId="0453AF8C" w14:textId="571071C8" w:rsidR="00F35EA0" w:rsidRPr="0012602A" w:rsidRDefault="00F35EA0" w:rsidP="00135A07">
            <w:pPr>
              <w:spacing w:before="60" w:after="60"/>
              <w:rPr>
                <w:rFonts w:eastAsia="Cambria" w:cs="Arial"/>
                <w:sz w:val="20"/>
                <w:lang w:eastAsia="en-US"/>
              </w:rPr>
            </w:pPr>
            <w:r w:rsidRPr="0012602A">
              <w:rPr>
                <w:rFonts w:eastAsia="Cambria" w:cs="Arial"/>
                <w:sz w:val="20"/>
                <w:lang w:eastAsia="en-US"/>
              </w:rPr>
              <w:t>Not later than 10 months after Commencement Date.</w:t>
            </w:r>
          </w:p>
        </w:tc>
        <w:tc>
          <w:tcPr>
            <w:tcW w:w="2607" w:type="dxa"/>
            <w:tcBorders>
              <w:bottom w:val="single" w:sz="12" w:space="0" w:color="auto"/>
              <w:right w:val="single" w:sz="12" w:space="0" w:color="auto"/>
            </w:tcBorders>
            <w:shd w:val="clear" w:color="auto" w:fill="auto"/>
          </w:tcPr>
          <w:p w14:paraId="198231C1" w14:textId="2CE9F5AD" w:rsidR="00F35EA0" w:rsidRPr="0012602A" w:rsidRDefault="00F35EA0" w:rsidP="00135A07">
            <w:pPr>
              <w:spacing w:before="60" w:after="60"/>
              <w:rPr>
                <w:rFonts w:eastAsia="Cambria" w:cs="Arial"/>
                <w:sz w:val="20"/>
                <w:lang w:eastAsia="en-US"/>
              </w:rPr>
            </w:pPr>
            <w:r w:rsidRPr="0012602A">
              <w:rPr>
                <w:rFonts w:eastAsia="Cambria" w:cs="Arial"/>
                <w:sz w:val="20"/>
                <w:lang w:eastAsia="en-US"/>
              </w:rPr>
              <w:t>Not later than 18 months after Commencement Date.</w:t>
            </w:r>
          </w:p>
        </w:tc>
      </w:tr>
    </w:tbl>
    <w:p w14:paraId="3B30714E" w14:textId="4BA77BA2" w:rsidR="00744687" w:rsidRPr="0012602A" w:rsidRDefault="00744687" w:rsidP="00D248F5">
      <w:pPr>
        <w:spacing w:after="240"/>
        <w:rPr>
          <w:b/>
          <w:bCs/>
          <w:sz w:val="36"/>
          <w:szCs w:val="36"/>
        </w:rPr>
      </w:pPr>
      <w:r w:rsidRPr="0012602A">
        <w:rPr>
          <w:b/>
          <w:bCs/>
          <w:sz w:val="36"/>
          <w:szCs w:val="36"/>
        </w:rPr>
        <w:lastRenderedPageBreak/>
        <w:t>SCHEDULE 2 – GUIDELINES</w:t>
      </w:r>
    </w:p>
    <w:p w14:paraId="4C779C45" w14:textId="77777777" w:rsidR="00744687" w:rsidRPr="005843A5" w:rsidRDefault="00744687" w:rsidP="00D248F5">
      <w:pPr>
        <w:spacing w:after="240"/>
        <w:rPr>
          <w:sz w:val="36"/>
          <w:szCs w:val="36"/>
        </w:rPr>
      </w:pPr>
      <w:r w:rsidRPr="005843A5">
        <w:rPr>
          <w:sz w:val="36"/>
          <w:szCs w:val="36"/>
        </w:rPr>
        <w:t>Education Horizon</w:t>
      </w:r>
    </w:p>
    <w:p w14:paraId="23B2F09D" w14:textId="77777777" w:rsidR="00744687" w:rsidRPr="005843A5" w:rsidRDefault="00744687" w:rsidP="00744687">
      <w:pPr>
        <w:rPr>
          <w:sz w:val="36"/>
          <w:szCs w:val="36"/>
        </w:rPr>
      </w:pPr>
      <w:r w:rsidRPr="005843A5">
        <w:rPr>
          <w:sz w:val="36"/>
          <w:szCs w:val="36"/>
        </w:rPr>
        <w:t>Guidelines for Applicants</w:t>
      </w:r>
    </w:p>
    <w:p w14:paraId="22C57FF1" w14:textId="77777777" w:rsidR="00744687" w:rsidRPr="005843A5" w:rsidRDefault="00744687" w:rsidP="00744687">
      <w:pPr>
        <w:spacing w:after="200" w:line="276" w:lineRule="auto"/>
        <w:ind w:left="-709"/>
        <w:jc w:val="both"/>
        <w:rPr>
          <w:rFonts w:eastAsia="Cambria" w:cs="Arial"/>
          <w:b/>
          <w:szCs w:val="22"/>
          <w:lang w:eastAsia="en-US"/>
        </w:rPr>
      </w:pPr>
    </w:p>
    <w:p w14:paraId="0DCA1047" w14:textId="77777777" w:rsidR="00744687" w:rsidRPr="005843A5" w:rsidRDefault="00744687" w:rsidP="00D248F5">
      <w:pPr>
        <w:spacing w:after="60"/>
        <w:jc w:val="both"/>
        <w:rPr>
          <w:rFonts w:eastAsia="Cambria" w:cs="Arial"/>
          <w:b/>
          <w:szCs w:val="22"/>
          <w:lang w:eastAsia="en-US"/>
        </w:rPr>
      </w:pPr>
      <w:r w:rsidRPr="005843A5">
        <w:rPr>
          <w:rFonts w:eastAsia="Cambria" w:cs="Arial"/>
          <w:b/>
          <w:szCs w:val="22"/>
          <w:lang w:eastAsia="en-US"/>
        </w:rPr>
        <w:t>Introduction</w:t>
      </w:r>
    </w:p>
    <w:p w14:paraId="1BDF3176" w14:textId="77777777" w:rsidR="00744687" w:rsidRPr="005843A5" w:rsidRDefault="00744687" w:rsidP="00D248F5">
      <w:pPr>
        <w:spacing w:after="240"/>
        <w:jc w:val="both"/>
        <w:rPr>
          <w:rFonts w:eastAsia="Cambria" w:cs="Arial"/>
          <w:sz w:val="22"/>
          <w:szCs w:val="22"/>
          <w:lang w:eastAsia="en-US"/>
        </w:rPr>
      </w:pPr>
      <w:r w:rsidRPr="005843A5">
        <w:rPr>
          <w:rFonts w:eastAsia="Cambria" w:cs="Arial"/>
          <w:sz w:val="22"/>
          <w:szCs w:val="22"/>
          <w:lang w:eastAsia="en-US"/>
        </w:rPr>
        <w:t>The Department of Education (the Department) values high quality research that generates evidence relevant to its portfolio priorities of early childhood and school education. Evidence is used by the Department every day to deepen knowledge about the impact of our services and to help continually improve our policies, decisions and performance.</w:t>
      </w:r>
    </w:p>
    <w:p w14:paraId="32EB942E" w14:textId="3D9BDF00" w:rsidR="00744687" w:rsidRPr="005843A5" w:rsidRDefault="00744687" w:rsidP="00D248F5">
      <w:pPr>
        <w:spacing w:after="240"/>
        <w:jc w:val="both"/>
        <w:rPr>
          <w:rFonts w:eastAsia="Cambria" w:cs="Arial"/>
          <w:sz w:val="22"/>
          <w:szCs w:val="22"/>
          <w:lang w:eastAsia="en-US"/>
        </w:rPr>
      </w:pPr>
      <w:r w:rsidRPr="005843A5">
        <w:rPr>
          <w:rFonts w:eastAsia="Cambria" w:cs="Arial"/>
          <w:sz w:val="22"/>
          <w:szCs w:val="22"/>
          <w:lang w:eastAsia="en-US"/>
        </w:rPr>
        <w:t>The Education Horizon priority research grant</w:t>
      </w:r>
      <w:r w:rsidR="00135A07" w:rsidRPr="005843A5">
        <w:rPr>
          <w:rFonts w:eastAsia="Cambria" w:cs="Arial"/>
          <w:sz w:val="22"/>
          <w:szCs w:val="22"/>
          <w:lang w:eastAsia="en-US"/>
        </w:rPr>
        <w:t>s facilitate the generation of local Queensland-based evidence</w:t>
      </w:r>
      <w:r w:rsidR="00604200" w:rsidRPr="005843A5">
        <w:rPr>
          <w:rFonts w:eastAsia="Cambria" w:cs="Arial"/>
          <w:sz w:val="22"/>
          <w:szCs w:val="22"/>
          <w:lang w:eastAsia="en-US"/>
        </w:rPr>
        <w:t xml:space="preserve"> by funding </w:t>
      </w:r>
      <w:r w:rsidRPr="005843A5">
        <w:rPr>
          <w:rFonts w:eastAsia="Cambria" w:cs="Arial"/>
          <w:sz w:val="22"/>
          <w:szCs w:val="22"/>
          <w:lang w:eastAsia="en-US"/>
        </w:rPr>
        <w:t>projects closely aligned with the</w:t>
      </w:r>
      <w:r w:rsidR="00AA6877" w:rsidRPr="005843A5">
        <w:rPr>
          <w:rFonts w:eastAsia="Cambria" w:cs="Arial"/>
          <w:sz w:val="22"/>
          <w:szCs w:val="22"/>
          <w:lang w:eastAsia="en-US"/>
        </w:rPr>
        <w:t xml:space="preserve"> </w:t>
      </w:r>
      <w:r w:rsidR="00604200" w:rsidRPr="005843A5">
        <w:rPr>
          <w:rFonts w:eastAsia="Cambria" w:cs="Arial"/>
          <w:sz w:val="22"/>
          <w:szCs w:val="22"/>
          <w:lang w:eastAsia="en-US"/>
        </w:rPr>
        <w:t xml:space="preserve">Department’s </w:t>
      </w:r>
      <w:r w:rsidR="00AA6877" w:rsidRPr="005843A5">
        <w:rPr>
          <w:rFonts w:eastAsia="Cambria" w:cs="Arial"/>
          <w:sz w:val="22"/>
          <w:szCs w:val="22"/>
          <w:lang w:eastAsia="en-US"/>
        </w:rPr>
        <w:t>research priorities</w:t>
      </w:r>
      <w:r w:rsidRPr="005843A5">
        <w:rPr>
          <w:rFonts w:eastAsia="Cambria" w:cs="Arial"/>
          <w:sz w:val="22"/>
          <w:szCs w:val="22"/>
          <w:lang w:eastAsia="en-US"/>
        </w:rPr>
        <w:t xml:space="preserve"> (see </w:t>
      </w:r>
      <w:r w:rsidRPr="005843A5">
        <w:rPr>
          <w:rFonts w:eastAsia="Cambria" w:cs="Arial"/>
          <w:b/>
          <w:sz w:val="22"/>
          <w:szCs w:val="22"/>
          <w:lang w:eastAsia="en-US"/>
        </w:rPr>
        <w:t>Table 1</w:t>
      </w:r>
      <w:r w:rsidRPr="005843A5">
        <w:rPr>
          <w:rFonts w:eastAsia="Cambria" w:cs="Arial"/>
          <w:sz w:val="22"/>
          <w:szCs w:val="22"/>
          <w:lang w:eastAsia="en-US"/>
        </w:rPr>
        <w:t>).</w:t>
      </w:r>
    </w:p>
    <w:p w14:paraId="12A08387" w14:textId="23AD420E" w:rsidR="00744687" w:rsidRDefault="00744687" w:rsidP="00D248F5">
      <w:pPr>
        <w:spacing w:after="240"/>
        <w:jc w:val="both"/>
        <w:rPr>
          <w:rFonts w:eastAsia="Cambria" w:cs="Arial"/>
          <w:sz w:val="22"/>
          <w:szCs w:val="22"/>
          <w:lang w:eastAsia="en-US"/>
        </w:rPr>
      </w:pPr>
      <w:r w:rsidRPr="005843A5">
        <w:rPr>
          <w:rFonts w:eastAsia="Cambria" w:cs="Arial"/>
          <w:sz w:val="22"/>
          <w:szCs w:val="22"/>
          <w:lang w:eastAsia="en-US"/>
        </w:rPr>
        <w:t>The pool of</w:t>
      </w:r>
      <w:r w:rsidR="00604200" w:rsidRPr="005843A5">
        <w:rPr>
          <w:rFonts w:eastAsia="Cambria" w:cs="Arial"/>
          <w:sz w:val="22"/>
          <w:szCs w:val="22"/>
          <w:lang w:eastAsia="en-US"/>
        </w:rPr>
        <w:t xml:space="preserve"> </w:t>
      </w:r>
      <w:r w:rsidR="006D4310">
        <w:rPr>
          <w:rFonts w:eastAsia="Cambria" w:cs="Arial"/>
          <w:sz w:val="22"/>
          <w:szCs w:val="22"/>
          <w:lang w:eastAsia="en-US"/>
        </w:rPr>
        <w:t xml:space="preserve">up to </w:t>
      </w:r>
      <w:r w:rsidRPr="00D743A5">
        <w:rPr>
          <w:rFonts w:eastAsia="Cambria" w:cs="Arial"/>
          <w:sz w:val="22"/>
          <w:szCs w:val="22"/>
          <w:lang w:eastAsia="en-US"/>
        </w:rPr>
        <w:t>$1,</w:t>
      </w:r>
      <w:r w:rsidR="00650E47" w:rsidRPr="00D743A5">
        <w:rPr>
          <w:rFonts w:eastAsia="Cambria" w:cs="Arial"/>
          <w:sz w:val="22"/>
          <w:szCs w:val="22"/>
          <w:lang w:eastAsia="en-US"/>
        </w:rPr>
        <w:t>250</w:t>
      </w:r>
      <w:r w:rsidRPr="00D743A5">
        <w:rPr>
          <w:rFonts w:eastAsia="Cambria" w:cs="Arial"/>
          <w:sz w:val="22"/>
          <w:szCs w:val="22"/>
          <w:lang w:eastAsia="en-US"/>
        </w:rPr>
        <w:t>,000 will be distributed</w:t>
      </w:r>
      <w:r w:rsidRPr="005843A5">
        <w:rPr>
          <w:rFonts w:eastAsia="Cambria" w:cs="Arial"/>
          <w:sz w:val="22"/>
          <w:szCs w:val="22"/>
          <w:lang w:eastAsia="en-US"/>
        </w:rPr>
        <w:t xml:space="preserve"> across the </w:t>
      </w:r>
      <w:r w:rsidR="00135A07" w:rsidRPr="005843A5">
        <w:rPr>
          <w:rFonts w:eastAsia="Cambria" w:cs="Arial"/>
          <w:sz w:val="22"/>
          <w:szCs w:val="22"/>
          <w:lang w:eastAsia="en-US"/>
        </w:rPr>
        <w:t>themes and topics under the Department’s research priorities</w:t>
      </w:r>
      <w:r w:rsidRPr="005843A5">
        <w:rPr>
          <w:rFonts w:eastAsia="Cambria" w:cs="Arial"/>
          <w:sz w:val="22"/>
          <w:szCs w:val="22"/>
          <w:lang w:eastAsia="en-US"/>
        </w:rPr>
        <w:t xml:space="preserve">. A </w:t>
      </w:r>
      <w:r w:rsidR="002B7B37">
        <w:rPr>
          <w:rFonts w:eastAsia="Cambria" w:cs="Arial"/>
          <w:sz w:val="22"/>
          <w:szCs w:val="22"/>
          <w:lang w:eastAsia="en-US"/>
        </w:rPr>
        <w:t>R</w:t>
      </w:r>
      <w:r w:rsidRPr="005843A5">
        <w:rPr>
          <w:rFonts w:eastAsia="Cambria" w:cs="Arial"/>
          <w:sz w:val="22"/>
          <w:szCs w:val="22"/>
          <w:lang w:eastAsia="en-US"/>
        </w:rPr>
        <w:t xml:space="preserve">esearch </w:t>
      </w:r>
      <w:r w:rsidR="002B7B37">
        <w:rPr>
          <w:rFonts w:eastAsia="Cambria" w:cs="Arial"/>
          <w:sz w:val="22"/>
          <w:szCs w:val="22"/>
          <w:lang w:eastAsia="en-US"/>
        </w:rPr>
        <w:t>P</w:t>
      </w:r>
      <w:r w:rsidRPr="005843A5">
        <w:rPr>
          <w:rFonts w:eastAsia="Cambria" w:cs="Arial"/>
          <w:sz w:val="22"/>
          <w:szCs w:val="22"/>
          <w:lang w:eastAsia="en-US"/>
        </w:rPr>
        <w:t>roject may be awarded a funding grant of up to $</w:t>
      </w:r>
      <w:r w:rsidR="00AA6877" w:rsidRPr="005843A5">
        <w:rPr>
          <w:rFonts w:eastAsia="Cambria" w:cs="Arial"/>
          <w:sz w:val="22"/>
          <w:szCs w:val="22"/>
          <w:lang w:eastAsia="en-US"/>
        </w:rPr>
        <w:t>2</w:t>
      </w:r>
      <w:r w:rsidRPr="005843A5">
        <w:rPr>
          <w:rFonts w:eastAsia="Cambria" w:cs="Arial"/>
          <w:sz w:val="22"/>
          <w:szCs w:val="22"/>
          <w:lang w:eastAsia="en-US"/>
        </w:rPr>
        <w:t xml:space="preserve">00,000 </w:t>
      </w:r>
      <w:r w:rsidR="00AA6877" w:rsidRPr="005843A5">
        <w:rPr>
          <w:rFonts w:eastAsia="Cambria" w:cs="Arial"/>
          <w:sz w:val="22"/>
          <w:szCs w:val="22"/>
          <w:lang w:eastAsia="en-US"/>
        </w:rPr>
        <w:t>and must be between</w:t>
      </w:r>
      <w:r w:rsidRPr="005843A5">
        <w:rPr>
          <w:rFonts w:eastAsia="Cambria" w:cs="Arial"/>
          <w:sz w:val="22"/>
          <w:szCs w:val="22"/>
          <w:lang w:eastAsia="en-US"/>
        </w:rPr>
        <w:t xml:space="preserve"> 6</w:t>
      </w:r>
      <w:r w:rsidR="00AA6877" w:rsidRPr="005843A5">
        <w:rPr>
          <w:rFonts w:eastAsia="Cambria" w:cs="Arial"/>
          <w:sz w:val="22"/>
          <w:szCs w:val="22"/>
          <w:lang w:eastAsia="en-US"/>
        </w:rPr>
        <w:t xml:space="preserve"> and 24 months</w:t>
      </w:r>
      <w:r w:rsidRPr="005843A5">
        <w:rPr>
          <w:rFonts w:eastAsia="Cambria" w:cs="Arial"/>
          <w:sz w:val="22"/>
          <w:szCs w:val="22"/>
          <w:lang w:eastAsia="en-US"/>
        </w:rPr>
        <w:t xml:space="preserve"> </w:t>
      </w:r>
      <w:r w:rsidR="00604200" w:rsidRPr="005843A5">
        <w:rPr>
          <w:rFonts w:eastAsia="Cambria" w:cs="Arial"/>
          <w:sz w:val="22"/>
          <w:szCs w:val="22"/>
          <w:lang w:eastAsia="en-US"/>
        </w:rPr>
        <w:t xml:space="preserve">in </w:t>
      </w:r>
      <w:r w:rsidRPr="005843A5">
        <w:rPr>
          <w:rFonts w:eastAsia="Cambria" w:cs="Arial"/>
          <w:sz w:val="22"/>
          <w:szCs w:val="22"/>
          <w:lang w:eastAsia="en-US"/>
        </w:rPr>
        <w:t xml:space="preserve">duration. There may be no </w:t>
      </w:r>
      <w:r w:rsidR="00C97769">
        <w:rPr>
          <w:rFonts w:eastAsia="Cambria" w:cs="Arial"/>
          <w:sz w:val="22"/>
          <w:szCs w:val="22"/>
          <w:lang w:eastAsia="en-US"/>
        </w:rPr>
        <w:t xml:space="preserve">or </w:t>
      </w:r>
      <w:r w:rsidR="0012602A">
        <w:rPr>
          <w:rFonts w:eastAsia="Cambria" w:cs="Arial"/>
          <w:sz w:val="22"/>
          <w:szCs w:val="22"/>
          <w:lang w:eastAsia="en-US"/>
        </w:rPr>
        <w:t xml:space="preserve">multiple </w:t>
      </w:r>
      <w:r w:rsidR="00C97769">
        <w:rPr>
          <w:rFonts w:eastAsia="Cambria" w:cs="Arial"/>
          <w:sz w:val="22"/>
          <w:szCs w:val="22"/>
          <w:lang w:eastAsia="en-US"/>
        </w:rPr>
        <w:t>successful applicant</w:t>
      </w:r>
      <w:r w:rsidR="0012602A">
        <w:rPr>
          <w:rFonts w:eastAsia="Cambria" w:cs="Arial"/>
          <w:sz w:val="22"/>
          <w:szCs w:val="22"/>
          <w:lang w:eastAsia="en-US"/>
        </w:rPr>
        <w:t>s</w:t>
      </w:r>
      <w:r w:rsidRPr="005843A5">
        <w:rPr>
          <w:rFonts w:eastAsia="Cambria" w:cs="Arial"/>
          <w:sz w:val="22"/>
          <w:szCs w:val="22"/>
          <w:lang w:eastAsia="en-US"/>
        </w:rPr>
        <w:t xml:space="preserve"> in any one </w:t>
      </w:r>
      <w:r w:rsidR="00C4323E">
        <w:rPr>
          <w:rFonts w:eastAsia="Cambria" w:cs="Arial"/>
          <w:sz w:val="22"/>
          <w:szCs w:val="22"/>
          <w:lang w:eastAsia="en-US"/>
        </w:rPr>
        <w:t>Grant Stream</w:t>
      </w:r>
      <w:r w:rsidRPr="005843A5">
        <w:rPr>
          <w:rFonts w:eastAsia="Cambria" w:cs="Arial"/>
          <w:sz w:val="22"/>
          <w:szCs w:val="22"/>
          <w:lang w:eastAsia="en-US"/>
        </w:rPr>
        <w:t xml:space="preserve">. Applicants may only apply under one </w:t>
      </w:r>
      <w:r w:rsidR="00C4323E">
        <w:rPr>
          <w:rFonts w:eastAsia="Cambria" w:cs="Arial"/>
          <w:sz w:val="22"/>
          <w:szCs w:val="22"/>
          <w:lang w:eastAsia="en-US"/>
        </w:rPr>
        <w:t>Grant Stream</w:t>
      </w:r>
      <w:r w:rsidR="005843A5" w:rsidRPr="005843A5">
        <w:rPr>
          <w:rFonts w:eastAsia="Cambria" w:cs="Arial"/>
          <w:sz w:val="22"/>
          <w:szCs w:val="22"/>
          <w:lang w:eastAsia="en-US"/>
        </w:rPr>
        <w:t xml:space="preserve"> </w:t>
      </w:r>
      <w:r w:rsidRPr="005843A5">
        <w:rPr>
          <w:rFonts w:eastAsia="Cambria" w:cs="Arial"/>
          <w:sz w:val="22"/>
          <w:szCs w:val="22"/>
          <w:lang w:eastAsia="en-US"/>
        </w:rPr>
        <w:t xml:space="preserve">per </w:t>
      </w:r>
      <w:r w:rsidR="006A10A1">
        <w:rPr>
          <w:rFonts w:eastAsia="Cambria" w:cs="Arial"/>
          <w:sz w:val="22"/>
          <w:szCs w:val="22"/>
          <w:lang w:eastAsia="en-US"/>
        </w:rPr>
        <w:t>Research P</w:t>
      </w:r>
      <w:r w:rsidRPr="005843A5">
        <w:rPr>
          <w:rFonts w:eastAsia="Cambria" w:cs="Arial"/>
          <w:sz w:val="22"/>
          <w:szCs w:val="22"/>
          <w:lang w:eastAsia="en-US"/>
        </w:rPr>
        <w:t xml:space="preserve">roject. </w:t>
      </w:r>
    </w:p>
    <w:p w14:paraId="43F2FB48" w14:textId="591E105A" w:rsidR="006D4310" w:rsidRPr="005843A5" w:rsidRDefault="006D4310" w:rsidP="00D248F5">
      <w:pPr>
        <w:spacing w:after="240"/>
        <w:jc w:val="both"/>
        <w:rPr>
          <w:rFonts w:eastAsia="Cambria" w:cs="Arial"/>
          <w:sz w:val="22"/>
          <w:szCs w:val="22"/>
          <w:lang w:eastAsia="en-US"/>
        </w:rPr>
      </w:pPr>
      <w:r w:rsidRPr="00B8715C">
        <w:rPr>
          <w:rFonts w:eastAsia="Cambria" w:cs="Arial"/>
          <w:sz w:val="22"/>
          <w:szCs w:val="22"/>
          <w:u w:val="single"/>
          <w:lang w:eastAsia="en-US"/>
        </w:rPr>
        <w:t>Please note</w:t>
      </w:r>
      <w:r w:rsidRPr="00B8715C">
        <w:rPr>
          <w:rFonts w:eastAsia="Cambria" w:cs="Arial"/>
          <w:sz w:val="22"/>
          <w:szCs w:val="22"/>
          <w:lang w:eastAsia="en-US"/>
        </w:rPr>
        <w:t>: $250,000 of the total pool is reserved for Research Projects under the Grant Stream ‘Priority school discipline research’. All or only part of the $250,000 may be allocated</w:t>
      </w:r>
      <w:r w:rsidR="00EB3A25" w:rsidRPr="00B8715C">
        <w:rPr>
          <w:rFonts w:eastAsia="Cambria" w:cs="Arial"/>
          <w:sz w:val="22"/>
          <w:szCs w:val="22"/>
          <w:lang w:eastAsia="en-US"/>
        </w:rPr>
        <w:t xml:space="preserve"> to this Grant Stream. The remaining $1,000,000 of the pool will be allocated across the other four Grant Streams.</w:t>
      </w:r>
    </w:p>
    <w:p w14:paraId="32E28B37" w14:textId="03353B8A" w:rsidR="00744687" w:rsidRPr="005843A5" w:rsidRDefault="00744687" w:rsidP="00D248F5">
      <w:pPr>
        <w:spacing w:after="360"/>
        <w:jc w:val="both"/>
        <w:rPr>
          <w:rFonts w:eastAsia="Cambria" w:cs="Arial"/>
          <w:sz w:val="22"/>
          <w:szCs w:val="22"/>
          <w:lang w:eastAsia="en-US"/>
        </w:rPr>
      </w:pPr>
      <w:r w:rsidRPr="006D48C7">
        <w:rPr>
          <w:rFonts w:eastAsia="Cambria" w:cs="Arial"/>
          <w:sz w:val="22"/>
          <w:szCs w:val="22"/>
          <w:lang w:eastAsia="en-US"/>
        </w:rPr>
        <w:t xml:space="preserve">Sponsors </w:t>
      </w:r>
      <w:r w:rsidR="00E51E9E">
        <w:rPr>
          <w:rFonts w:eastAsia="Cambria" w:cs="Arial"/>
          <w:sz w:val="22"/>
          <w:szCs w:val="22"/>
          <w:lang w:eastAsia="en-US"/>
        </w:rPr>
        <w:t xml:space="preserve">may submit multiple proposals per research theme or topic, </w:t>
      </w:r>
      <w:r w:rsidRPr="006D48C7">
        <w:rPr>
          <w:rFonts w:eastAsia="Cambria" w:cs="Arial"/>
          <w:sz w:val="22"/>
          <w:szCs w:val="22"/>
          <w:lang w:eastAsia="en-US"/>
        </w:rPr>
        <w:t xml:space="preserve">up to a maximum of </w:t>
      </w:r>
      <w:r w:rsidR="00604200" w:rsidRPr="006D48C7">
        <w:rPr>
          <w:rFonts w:eastAsia="Cambria" w:cs="Arial"/>
          <w:sz w:val="22"/>
          <w:szCs w:val="22"/>
          <w:lang w:eastAsia="en-US"/>
        </w:rPr>
        <w:t xml:space="preserve">ten </w:t>
      </w:r>
      <w:r w:rsidRPr="006D48C7">
        <w:rPr>
          <w:rFonts w:eastAsia="Cambria" w:cs="Arial"/>
          <w:sz w:val="22"/>
          <w:szCs w:val="22"/>
          <w:lang w:eastAsia="en-US"/>
        </w:rPr>
        <w:t>(</w:t>
      </w:r>
      <w:r w:rsidR="00604200" w:rsidRPr="006D48C7">
        <w:rPr>
          <w:rFonts w:eastAsia="Cambria" w:cs="Arial"/>
          <w:sz w:val="22"/>
          <w:szCs w:val="22"/>
          <w:lang w:eastAsia="en-US"/>
        </w:rPr>
        <w:t>10</w:t>
      </w:r>
      <w:r w:rsidRPr="006D48C7">
        <w:rPr>
          <w:rFonts w:eastAsia="Cambria" w:cs="Arial"/>
          <w:sz w:val="22"/>
          <w:szCs w:val="22"/>
          <w:lang w:eastAsia="en-US"/>
        </w:rPr>
        <w:t>) Applications</w:t>
      </w:r>
      <w:r w:rsidR="00E51E9E">
        <w:rPr>
          <w:rFonts w:eastAsia="Cambria" w:cs="Arial"/>
          <w:sz w:val="22"/>
          <w:szCs w:val="22"/>
          <w:lang w:eastAsia="en-US"/>
        </w:rPr>
        <w:t xml:space="preserve"> per Sponsor</w:t>
      </w:r>
      <w:r w:rsidRPr="006D48C7">
        <w:rPr>
          <w:rFonts w:eastAsia="Cambria" w:cs="Arial"/>
          <w:sz w:val="22"/>
          <w:szCs w:val="22"/>
          <w:lang w:eastAsia="en-US"/>
        </w:rPr>
        <w:t xml:space="preserve"> to this round of Education Horizon</w:t>
      </w:r>
      <w:r w:rsidR="00E51E9E">
        <w:rPr>
          <w:rFonts w:eastAsia="Cambria" w:cs="Arial"/>
          <w:sz w:val="22"/>
          <w:szCs w:val="22"/>
          <w:lang w:eastAsia="en-US"/>
        </w:rPr>
        <w:t xml:space="preserve">. </w:t>
      </w:r>
    </w:p>
    <w:p w14:paraId="7A6502FD" w14:textId="644EAA47" w:rsidR="00744687" w:rsidRPr="005843A5" w:rsidRDefault="00744687" w:rsidP="00D248F5">
      <w:pPr>
        <w:spacing w:after="60"/>
        <w:jc w:val="both"/>
        <w:rPr>
          <w:rFonts w:eastAsia="Cambria" w:cs="Arial"/>
          <w:b/>
          <w:sz w:val="22"/>
          <w:szCs w:val="22"/>
          <w:lang w:eastAsia="en-US"/>
        </w:rPr>
      </w:pPr>
      <w:r w:rsidRPr="005843A5">
        <w:rPr>
          <w:rFonts w:eastAsia="Cambria" w:cs="Arial"/>
          <w:b/>
          <w:sz w:val="22"/>
          <w:szCs w:val="22"/>
          <w:lang w:eastAsia="en-US"/>
        </w:rPr>
        <w:t xml:space="preserve">What do the Department’s Education Horizon </w:t>
      </w:r>
      <w:r w:rsidR="006056C5" w:rsidRPr="005843A5">
        <w:rPr>
          <w:rFonts w:eastAsia="Cambria" w:cs="Arial"/>
          <w:b/>
          <w:sz w:val="22"/>
          <w:szCs w:val="22"/>
          <w:lang w:eastAsia="en-US"/>
        </w:rPr>
        <w:t>grants</w:t>
      </w:r>
      <w:r w:rsidRPr="005843A5">
        <w:rPr>
          <w:rFonts w:eastAsia="Cambria" w:cs="Arial"/>
          <w:b/>
          <w:sz w:val="22"/>
          <w:szCs w:val="22"/>
          <w:lang w:eastAsia="en-US"/>
        </w:rPr>
        <w:t xml:space="preserve"> aim to achieve?</w:t>
      </w:r>
    </w:p>
    <w:p w14:paraId="4F69704D" w14:textId="43D9D370" w:rsidR="00CA6C43" w:rsidRPr="005843A5" w:rsidRDefault="00692255" w:rsidP="00D248F5">
      <w:pPr>
        <w:spacing w:after="240"/>
        <w:jc w:val="both"/>
        <w:rPr>
          <w:rFonts w:eastAsia="Cambria" w:cs="Arial"/>
          <w:sz w:val="22"/>
          <w:szCs w:val="22"/>
          <w:lang w:eastAsia="en-US"/>
        </w:rPr>
      </w:pPr>
      <w:r w:rsidRPr="005843A5">
        <w:rPr>
          <w:rFonts w:eastAsia="Cambria" w:cs="Arial"/>
          <w:sz w:val="22"/>
          <w:szCs w:val="22"/>
          <w:lang w:eastAsia="en-US"/>
        </w:rPr>
        <w:t>Education Horizon</w:t>
      </w:r>
      <w:r w:rsidR="00744687" w:rsidRPr="005843A5">
        <w:rPr>
          <w:rFonts w:eastAsia="Cambria" w:cs="Arial"/>
          <w:sz w:val="22"/>
          <w:szCs w:val="22"/>
          <w:lang w:eastAsia="en-US"/>
        </w:rPr>
        <w:t xml:space="preserve"> </w:t>
      </w:r>
      <w:r w:rsidR="006056C5" w:rsidRPr="005843A5">
        <w:rPr>
          <w:rFonts w:eastAsia="Cambria" w:cs="Arial"/>
          <w:sz w:val="22"/>
          <w:szCs w:val="22"/>
          <w:lang w:eastAsia="en-US"/>
        </w:rPr>
        <w:t>g</w:t>
      </w:r>
      <w:r w:rsidR="00744687" w:rsidRPr="005843A5">
        <w:rPr>
          <w:rFonts w:eastAsia="Cambria" w:cs="Arial"/>
          <w:sz w:val="22"/>
          <w:szCs w:val="22"/>
          <w:lang w:eastAsia="en-US"/>
        </w:rPr>
        <w:t>rant</w:t>
      </w:r>
      <w:r w:rsidRPr="005843A5">
        <w:rPr>
          <w:rFonts w:eastAsia="Cambria" w:cs="Arial"/>
          <w:sz w:val="22"/>
          <w:szCs w:val="22"/>
          <w:lang w:eastAsia="en-US"/>
        </w:rPr>
        <w:t>s</w:t>
      </w:r>
      <w:r w:rsidR="00744687" w:rsidRPr="005843A5">
        <w:rPr>
          <w:rFonts w:eastAsia="Cambria" w:cs="Arial"/>
          <w:sz w:val="22"/>
          <w:szCs w:val="22"/>
          <w:lang w:eastAsia="en-US"/>
        </w:rPr>
        <w:t xml:space="preserve"> will build knowledge</w:t>
      </w:r>
      <w:r w:rsidR="00216681" w:rsidRPr="005843A5">
        <w:rPr>
          <w:rFonts w:eastAsia="Cambria" w:cs="Arial"/>
          <w:sz w:val="22"/>
          <w:szCs w:val="22"/>
          <w:lang w:eastAsia="en-US"/>
        </w:rPr>
        <w:t xml:space="preserve"> and provide useful and translatable deliverables</w:t>
      </w:r>
      <w:r w:rsidR="00744687" w:rsidRPr="005843A5">
        <w:rPr>
          <w:rFonts w:eastAsia="Cambria" w:cs="Arial"/>
          <w:sz w:val="22"/>
          <w:szCs w:val="22"/>
          <w:lang w:eastAsia="en-US"/>
        </w:rPr>
        <w:t xml:space="preserve"> in areas of strategic priority for the Department. </w:t>
      </w:r>
      <w:r w:rsidR="005A6DB7" w:rsidRPr="005843A5">
        <w:rPr>
          <w:rFonts w:eastAsia="Cambria" w:cs="Arial"/>
          <w:sz w:val="22"/>
          <w:szCs w:val="22"/>
          <w:lang w:eastAsia="en-US"/>
        </w:rPr>
        <w:t>The grants</w:t>
      </w:r>
      <w:r w:rsidR="00744687" w:rsidRPr="005843A5">
        <w:rPr>
          <w:rFonts w:eastAsia="Cambria" w:cs="Arial"/>
          <w:sz w:val="22"/>
          <w:szCs w:val="22"/>
          <w:lang w:eastAsia="en-US"/>
        </w:rPr>
        <w:t xml:space="preserve"> offer a number of streams, </w:t>
      </w:r>
      <w:r w:rsidR="00604200" w:rsidRPr="005843A5">
        <w:rPr>
          <w:rFonts w:eastAsia="Cambria" w:cs="Arial"/>
          <w:sz w:val="22"/>
          <w:szCs w:val="22"/>
          <w:lang w:eastAsia="en-US"/>
        </w:rPr>
        <w:t xml:space="preserve">with </w:t>
      </w:r>
      <w:r w:rsidR="00744687" w:rsidRPr="005843A5">
        <w:rPr>
          <w:rFonts w:eastAsia="Cambria" w:cs="Arial"/>
          <w:sz w:val="22"/>
          <w:szCs w:val="22"/>
          <w:lang w:eastAsia="en-US"/>
        </w:rPr>
        <w:t xml:space="preserve">flexibility </w:t>
      </w:r>
      <w:r w:rsidR="00604200" w:rsidRPr="005843A5">
        <w:rPr>
          <w:rFonts w:eastAsia="Cambria" w:cs="Arial"/>
          <w:sz w:val="22"/>
          <w:szCs w:val="22"/>
          <w:lang w:eastAsia="en-US"/>
        </w:rPr>
        <w:t xml:space="preserve">to </w:t>
      </w:r>
      <w:r w:rsidR="00744687" w:rsidRPr="005843A5">
        <w:rPr>
          <w:rFonts w:eastAsia="Cambria" w:cs="Arial"/>
          <w:sz w:val="22"/>
          <w:szCs w:val="22"/>
          <w:lang w:eastAsia="en-US"/>
        </w:rPr>
        <w:t>allow qualified researchers to deliver high-quality, well-designed research of varying scale.</w:t>
      </w:r>
    </w:p>
    <w:p w14:paraId="54C27242" w14:textId="169154EB" w:rsidR="00CA6C43" w:rsidRPr="005843A5" w:rsidRDefault="00CA6C43" w:rsidP="00D248F5">
      <w:pPr>
        <w:spacing w:after="200"/>
        <w:jc w:val="both"/>
        <w:rPr>
          <w:rFonts w:eastAsia="Cambria" w:cs="Arial"/>
          <w:sz w:val="22"/>
          <w:szCs w:val="22"/>
          <w:lang w:eastAsia="en-US"/>
        </w:rPr>
      </w:pPr>
      <w:r w:rsidRPr="005843A5">
        <w:rPr>
          <w:rFonts w:eastAsia="Cambria" w:cs="Arial"/>
          <w:sz w:val="22"/>
          <w:szCs w:val="22"/>
          <w:lang w:eastAsia="en-US"/>
        </w:rPr>
        <w:t>Education Horizon grants enable Queensland’s education researchers to address the real-world issues confronting Queensland’s education system now and in</w:t>
      </w:r>
      <w:r w:rsidR="00604200" w:rsidRPr="005843A5">
        <w:rPr>
          <w:rFonts w:eastAsia="Cambria" w:cs="Arial"/>
          <w:sz w:val="22"/>
          <w:szCs w:val="22"/>
          <w:lang w:eastAsia="en-US"/>
        </w:rPr>
        <w:t>to</w:t>
      </w:r>
      <w:r w:rsidRPr="005843A5">
        <w:rPr>
          <w:rFonts w:eastAsia="Cambria" w:cs="Arial"/>
          <w:sz w:val="22"/>
          <w:szCs w:val="22"/>
          <w:lang w:eastAsia="en-US"/>
        </w:rPr>
        <w:t xml:space="preserve"> the future, by working with Queensland’s schools, </w:t>
      </w:r>
      <w:r w:rsidR="00604200" w:rsidRPr="005843A5">
        <w:rPr>
          <w:rFonts w:eastAsia="Cambria" w:cs="Arial"/>
          <w:sz w:val="22"/>
          <w:szCs w:val="22"/>
          <w:lang w:eastAsia="en-US"/>
        </w:rPr>
        <w:t>educators</w:t>
      </w:r>
      <w:r w:rsidRPr="005843A5">
        <w:rPr>
          <w:rFonts w:eastAsia="Cambria" w:cs="Arial"/>
          <w:sz w:val="22"/>
          <w:szCs w:val="22"/>
          <w:lang w:eastAsia="en-US"/>
        </w:rPr>
        <w:t>, students and policy</w:t>
      </w:r>
      <w:r w:rsidR="005A6DB7" w:rsidRPr="005843A5">
        <w:rPr>
          <w:rFonts w:eastAsia="Cambria" w:cs="Arial"/>
          <w:sz w:val="22"/>
          <w:szCs w:val="22"/>
          <w:lang w:eastAsia="en-US"/>
        </w:rPr>
        <w:t>-</w:t>
      </w:r>
      <w:r w:rsidRPr="005843A5">
        <w:rPr>
          <w:rFonts w:eastAsia="Cambria" w:cs="Arial"/>
          <w:sz w:val="22"/>
          <w:szCs w:val="22"/>
          <w:lang w:eastAsia="en-US"/>
        </w:rPr>
        <w:t>makers to find, test and scale up practical solutions.</w:t>
      </w:r>
    </w:p>
    <w:p w14:paraId="56E11A06" w14:textId="0D9E7E49" w:rsidR="00D248F5" w:rsidRDefault="00744687" w:rsidP="00D248F5">
      <w:pPr>
        <w:spacing w:after="200"/>
        <w:jc w:val="both"/>
        <w:rPr>
          <w:rFonts w:eastAsia="Cambria" w:cs="Arial"/>
          <w:sz w:val="22"/>
          <w:szCs w:val="22"/>
          <w:lang w:eastAsia="en-US"/>
        </w:rPr>
      </w:pPr>
      <w:r w:rsidRPr="005843A5">
        <w:rPr>
          <w:rFonts w:eastAsia="Cambria" w:cs="Arial"/>
          <w:sz w:val="22"/>
          <w:szCs w:val="22"/>
          <w:lang w:eastAsia="en-US"/>
        </w:rPr>
        <w:t xml:space="preserve"> </w:t>
      </w:r>
    </w:p>
    <w:p w14:paraId="145F7AA2" w14:textId="77777777" w:rsidR="00D248F5" w:rsidRDefault="00D248F5">
      <w:pPr>
        <w:rPr>
          <w:rFonts w:eastAsia="Cambria" w:cs="Arial"/>
          <w:sz w:val="22"/>
          <w:szCs w:val="22"/>
          <w:lang w:eastAsia="en-US"/>
        </w:rPr>
      </w:pPr>
      <w:r>
        <w:rPr>
          <w:rFonts w:eastAsia="Cambria" w:cs="Arial"/>
          <w:sz w:val="22"/>
          <w:szCs w:val="22"/>
          <w:lang w:eastAsia="en-US"/>
        </w:rPr>
        <w:br w:type="page"/>
      </w:r>
    </w:p>
    <w:p w14:paraId="4E9292F5" w14:textId="3D898A05" w:rsidR="00D248F5" w:rsidRPr="00D248F5" w:rsidRDefault="00D248F5" w:rsidP="00D248F5">
      <w:pPr>
        <w:pStyle w:val="Heading2"/>
        <w:spacing w:after="120"/>
        <w:rPr>
          <w:rFonts w:eastAsia="Cambria" w:cs="Arial"/>
          <w:b/>
          <w:sz w:val="24"/>
          <w:lang w:eastAsia="en-US"/>
        </w:rPr>
      </w:pPr>
      <w:r w:rsidRPr="00D248F5">
        <w:rPr>
          <w:rFonts w:eastAsia="Cambria" w:cs="Arial"/>
          <w:b/>
          <w:sz w:val="24"/>
          <w:lang w:eastAsia="en-US"/>
        </w:rPr>
        <w:lastRenderedPageBreak/>
        <w:t xml:space="preserve">TABLE 1: </w:t>
      </w:r>
      <w:r w:rsidRPr="00297B95">
        <w:rPr>
          <w:rFonts w:eastAsia="Cambria" w:cs="Arial"/>
          <w:b/>
          <w:sz w:val="24"/>
          <w:lang w:eastAsia="en-US"/>
        </w:rPr>
        <w:t>Department of Education research priorities</w:t>
      </w:r>
      <w:r w:rsidR="00650E47" w:rsidRPr="00297B95">
        <w:rPr>
          <w:rFonts w:eastAsia="Cambria" w:cs="Arial"/>
          <w:b/>
          <w:sz w:val="24"/>
          <w:lang w:eastAsia="en-US"/>
        </w:rPr>
        <w:t xml:space="preserve"> </w:t>
      </w:r>
    </w:p>
    <w:tbl>
      <w:tblPr>
        <w:tblStyle w:val="TableGrid2"/>
        <w:tblW w:w="10194" w:type="dxa"/>
        <w:tblLook w:val="04A0" w:firstRow="1" w:lastRow="0" w:firstColumn="1" w:lastColumn="0" w:noHBand="0" w:noVBand="1"/>
      </w:tblPr>
      <w:tblGrid>
        <w:gridCol w:w="10194"/>
      </w:tblGrid>
      <w:tr w:rsidR="00744687" w:rsidRPr="005843A5" w14:paraId="660558F7" w14:textId="77777777" w:rsidTr="006D48C7">
        <w:trPr>
          <w:trHeight w:val="1214"/>
        </w:trPr>
        <w:tc>
          <w:tcPr>
            <w:tcW w:w="10194" w:type="dxa"/>
            <w:shd w:val="clear" w:color="auto" w:fill="D9D9D9" w:themeFill="background1" w:themeFillShade="D9"/>
          </w:tcPr>
          <w:p w14:paraId="5427098F" w14:textId="3D0B9448" w:rsidR="00744687" w:rsidRPr="00D248F5" w:rsidRDefault="00744687" w:rsidP="00BE5890">
            <w:pPr>
              <w:pStyle w:val="Heading2"/>
              <w:spacing w:before="60" w:after="120"/>
              <w:outlineLvl w:val="1"/>
              <w:rPr>
                <w:rFonts w:eastAsia="Cambria" w:cs="Arial"/>
                <w:b/>
                <w:sz w:val="22"/>
                <w:szCs w:val="22"/>
                <w:lang w:eastAsia="en-US"/>
              </w:rPr>
            </w:pPr>
            <w:r w:rsidRPr="00D248F5">
              <w:rPr>
                <w:rFonts w:eastAsia="Cambria" w:cs="Arial"/>
                <w:b/>
                <w:sz w:val="22"/>
                <w:szCs w:val="22"/>
                <w:lang w:eastAsia="en-US"/>
              </w:rPr>
              <w:t xml:space="preserve">Research </w:t>
            </w:r>
            <w:r w:rsidR="00BE5890">
              <w:rPr>
                <w:rFonts w:eastAsia="Cambria" w:cs="Arial"/>
                <w:b/>
                <w:sz w:val="22"/>
                <w:szCs w:val="22"/>
                <w:lang w:eastAsia="en-US"/>
              </w:rPr>
              <w:t>t</w:t>
            </w:r>
            <w:r w:rsidRPr="00D248F5">
              <w:rPr>
                <w:rFonts w:eastAsia="Cambria" w:cs="Arial"/>
                <w:b/>
                <w:sz w:val="22"/>
                <w:szCs w:val="22"/>
                <w:lang w:eastAsia="en-US"/>
              </w:rPr>
              <w:t>hemes and topics</w:t>
            </w:r>
          </w:p>
          <w:p w14:paraId="5BE47264" w14:textId="753A9989" w:rsidR="00744687" w:rsidRPr="0012602A" w:rsidRDefault="00744687" w:rsidP="00BE5890">
            <w:pPr>
              <w:pStyle w:val="Heading2"/>
              <w:keepNext w:val="0"/>
              <w:spacing w:before="0" w:after="120" w:line="240" w:lineRule="auto"/>
              <w:outlineLvl w:val="1"/>
              <w:rPr>
                <w:rFonts w:eastAsia="Cambria" w:cs="Arial"/>
                <w:bCs/>
                <w:sz w:val="22"/>
                <w:szCs w:val="22"/>
                <w:lang w:eastAsia="en-US"/>
              </w:rPr>
            </w:pPr>
            <w:r w:rsidRPr="0012602A">
              <w:rPr>
                <w:rFonts w:eastAsia="Cambria" w:cs="Arial"/>
                <w:bCs/>
                <w:sz w:val="22"/>
                <w:szCs w:val="22"/>
                <w:lang w:eastAsia="en-US"/>
              </w:rPr>
              <w:t xml:space="preserve">Five research themes and associated research topics aligning with </w:t>
            </w:r>
            <w:r w:rsidRPr="0012602A">
              <w:rPr>
                <w:rFonts w:eastAsia="Cambria" w:cs="Arial"/>
                <w:bCs/>
                <w:i/>
                <w:iCs/>
                <w:sz w:val="22"/>
                <w:szCs w:val="22"/>
                <w:lang w:eastAsia="en-US"/>
              </w:rPr>
              <w:t>Equity &amp; Excellence</w:t>
            </w:r>
            <w:r w:rsidRPr="0012602A">
              <w:rPr>
                <w:rFonts w:eastAsia="Cambria" w:cs="Arial"/>
                <w:bCs/>
                <w:sz w:val="22"/>
                <w:szCs w:val="22"/>
                <w:lang w:eastAsia="en-US"/>
              </w:rPr>
              <w:t>’s system initiatives and school priorities</w:t>
            </w:r>
          </w:p>
        </w:tc>
      </w:tr>
      <w:tr w:rsidR="00744687" w:rsidRPr="005843A5" w14:paraId="3C4575F1" w14:textId="77777777" w:rsidTr="00744687">
        <w:tc>
          <w:tcPr>
            <w:tcW w:w="10194" w:type="dxa"/>
          </w:tcPr>
          <w:p w14:paraId="6650FED1" w14:textId="77777777" w:rsidR="00744687" w:rsidRPr="00D248F5" w:rsidRDefault="00744687" w:rsidP="00BE5890">
            <w:pPr>
              <w:numPr>
                <w:ilvl w:val="0"/>
                <w:numId w:val="24"/>
              </w:numPr>
              <w:tabs>
                <w:tab w:val="clear" w:pos="720"/>
                <w:tab w:val="num" w:pos="426"/>
              </w:tabs>
              <w:spacing w:before="60" w:after="160"/>
              <w:ind w:left="357" w:hanging="357"/>
              <w:rPr>
                <w:rFonts w:cs="Arial"/>
                <w:sz w:val="22"/>
                <w:szCs w:val="22"/>
              </w:rPr>
            </w:pPr>
            <w:r w:rsidRPr="00D248F5">
              <w:rPr>
                <w:rFonts w:cs="Arial"/>
                <w:b/>
                <w:bCs/>
                <w:sz w:val="22"/>
                <w:szCs w:val="22"/>
              </w:rPr>
              <w:t>Educational leadership and teaching expertise</w:t>
            </w:r>
            <w:r w:rsidRPr="00D248F5">
              <w:rPr>
                <w:rFonts w:cs="Arial"/>
                <w:sz w:val="22"/>
                <w:szCs w:val="22"/>
              </w:rPr>
              <w:t xml:space="preserve"> </w:t>
            </w:r>
          </w:p>
          <w:p w14:paraId="4C4C926F" w14:textId="16DA4666" w:rsidR="00744687" w:rsidRPr="00D248F5" w:rsidRDefault="00744687" w:rsidP="00BE5890">
            <w:pPr>
              <w:spacing w:after="120"/>
              <w:ind w:left="312"/>
              <w:rPr>
                <w:rFonts w:cs="Arial"/>
                <w:sz w:val="22"/>
                <w:szCs w:val="22"/>
              </w:rPr>
            </w:pPr>
            <w:r w:rsidRPr="00D248F5">
              <w:rPr>
                <w:rFonts w:cs="Arial"/>
                <w:i/>
                <w:iCs/>
                <w:sz w:val="22"/>
                <w:szCs w:val="22"/>
              </w:rPr>
              <w:t>Empowering educators and leaders to build professional expertise across their career through high quality, targeted development opportunities</w:t>
            </w:r>
            <w:r w:rsidRPr="00D248F5">
              <w:rPr>
                <w:rFonts w:cs="Arial"/>
                <w:sz w:val="22"/>
                <w:szCs w:val="22"/>
              </w:rPr>
              <w:t>.</w:t>
            </w:r>
          </w:p>
          <w:p w14:paraId="309A857D" w14:textId="01AE544A" w:rsidR="00744687" w:rsidRPr="00D248F5" w:rsidRDefault="00744687" w:rsidP="004F100A">
            <w:pPr>
              <w:spacing w:after="120"/>
              <w:ind w:left="357"/>
              <w:jc w:val="both"/>
              <w:rPr>
                <w:rFonts w:eastAsia="DengXian" w:cs="Arial"/>
                <w:sz w:val="22"/>
                <w:szCs w:val="22"/>
                <w:lang w:eastAsia="zh-CN"/>
              </w:rPr>
            </w:pPr>
            <w:r w:rsidRPr="00D248F5">
              <w:rPr>
                <w:rFonts w:eastAsia="DengXian" w:cs="Arial"/>
                <w:sz w:val="22"/>
                <w:szCs w:val="22"/>
                <w:lang w:eastAsia="zh-CN"/>
              </w:rPr>
              <w:t xml:space="preserve">1.1   Educational leadership </w:t>
            </w:r>
            <w:r w:rsidR="00BE5890">
              <w:rPr>
                <w:rFonts w:eastAsia="DengXian" w:cs="Arial"/>
                <w:sz w:val="22"/>
                <w:szCs w:val="22"/>
                <w:lang w:eastAsia="zh-CN"/>
              </w:rPr>
              <w:t xml:space="preserve">and learning </w:t>
            </w:r>
            <w:r w:rsidRPr="00D248F5">
              <w:rPr>
                <w:rFonts w:eastAsia="DengXian" w:cs="Arial"/>
                <w:sz w:val="22"/>
                <w:szCs w:val="22"/>
                <w:lang w:eastAsia="zh-CN"/>
              </w:rPr>
              <w:t xml:space="preserve">for </w:t>
            </w:r>
            <w:r w:rsidR="00BE5890">
              <w:rPr>
                <w:rFonts w:eastAsia="DengXian" w:cs="Arial"/>
                <w:sz w:val="22"/>
                <w:szCs w:val="22"/>
                <w:lang w:eastAsia="zh-CN"/>
              </w:rPr>
              <w:t xml:space="preserve">education </w:t>
            </w:r>
            <w:r w:rsidRPr="00D248F5">
              <w:rPr>
                <w:rFonts w:eastAsia="DengXian" w:cs="Arial"/>
                <w:sz w:val="22"/>
                <w:szCs w:val="22"/>
                <w:lang w:eastAsia="zh-CN"/>
              </w:rPr>
              <w:t>leaders</w:t>
            </w:r>
          </w:p>
          <w:p w14:paraId="32FFEC18" w14:textId="310C3DE6" w:rsidR="00744687" w:rsidRPr="00D248F5" w:rsidRDefault="00744687" w:rsidP="004F100A">
            <w:pPr>
              <w:spacing w:after="120"/>
              <w:ind w:left="357"/>
              <w:jc w:val="both"/>
              <w:rPr>
                <w:rFonts w:eastAsia="DengXian" w:cs="Arial"/>
                <w:sz w:val="22"/>
                <w:szCs w:val="22"/>
                <w:lang w:eastAsia="zh-CN"/>
              </w:rPr>
            </w:pPr>
            <w:r w:rsidRPr="00D248F5">
              <w:rPr>
                <w:rFonts w:eastAsia="DengXian" w:cs="Arial"/>
                <w:sz w:val="22"/>
                <w:szCs w:val="22"/>
                <w:lang w:eastAsia="zh-CN"/>
              </w:rPr>
              <w:t xml:space="preserve">1.2   </w:t>
            </w:r>
            <w:r w:rsidR="00BE5890">
              <w:rPr>
                <w:rFonts w:eastAsia="DengXian" w:cs="Arial"/>
                <w:sz w:val="22"/>
                <w:szCs w:val="22"/>
                <w:lang w:eastAsia="zh-CN"/>
              </w:rPr>
              <w:t>Capability development in</w:t>
            </w:r>
            <w:r w:rsidRPr="00D248F5">
              <w:rPr>
                <w:rFonts w:eastAsia="DengXian" w:cs="Arial"/>
                <w:sz w:val="22"/>
                <w:szCs w:val="22"/>
                <w:lang w:eastAsia="zh-CN"/>
              </w:rPr>
              <w:t xml:space="preserve"> teaching and learning</w:t>
            </w:r>
          </w:p>
          <w:p w14:paraId="1985C78F" w14:textId="5A54F400" w:rsidR="00744687" w:rsidRPr="00BE5890" w:rsidRDefault="00744687" w:rsidP="00BE5890">
            <w:pPr>
              <w:spacing w:after="120"/>
              <w:ind w:left="357"/>
              <w:jc w:val="both"/>
              <w:rPr>
                <w:rFonts w:eastAsia="DengXian" w:cs="Arial"/>
                <w:sz w:val="22"/>
                <w:szCs w:val="22"/>
                <w:lang w:eastAsia="zh-CN"/>
              </w:rPr>
            </w:pPr>
            <w:r w:rsidRPr="00D248F5">
              <w:rPr>
                <w:rFonts w:eastAsia="DengXian" w:cs="Arial"/>
                <w:sz w:val="22"/>
                <w:szCs w:val="22"/>
                <w:lang w:eastAsia="zh-CN"/>
              </w:rPr>
              <w:t>1.3   Health, safety and wellbeing of educators</w:t>
            </w:r>
            <w:r w:rsidR="00BE5890">
              <w:rPr>
                <w:rFonts w:eastAsia="DengXian" w:cs="Arial"/>
                <w:sz w:val="22"/>
                <w:szCs w:val="22"/>
                <w:lang w:eastAsia="zh-CN"/>
              </w:rPr>
              <w:t>.</w:t>
            </w:r>
          </w:p>
        </w:tc>
      </w:tr>
      <w:tr w:rsidR="00744687" w:rsidRPr="005843A5" w14:paraId="098C868D" w14:textId="77777777" w:rsidTr="00744687">
        <w:tc>
          <w:tcPr>
            <w:tcW w:w="10194" w:type="dxa"/>
          </w:tcPr>
          <w:p w14:paraId="281F5C5D" w14:textId="77777777" w:rsidR="00744687" w:rsidRPr="00BE5890" w:rsidRDefault="00744687" w:rsidP="00BE5890">
            <w:pPr>
              <w:numPr>
                <w:ilvl w:val="0"/>
                <w:numId w:val="24"/>
              </w:numPr>
              <w:tabs>
                <w:tab w:val="clear" w:pos="720"/>
                <w:tab w:val="num" w:pos="426"/>
              </w:tabs>
              <w:spacing w:before="60" w:after="160"/>
              <w:ind w:left="357" w:hanging="357"/>
              <w:rPr>
                <w:rFonts w:cs="Arial"/>
                <w:b/>
                <w:bCs/>
                <w:sz w:val="22"/>
                <w:szCs w:val="22"/>
              </w:rPr>
            </w:pPr>
            <w:r w:rsidRPr="00BE5890">
              <w:rPr>
                <w:rFonts w:cs="Arial"/>
                <w:b/>
                <w:bCs/>
                <w:sz w:val="22"/>
                <w:szCs w:val="22"/>
              </w:rPr>
              <w:t xml:space="preserve">Digital innovation in teaching and learning </w:t>
            </w:r>
          </w:p>
          <w:p w14:paraId="56271CBF" w14:textId="74BD135F" w:rsidR="00744687" w:rsidRPr="00D248F5" w:rsidRDefault="00744687" w:rsidP="00BE5890">
            <w:pPr>
              <w:spacing w:after="160"/>
              <w:ind w:left="313"/>
              <w:rPr>
                <w:rFonts w:eastAsia="DengXian" w:cs="Arial"/>
                <w:sz w:val="22"/>
                <w:szCs w:val="22"/>
                <w:lang w:eastAsia="zh-CN"/>
              </w:rPr>
            </w:pPr>
            <w:r w:rsidRPr="00D248F5">
              <w:rPr>
                <w:rFonts w:eastAsia="DengXian" w:cs="Arial"/>
                <w:i/>
                <w:iCs/>
                <w:sz w:val="22"/>
                <w:szCs w:val="22"/>
                <w:lang w:eastAsia="zh-CN"/>
              </w:rPr>
              <w:t xml:space="preserve">Future-focused learning practices that connect </w:t>
            </w:r>
            <w:r w:rsidR="009605D5">
              <w:rPr>
                <w:rFonts w:eastAsia="DengXian" w:cs="Arial"/>
                <w:i/>
                <w:iCs/>
                <w:sz w:val="22"/>
                <w:szCs w:val="22"/>
                <w:lang w:eastAsia="zh-CN"/>
              </w:rPr>
              <w:t>learners and educators</w:t>
            </w:r>
            <w:r w:rsidRPr="00D248F5">
              <w:rPr>
                <w:rFonts w:eastAsia="DengXian" w:cs="Arial"/>
                <w:i/>
                <w:iCs/>
                <w:sz w:val="22"/>
                <w:szCs w:val="22"/>
                <w:lang w:eastAsia="zh-CN"/>
              </w:rPr>
              <w:t xml:space="preserve"> across Queensland.</w:t>
            </w:r>
          </w:p>
          <w:p w14:paraId="0C4373CD" w14:textId="0C93D4B0" w:rsidR="00744687" w:rsidRPr="00D248F5" w:rsidRDefault="00744687" w:rsidP="004F100A">
            <w:pPr>
              <w:spacing w:after="120"/>
              <w:ind w:left="357"/>
              <w:jc w:val="both"/>
              <w:rPr>
                <w:rFonts w:eastAsia="DengXian" w:cs="Arial"/>
                <w:sz w:val="22"/>
                <w:szCs w:val="22"/>
                <w:lang w:eastAsia="zh-CN"/>
              </w:rPr>
            </w:pPr>
            <w:r w:rsidRPr="00D248F5">
              <w:rPr>
                <w:rFonts w:eastAsia="DengXian" w:cs="Arial"/>
                <w:sz w:val="22"/>
                <w:szCs w:val="22"/>
                <w:lang w:eastAsia="zh-CN"/>
              </w:rPr>
              <w:t>2.1</w:t>
            </w:r>
            <w:r w:rsidR="004F100A" w:rsidRPr="00D248F5">
              <w:rPr>
                <w:rFonts w:eastAsia="DengXian" w:cs="Arial"/>
                <w:sz w:val="22"/>
                <w:szCs w:val="22"/>
                <w:lang w:eastAsia="zh-CN"/>
              </w:rPr>
              <w:t xml:space="preserve">    </w:t>
            </w:r>
            <w:r w:rsidRPr="00D248F5">
              <w:rPr>
                <w:rFonts w:eastAsia="DengXian" w:cs="Arial"/>
                <w:sz w:val="22"/>
                <w:szCs w:val="22"/>
                <w:lang w:eastAsia="zh-CN"/>
              </w:rPr>
              <w:t>Digital teaching and learning</w:t>
            </w:r>
            <w:r w:rsidR="00BE5890">
              <w:rPr>
                <w:rFonts w:eastAsia="DengXian" w:cs="Arial"/>
                <w:sz w:val="22"/>
                <w:szCs w:val="22"/>
                <w:lang w:eastAsia="zh-CN"/>
              </w:rPr>
              <w:t>, including e</w:t>
            </w:r>
            <w:r w:rsidRPr="00D248F5">
              <w:rPr>
                <w:rFonts w:eastAsia="DengXian" w:cs="Arial"/>
                <w:sz w:val="22"/>
                <w:szCs w:val="22"/>
                <w:lang w:eastAsia="zh-CN"/>
              </w:rPr>
              <w:t>quitable access to education in the digital world</w:t>
            </w:r>
          </w:p>
          <w:p w14:paraId="5CF04B7B" w14:textId="31639AC1" w:rsidR="00744687" w:rsidRPr="00BE5890" w:rsidRDefault="00744687" w:rsidP="00BE5890">
            <w:pPr>
              <w:spacing w:after="120"/>
              <w:ind w:left="357"/>
              <w:jc w:val="both"/>
              <w:rPr>
                <w:rFonts w:eastAsia="DengXian" w:cs="Arial"/>
                <w:sz w:val="22"/>
                <w:szCs w:val="22"/>
                <w:lang w:eastAsia="zh-CN"/>
              </w:rPr>
            </w:pPr>
            <w:r w:rsidRPr="00D248F5">
              <w:rPr>
                <w:rFonts w:eastAsia="DengXian" w:cs="Arial"/>
                <w:sz w:val="22"/>
                <w:szCs w:val="22"/>
                <w:lang w:eastAsia="zh-CN"/>
              </w:rPr>
              <w:t>2.3</w:t>
            </w:r>
            <w:r w:rsidR="004F100A" w:rsidRPr="00D248F5">
              <w:rPr>
                <w:rFonts w:eastAsia="DengXian" w:cs="Arial"/>
                <w:sz w:val="22"/>
                <w:szCs w:val="22"/>
                <w:lang w:eastAsia="zh-CN"/>
              </w:rPr>
              <w:t xml:space="preserve">    </w:t>
            </w:r>
            <w:r w:rsidRPr="00D248F5">
              <w:rPr>
                <w:rFonts w:eastAsia="DengXian" w:cs="Arial"/>
                <w:sz w:val="22"/>
                <w:szCs w:val="22"/>
                <w:lang w:eastAsia="zh-CN"/>
              </w:rPr>
              <w:t>Artificial intelligence</w:t>
            </w:r>
            <w:r w:rsidR="00BE5890">
              <w:rPr>
                <w:rFonts w:eastAsia="DengXian" w:cs="Arial"/>
                <w:sz w:val="22"/>
                <w:szCs w:val="22"/>
                <w:lang w:eastAsia="zh-CN"/>
              </w:rPr>
              <w:t xml:space="preserve"> in education </w:t>
            </w:r>
          </w:p>
        </w:tc>
      </w:tr>
      <w:tr w:rsidR="00744687" w:rsidRPr="005843A5" w14:paraId="642AED4C" w14:textId="77777777" w:rsidTr="00744687">
        <w:tc>
          <w:tcPr>
            <w:tcW w:w="10194" w:type="dxa"/>
          </w:tcPr>
          <w:p w14:paraId="3DEECF3A" w14:textId="77777777" w:rsidR="004F100A" w:rsidRPr="00BE5890" w:rsidRDefault="004F100A" w:rsidP="00BE5890">
            <w:pPr>
              <w:numPr>
                <w:ilvl w:val="0"/>
                <w:numId w:val="24"/>
              </w:numPr>
              <w:tabs>
                <w:tab w:val="clear" w:pos="720"/>
                <w:tab w:val="num" w:pos="426"/>
              </w:tabs>
              <w:spacing w:before="60" w:after="160"/>
              <w:ind w:left="357" w:hanging="357"/>
              <w:rPr>
                <w:rFonts w:cs="Arial"/>
                <w:b/>
                <w:bCs/>
                <w:sz w:val="22"/>
                <w:szCs w:val="22"/>
              </w:rPr>
            </w:pPr>
            <w:r w:rsidRPr="00BE5890">
              <w:rPr>
                <w:rFonts w:cs="Arial"/>
                <w:b/>
                <w:bCs/>
                <w:sz w:val="22"/>
                <w:szCs w:val="22"/>
              </w:rPr>
              <w:t xml:space="preserve">Educational performance and support </w:t>
            </w:r>
          </w:p>
          <w:p w14:paraId="0D90C8DA" w14:textId="7166ED27" w:rsidR="004F100A" w:rsidRPr="00D248F5" w:rsidRDefault="004F100A" w:rsidP="004F100A">
            <w:pPr>
              <w:spacing w:after="160"/>
              <w:ind w:left="363"/>
              <w:jc w:val="both"/>
              <w:rPr>
                <w:rFonts w:eastAsia="DengXian" w:cs="Arial"/>
                <w:sz w:val="22"/>
                <w:szCs w:val="22"/>
                <w:lang w:eastAsia="zh-CN"/>
              </w:rPr>
            </w:pPr>
            <w:r w:rsidRPr="00D248F5">
              <w:rPr>
                <w:rFonts w:eastAsia="DengXian" w:cs="Arial"/>
                <w:i/>
                <w:iCs/>
                <w:sz w:val="22"/>
                <w:szCs w:val="22"/>
                <w:lang w:eastAsia="zh-CN"/>
              </w:rPr>
              <w:t xml:space="preserve">Priorities for differentiated support for </w:t>
            </w:r>
            <w:r w:rsidR="00A03CCA">
              <w:rPr>
                <w:rFonts w:eastAsia="DengXian" w:cs="Arial"/>
                <w:i/>
                <w:iCs/>
                <w:sz w:val="22"/>
                <w:szCs w:val="22"/>
                <w:lang w:eastAsia="zh-CN"/>
              </w:rPr>
              <w:t>educators and learners</w:t>
            </w:r>
            <w:r w:rsidRPr="00D248F5">
              <w:rPr>
                <w:rFonts w:eastAsia="DengXian" w:cs="Arial"/>
                <w:i/>
                <w:iCs/>
                <w:sz w:val="22"/>
                <w:szCs w:val="22"/>
                <w:lang w:eastAsia="zh-CN"/>
              </w:rPr>
              <w:t>.</w:t>
            </w:r>
          </w:p>
          <w:p w14:paraId="7EC7C3CF" w14:textId="77777777" w:rsidR="00A03CCA" w:rsidRDefault="004F100A" w:rsidP="004F100A">
            <w:pPr>
              <w:spacing w:after="120"/>
              <w:ind w:left="1083" w:hanging="720"/>
              <w:rPr>
                <w:rFonts w:eastAsia="DengXian" w:cs="Arial"/>
                <w:sz w:val="22"/>
                <w:szCs w:val="22"/>
                <w:lang w:eastAsia="zh-CN"/>
              </w:rPr>
            </w:pPr>
            <w:r w:rsidRPr="00D248F5">
              <w:rPr>
                <w:rFonts w:eastAsia="DengXian" w:cs="Arial"/>
                <w:sz w:val="22"/>
                <w:szCs w:val="22"/>
                <w:lang w:eastAsia="zh-CN"/>
              </w:rPr>
              <w:t>3.1</w:t>
            </w:r>
            <w:r w:rsidRPr="00D248F5">
              <w:rPr>
                <w:rFonts w:eastAsia="DengXian" w:cs="Arial"/>
                <w:sz w:val="22"/>
                <w:szCs w:val="22"/>
                <w:lang w:eastAsia="zh-CN"/>
              </w:rPr>
              <w:tab/>
              <w:t>Differentiated support</w:t>
            </w:r>
            <w:r w:rsidR="00A03CCA">
              <w:rPr>
                <w:rFonts w:eastAsia="DengXian" w:cs="Arial"/>
                <w:sz w:val="22"/>
                <w:szCs w:val="22"/>
                <w:lang w:eastAsia="zh-CN"/>
              </w:rPr>
              <w:t xml:space="preserve"> and tiered interventions for learners</w:t>
            </w:r>
          </w:p>
          <w:p w14:paraId="06761270" w14:textId="35F401AC" w:rsidR="004F100A" w:rsidRPr="00D248F5" w:rsidRDefault="00A03CCA" w:rsidP="004F100A">
            <w:pPr>
              <w:spacing w:after="120"/>
              <w:ind w:left="1083" w:hanging="720"/>
              <w:rPr>
                <w:rFonts w:eastAsia="DengXian" w:cs="Arial"/>
                <w:sz w:val="22"/>
                <w:szCs w:val="22"/>
                <w:lang w:eastAsia="zh-CN"/>
              </w:rPr>
            </w:pPr>
            <w:r>
              <w:rPr>
                <w:rFonts w:eastAsia="DengXian" w:cs="Arial"/>
                <w:sz w:val="22"/>
                <w:szCs w:val="22"/>
                <w:lang w:eastAsia="zh-CN"/>
              </w:rPr>
              <w:t>3.2</w:t>
            </w:r>
            <w:r w:rsidR="004F100A" w:rsidRPr="00D248F5">
              <w:rPr>
                <w:rFonts w:eastAsia="DengXian" w:cs="Arial"/>
                <w:sz w:val="22"/>
                <w:szCs w:val="22"/>
                <w:lang w:eastAsia="zh-CN"/>
              </w:rPr>
              <w:t xml:space="preserve"> </w:t>
            </w:r>
            <w:r>
              <w:rPr>
                <w:rFonts w:eastAsia="DengXian" w:cs="Arial"/>
                <w:sz w:val="22"/>
                <w:szCs w:val="22"/>
                <w:lang w:eastAsia="zh-CN"/>
              </w:rPr>
              <w:t xml:space="preserve">      Lifting outcomes for school learners</w:t>
            </w:r>
          </w:p>
          <w:p w14:paraId="205E7E95" w14:textId="2E30F232" w:rsidR="004F100A" w:rsidRPr="00D248F5" w:rsidRDefault="004F100A" w:rsidP="00BE5890">
            <w:pPr>
              <w:spacing w:after="120"/>
              <w:ind w:left="363"/>
              <w:jc w:val="both"/>
              <w:rPr>
                <w:rFonts w:eastAsia="DengXian" w:cs="Arial"/>
                <w:sz w:val="22"/>
                <w:szCs w:val="22"/>
                <w:lang w:eastAsia="zh-CN"/>
              </w:rPr>
            </w:pPr>
            <w:r w:rsidRPr="00D248F5">
              <w:rPr>
                <w:rFonts w:eastAsia="DengXian" w:cs="Arial"/>
                <w:sz w:val="22"/>
                <w:szCs w:val="22"/>
                <w:lang w:eastAsia="zh-CN"/>
              </w:rPr>
              <w:t>3.</w:t>
            </w:r>
            <w:r w:rsidR="00A03CCA">
              <w:rPr>
                <w:rFonts w:eastAsia="DengXian" w:cs="Arial"/>
                <w:sz w:val="22"/>
                <w:szCs w:val="22"/>
                <w:lang w:eastAsia="zh-CN"/>
              </w:rPr>
              <w:t>3</w:t>
            </w:r>
            <w:r w:rsidRPr="00D248F5">
              <w:rPr>
                <w:rFonts w:eastAsia="DengXian" w:cs="Arial"/>
                <w:sz w:val="22"/>
                <w:szCs w:val="22"/>
                <w:lang w:eastAsia="zh-CN"/>
              </w:rPr>
              <w:tab/>
              <w:t xml:space="preserve">      School resourcing arrangements</w:t>
            </w:r>
          </w:p>
        </w:tc>
      </w:tr>
      <w:tr w:rsidR="00744687" w:rsidRPr="005843A5" w14:paraId="4E337E67" w14:textId="77777777" w:rsidTr="00744687">
        <w:tc>
          <w:tcPr>
            <w:tcW w:w="10194" w:type="dxa"/>
          </w:tcPr>
          <w:p w14:paraId="0AE6A54D" w14:textId="77777777" w:rsidR="004F100A" w:rsidRPr="00D248F5" w:rsidRDefault="004F100A" w:rsidP="00BE5890">
            <w:pPr>
              <w:numPr>
                <w:ilvl w:val="0"/>
                <w:numId w:val="24"/>
              </w:numPr>
              <w:tabs>
                <w:tab w:val="clear" w:pos="720"/>
                <w:tab w:val="num" w:pos="426"/>
              </w:tabs>
              <w:spacing w:before="60" w:after="160"/>
              <w:ind w:left="357" w:hanging="357"/>
              <w:rPr>
                <w:rFonts w:cs="Arial"/>
                <w:b/>
                <w:bCs/>
                <w:sz w:val="22"/>
                <w:szCs w:val="22"/>
              </w:rPr>
            </w:pPr>
            <w:r w:rsidRPr="00D248F5">
              <w:rPr>
                <w:rFonts w:cs="Arial"/>
                <w:b/>
                <w:bCs/>
                <w:sz w:val="22"/>
                <w:szCs w:val="22"/>
              </w:rPr>
              <w:t xml:space="preserve">Educational precincts and revitalised educational infrastructure </w:t>
            </w:r>
          </w:p>
          <w:p w14:paraId="4D602515" w14:textId="4BDB1843" w:rsidR="004F100A" w:rsidRPr="00D248F5" w:rsidRDefault="004F100A" w:rsidP="00BE5890">
            <w:pPr>
              <w:spacing w:after="120"/>
              <w:ind w:left="357"/>
              <w:rPr>
                <w:rFonts w:cs="Arial"/>
                <w:i/>
                <w:iCs/>
                <w:sz w:val="22"/>
                <w:szCs w:val="22"/>
              </w:rPr>
            </w:pPr>
            <w:r w:rsidRPr="00D248F5">
              <w:rPr>
                <w:rFonts w:cs="Arial"/>
                <w:i/>
                <w:iCs/>
                <w:sz w:val="22"/>
                <w:szCs w:val="22"/>
              </w:rPr>
              <w:t xml:space="preserve">Planning, design and delivery of education </w:t>
            </w:r>
            <w:r w:rsidR="007476EB">
              <w:rPr>
                <w:rFonts w:cs="Arial"/>
                <w:i/>
                <w:iCs/>
                <w:sz w:val="22"/>
                <w:szCs w:val="22"/>
              </w:rPr>
              <w:t xml:space="preserve">and educational infrastructure </w:t>
            </w:r>
            <w:r w:rsidRPr="00D248F5">
              <w:rPr>
                <w:rFonts w:cs="Arial"/>
                <w:i/>
                <w:iCs/>
                <w:sz w:val="22"/>
                <w:szCs w:val="22"/>
              </w:rPr>
              <w:t>across schools</w:t>
            </w:r>
            <w:r w:rsidR="007476EB">
              <w:rPr>
                <w:rFonts w:cs="Arial"/>
                <w:i/>
                <w:iCs/>
                <w:sz w:val="22"/>
                <w:szCs w:val="22"/>
              </w:rPr>
              <w:t xml:space="preserve"> and</w:t>
            </w:r>
            <w:r w:rsidRPr="00D248F5">
              <w:rPr>
                <w:rFonts w:cs="Arial"/>
                <w:i/>
                <w:iCs/>
                <w:sz w:val="22"/>
                <w:szCs w:val="22"/>
              </w:rPr>
              <w:t xml:space="preserve"> early years services to respond to the changing needs of </w:t>
            </w:r>
            <w:r w:rsidR="007476EB">
              <w:rPr>
                <w:rFonts w:cs="Arial"/>
                <w:i/>
                <w:iCs/>
                <w:sz w:val="22"/>
                <w:szCs w:val="22"/>
              </w:rPr>
              <w:t>education, learners and communities</w:t>
            </w:r>
            <w:r w:rsidRPr="00D248F5">
              <w:rPr>
                <w:rFonts w:cs="Arial"/>
                <w:i/>
                <w:iCs/>
                <w:sz w:val="22"/>
                <w:szCs w:val="22"/>
              </w:rPr>
              <w:t>.</w:t>
            </w:r>
          </w:p>
          <w:p w14:paraId="7C7B739D" w14:textId="3C7ECB06" w:rsidR="004F100A" w:rsidRPr="00D248F5" w:rsidRDefault="004F100A" w:rsidP="004F100A">
            <w:pPr>
              <w:spacing w:after="120"/>
              <w:ind w:left="360"/>
              <w:rPr>
                <w:rFonts w:cs="Arial"/>
                <w:sz w:val="22"/>
                <w:szCs w:val="22"/>
              </w:rPr>
            </w:pPr>
            <w:r w:rsidRPr="00D248F5">
              <w:rPr>
                <w:rFonts w:cs="Arial"/>
                <w:sz w:val="22"/>
                <w:szCs w:val="22"/>
              </w:rPr>
              <w:t>4.1</w:t>
            </w:r>
            <w:r w:rsidRPr="00D248F5">
              <w:rPr>
                <w:rFonts w:cs="Arial"/>
                <w:sz w:val="22"/>
                <w:szCs w:val="22"/>
              </w:rPr>
              <w:tab/>
              <w:t xml:space="preserve">     Innovative </w:t>
            </w:r>
            <w:r w:rsidR="007476EB">
              <w:rPr>
                <w:rFonts w:cs="Arial"/>
                <w:sz w:val="22"/>
                <w:szCs w:val="22"/>
              </w:rPr>
              <w:t xml:space="preserve">and sustainable </w:t>
            </w:r>
            <w:r w:rsidRPr="00D248F5">
              <w:rPr>
                <w:rFonts w:cs="Arial"/>
                <w:sz w:val="22"/>
                <w:szCs w:val="22"/>
              </w:rPr>
              <w:t xml:space="preserve">educational spaces and </w:t>
            </w:r>
            <w:r w:rsidR="007476EB">
              <w:rPr>
                <w:rFonts w:cs="Arial"/>
                <w:sz w:val="22"/>
                <w:szCs w:val="22"/>
              </w:rPr>
              <w:t>the connection with learning</w:t>
            </w:r>
          </w:p>
          <w:p w14:paraId="533A7618" w14:textId="4CCCBBDF" w:rsidR="00744687" w:rsidRDefault="004F100A" w:rsidP="00BE5890">
            <w:pPr>
              <w:spacing w:after="120"/>
              <w:ind w:left="1021" w:hanging="661"/>
              <w:rPr>
                <w:rFonts w:cs="Arial"/>
                <w:sz w:val="22"/>
                <w:szCs w:val="22"/>
              </w:rPr>
            </w:pPr>
            <w:r w:rsidRPr="00D248F5">
              <w:rPr>
                <w:rFonts w:cs="Arial"/>
                <w:sz w:val="22"/>
                <w:szCs w:val="22"/>
              </w:rPr>
              <w:t>4.2</w:t>
            </w:r>
            <w:r w:rsidRPr="00D248F5">
              <w:rPr>
                <w:rFonts w:cs="Arial"/>
                <w:sz w:val="22"/>
                <w:szCs w:val="22"/>
              </w:rPr>
              <w:tab/>
            </w:r>
            <w:r w:rsidR="00BE5890">
              <w:rPr>
                <w:rFonts w:cs="Arial"/>
                <w:sz w:val="22"/>
                <w:szCs w:val="22"/>
              </w:rPr>
              <w:t>Children’s health, safety and wellbeing in the desi</w:t>
            </w:r>
            <w:r w:rsidR="004B2727">
              <w:rPr>
                <w:rFonts w:cs="Arial"/>
                <w:sz w:val="22"/>
                <w:szCs w:val="22"/>
              </w:rPr>
              <w:t>gn</w:t>
            </w:r>
            <w:r w:rsidR="00BE5890">
              <w:rPr>
                <w:rFonts w:cs="Arial"/>
                <w:sz w:val="22"/>
                <w:szCs w:val="22"/>
              </w:rPr>
              <w:t xml:space="preserve"> of schools and early childhood education and care services</w:t>
            </w:r>
          </w:p>
          <w:p w14:paraId="0BD38F77" w14:textId="4861BBFA" w:rsidR="004B2727" w:rsidRPr="00BE5890" w:rsidRDefault="004B2727" w:rsidP="00BE5890">
            <w:pPr>
              <w:spacing w:after="120"/>
              <w:ind w:left="1021" w:hanging="661"/>
              <w:rPr>
                <w:rFonts w:cs="Arial"/>
                <w:sz w:val="22"/>
                <w:szCs w:val="22"/>
              </w:rPr>
            </w:pPr>
            <w:r>
              <w:rPr>
                <w:rFonts w:cs="Arial"/>
                <w:sz w:val="22"/>
                <w:szCs w:val="22"/>
              </w:rPr>
              <w:t xml:space="preserve">4.3      </w:t>
            </w:r>
            <w:r w:rsidR="009E6E5A">
              <w:rPr>
                <w:rFonts w:cs="Arial"/>
                <w:sz w:val="22"/>
                <w:szCs w:val="22"/>
              </w:rPr>
              <w:t xml:space="preserve">Collaborative partnerships to deliver integrated and </w:t>
            </w:r>
            <w:r w:rsidR="005B7FC5" w:rsidRPr="005B7FC5">
              <w:rPr>
                <w:rFonts w:cs="Arial"/>
                <w:sz w:val="22"/>
                <w:szCs w:val="22"/>
              </w:rPr>
              <w:t>locally respons</w:t>
            </w:r>
            <w:r w:rsidR="009E6E5A">
              <w:rPr>
                <w:rFonts w:cs="Arial"/>
                <w:sz w:val="22"/>
                <w:szCs w:val="22"/>
              </w:rPr>
              <w:t>ive</w:t>
            </w:r>
            <w:r w:rsidR="005B7FC5" w:rsidRPr="005B7FC5">
              <w:rPr>
                <w:rFonts w:cs="Arial"/>
                <w:sz w:val="22"/>
                <w:szCs w:val="22"/>
              </w:rPr>
              <w:t xml:space="preserve"> strategies</w:t>
            </w:r>
          </w:p>
        </w:tc>
      </w:tr>
      <w:tr w:rsidR="00744687" w:rsidRPr="005843A5" w14:paraId="66E069C0" w14:textId="77777777" w:rsidTr="00744687">
        <w:tc>
          <w:tcPr>
            <w:tcW w:w="10194" w:type="dxa"/>
          </w:tcPr>
          <w:p w14:paraId="79A598AF" w14:textId="77777777" w:rsidR="00692255" w:rsidRPr="00D248F5" w:rsidRDefault="00692255" w:rsidP="00BE5890">
            <w:pPr>
              <w:numPr>
                <w:ilvl w:val="0"/>
                <w:numId w:val="24"/>
              </w:numPr>
              <w:tabs>
                <w:tab w:val="clear" w:pos="720"/>
                <w:tab w:val="num" w:pos="426"/>
              </w:tabs>
              <w:spacing w:before="60" w:after="160"/>
              <w:ind w:left="357" w:hanging="357"/>
              <w:rPr>
                <w:rFonts w:cs="Arial"/>
                <w:b/>
                <w:bCs/>
                <w:sz w:val="22"/>
                <w:szCs w:val="22"/>
              </w:rPr>
            </w:pPr>
            <w:bookmarkStart w:id="7" w:name="_Hlk141360389"/>
            <w:r w:rsidRPr="00D248F5">
              <w:rPr>
                <w:rFonts w:cs="Arial"/>
                <w:b/>
                <w:bCs/>
                <w:sz w:val="22"/>
                <w:szCs w:val="22"/>
              </w:rPr>
              <w:t xml:space="preserve">The learning </w:t>
            </w:r>
            <w:proofErr w:type="gramStart"/>
            <w:r w:rsidRPr="00D248F5">
              <w:rPr>
                <w:rFonts w:cs="Arial"/>
                <w:b/>
                <w:bCs/>
                <w:sz w:val="22"/>
                <w:szCs w:val="22"/>
              </w:rPr>
              <w:t>journey</w:t>
            </w:r>
            <w:proofErr w:type="gramEnd"/>
            <w:r w:rsidRPr="00D248F5">
              <w:rPr>
                <w:rFonts w:cs="Arial"/>
                <w:b/>
                <w:bCs/>
                <w:sz w:val="22"/>
                <w:szCs w:val="22"/>
              </w:rPr>
              <w:t xml:space="preserve"> </w:t>
            </w:r>
          </w:p>
          <w:p w14:paraId="60DF64BD" w14:textId="655040BD" w:rsidR="00692255" w:rsidRPr="00D248F5" w:rsidRDefault="00692255" w:rsidP="00BE5890">
            <w:pPr>
              <w:spacing w:after="120"/>
              <w:ind w:left="363"/>
              <w:rPr>
                <w:rFonts w:cs="Arial"/>
                <w:i/>
                <w:iCs/>
                <w:sz w:val="22"/>
                <w:szCs w:val="22"/>
              </w:rPr>
            </w:pPr>
            <w:r w:rsidRPr="00D248F5">
              <w:rPr>
                <w:rFonts w:cs="Arial"/>
                <w:i/>
                <w:iCs/>
                <w:sz w:val="22"/>
                <w:szCs w:val="22"/>
              </w:rPr>
              <w:t>Supporting the learning journey from the early years to post-schooling.</w:t>
            </w:r>
          </w:p>
          <w:p w14:paraId="7528878A" w14:textId="77777777" w:rsidR="00692255" w:rsidRPr="00D248F5" w:rsidRDefault="00692255" w:rsidP="00692255">
            <w:pPr>
              <w:spacing w:after="120"/>
              <w:ind w:left="1083" w:hanging="720"/>
              <w:rPr>
                <w:rFonts w:eastAsia="DengXian" w:cs="Arial"/>
                <w:sz w:val="22"/>
                <w:szCs w:val="22"/>
                <w:lang w:eastAsia="zh-CN"/>
              </w:rPr>
            </w:pPr>
            <w:r w:rsidRPr="00D248F5">
              <w:rPr>
                <w:rFonts w:cs="Arial"/>
                <w:sz w:val="22"/>
                <w:szCs w:val="22"/>
              </w:rPr>
              <w:t>5</w:t>
            </w:r>
            <w:r w:rsidRPr="00D248F5">
              <w:rPr>
                <w:rFonts w:eastAsia="DengXian" w:cs="Arial"/>
                <w:sz w:val="22"/>
                <w:szCs w:val="22"/>
                <w:lang w:eastAsia="zh-CN"/>
              </w:rPr>
              <w:t>.1</w:t>
            </w:r>
            <w:r w:rsidRPr="00D248F5">
              <w:rPr>
                <w:rFonts w:eastAsia="DengXian" w:cs="Arial"/>
                <w:sz w:val="22"/>
                <w:szCs w:val="22"/>
                <w:lang w:eastAsia="zh-CN"/>
              </w:rPr>
              <w:tab/>
              <w:t>Protective factors in the early years</w:t>
            </w:r>
          </w:p>
          <w:p w14:paraId="2EE4B404" w14:textId="77777777" w:rsidR="00692255" w:rsidRPr="00D248F5" w:rsidRDefault="00692255" w:rsidP="00692255">
            <w:pPr>
              <w:spacing w:after="120"/>
              <w:ind w:left="1083" w:hanging="720"/>
              <w:rPr>
                <w:rFonts w:eastAsia="DengXian" w:cs="Arial"/>
                <w:sz w:val="22"/>
                <w:szCs w:val="22"/>
                <w:lang w:eastAsia="zh-CN"/>
              </w:rPr>
            </w:pPr>
            <w:r w:rsidRPr="00D248F5">
              <w:rPr>
                <w:rFonts w:eastAsia="DengXian" w:cs="Arial"/>
                <w:sz w:val="22"/>
                <w:szCs w:val="22"/>
                <w:lang w:eastAsia="zh-CN"/>
              </w:rPr>
              <w:t>5.2</w:t>
            </w:r>
            <w:r w:rsidRPr="00D248F5">
              <w:rPr>
                <w:rFonts w:eastAsia="DengXian" w:cs="Arial"/>
                <w:sz w:val="22"/>
                <w:szCs w:val="22"/>
                <w:lang w:eastAsia="zh-CN"/>
              </w:rPr>
              <w:tab/>
              <w:t>Student engagement and attendance</w:t>
            </w:r>
          </w:p>
          <w:p w14:paraId="7EBE556E" w14:textId="2F0CE310" w:rsidR="00744687" w:rsidRPr="00BE5890" w:rsidRDefault="00692255" w:rsidP="00BE5890">
            <w:pPr>
              <w:spacing w:after="120"/>
              <w:ind w:left="1083" w:hanging="720"/>
              <w:rPr>
                <w:rFonts w:eastAsia="DengXian" w:cs="Arial"/>
                <w:sz w:val="22"/>
                <w:szCs w:val="22"/>
                <w:lang w:eastAsia="zh-CN"/>
              </w:rPr>
            </w:pPr>
            <w:r w:rsidRPr="00D248F5">
              <w:rPr>
                <w:rFonts w:eastAsia="DengXian" w:cs="Arial"/>
                <w:sz w:val="22"/>
                <w:szCs w:val="22"/>
                <w:lang w:eastAsia="zh-CN"/>
              </w:rPr>
              <w:t>5.3</w:t>
            </w:r>
            <w:r w:rsidRPr="00D248F5">
              <w:rPr>
                <w:rFonts w:eastAsia="DengXian" w:cs="Arial"/>
                <w:sz w:val="22"/>
                <w:szCs w:val="22"/>
                <w:lang w:eastAsia="zh-CN"/>
              </w:rPr>
              <w:tab/>
              <w:t>Supporting successful transitions between learning phases</w:t>
            </w:r>
            <w:r w:rsidR="005B7FC5">
              <w:t xml:space="preserve"> </w:t>
            </w:r>
            <w:r w:rsidR="005B7FC5" w:rsidRPr="005B7FC5">
              <w:rPr>
                <w:rFonts w:eastAsia="DengXian" w:cs="Arial"/>
                <w:sz w:val="22"/>
                <w:szCs w:val="22"/>
                <w:lang w:eastAsia="zh-CN"/>
              </w:rPr>
              <w:t>and post-school destinations</w:t>
            </w:r>
            <w:r w:rsidR="005B7FC5">
              <w:rPr>
                <w:rFonts w:eastAsia="DengXian" w:cs="Arial"/>
                <w:sz w:val="22"/>
                <w:szCs w:val="22"/>
                <w:lang w:eastAsia="zh-CN"/>
              </w:rPr>
              <w:t>.</w:t>
            </w:r>
          </w:p>
        </w:tc>
      </w:tr>
      <w:bookmarkEnd w:id="7"/>
    </w:tbl>
    <w:p w14:paraId="24DBF747" w14:textId="77777777" w:rsidR="009E6E5A" w:rsidRDefault="009E6E5A">
      <w:pPr>
        <w:rPr>
          <w:rFonts w:eastAsia="Cambria" w:cs="Arial"/>
          <w:b/>
          <w:sz w:val="28"/>
          <w:szCs w:val="24"/>
          <w:lang w:eastAsia="en-US"/>
        </w:rPr>
      </w:pPr>
    </w:p>
    <w:p w14:paraId="0A6E9D04" w14:textId="77777777" w:rsidR="009E6E5A" w:rsidRDefault="009E6E5A">
      <w:pPr>
        <w:rPr>
          <w:rFonts w:eastAsia="Cambria" w:cs="Arial"/>
          <w:b/>
          <w:sz w:val="28"/>
          <w:szCs w:val="24"/>
          <w:lang w:eastAsia="en-US"/>
        </w:rPr>
      </w:pPr>
      <w:r>
        <w:rPr>
          <w:rFonts w:eastAsia="Cambria" w:cs="Arial"/>
          <w:b/>
          <w:sz w:val="28"/>
          <w:szCs w:val="24"/>
          <w:lang w:eastAsia="en-US"/>
        </w:rPr>
        <w:br w:type="page"/>
      </w:r>
    </w:p>
    <w:p w14:paraId="03E5106C" w14:textId="25AA1EDC" w:rsidR="006056C5" w:rsidRPr="00D248F5" w:rsidRDefault="006056C5">
      <w:pPr>
        <w:rPr>
          <w:rFonts w:eastAsia="Cambria" w:cs="Arial"/>
          <w:b/>
          <w:sz w:val="28"/>
          <w:szCs w:val="24"/>
          <w:lang w:eastAsia="en-US"/>
        </w:rPr>
      </w:pPr>
      <w:r w:rsidRPr="00D248F5">
        <w:rPr>
          <w:rFonts w:eastAsia="Cambria" w:cs="Arial"/>
          <w:b/>
          <w:sz w:val="28"/>
          <w:szCs w:val="24"/>
          <w:lang w:eastAsia="en-US"/>
        </w:rPr>
        <w:lastRenderedPageBreak/>
        <w:t>Education Horizon Grant Streams</w:t>
      </w:r>
    </w:p>
    <w:p w14:paraId="5A09BFB8" w14:textId="77777777" w:rsidR="006056C5" w:rsidRPr="005843A5" w:rsidRDefault="006056C5">
      <w:pPr>
        <w:rPr>
          <w:rFonts w:eastAsia="Cambria" w:cs="Arial"/>
          <w:b/>
          <w:szCs w:val="22"/>
          <w:lang w:eastAsia="en-US"/>
        </w:rPr>
      </w:pPr>
    </w:p>
    <w:tbl>
      <w:tblPr>
        <w:tblStyle w:val="TableGrid2"/>
        <w:tblW w:w="10194" w:type="dxa"/>
        <w:tblLook w:val="04A0" w:firstRow="1" w:lastRow="0" w:firstColumn="1" w:lastColumn="0" w:noHBand="0" w:noVBand="1"/>
      </w:tblPr>
      <w:tblGrid>
        <w:gridCol w:w="10194"/>
      </w:tblGrid>
      <w:tr w:rsidR="006056C5" w:rsidRPr="005843A5" w14:paraId="3B30B99F" w14:textId="77777777" w:rsidTr="00A66C00">
        <w:tc>
          <w:tcPr>
            <w:tcW w:w="10194" w:type="dxa"/>
          </w:tcPr>
          <w:p w14:paraId="67866681" w14:textId="5EFFC4E0" w:rsidR="008E781B" w:rsidRPr="005843A5" w:rsidRDefault="008E781B" w:rsidP="00BE5890">
            <w:pPr>
              <w:pStyle w:val="Heading2"/>
              <w:keepNext w:val="0"/>
              <w:spacing w:before="60" w:after="120" w:line="240" w:lineRule="auto"/>
              <w:outlineLvl w:val="1"/>
              <w:rPr>
                <w:sz w:val="22"/>
                <w:szCs w:val="22"/>
              </w:rPr>
            </w:pPr>
            <w:r w:rsidRPr="005843A5">
              <w:rPr>
                <w:b/>
                <w:bCs/>
                <w:sz w:val="22"/>
                <w:szCs w:val="22"/>
              </w:rPr>
              <w:t>Desktop research/data analysis</w:t>
            </w:r>
            <w:r w:rsidR="00A7738B" w:rsidRPr="005843A5">
              <w:rPr>
                <w:b/>
                <w:bCs/>
                <w:sz w:val="22"/>
                <w:szCs w:val="22"/>
              </w:rPr>
              <w:t xml:space="preserve"> stream</w:t>
            </w:r>
            <w:r w:rsidRPr="005843A5">
              <w:rPr>
                <w:sz w:val="22"/>
                <w:szCs w:val="22"/>
              </w:rPr>
              <w:t xml:space="preserve">, up to $60,000 </w:t>
            </w:r>
            <w:r w:rsidR="004B4644" w:rsidRPr="005843A5">
              <w:rPr>
                <w:sz w:val="22"/>
                <w:szCs w:val="22"/>
              </w:rPr>
              <w:t xml:space="preserve">for </w:t>
            </w:r>
            <w:r w:rsidRPr="005843A5">
              <w:rPr>
                <w:sz w:val="22"/>
                <w:szCs w:val="22"/>
              </w:rPr>
              <w:t>up to 6 months.</w:t>
            </w:r>
          </w:p>
          <w:p w14:paraId="5AC23AC2" w14:textId="75115BF4" w:rsidR="004B4644" w:rsidRPr="005843A5" w:rsidRDefault="004B4644" w:rsidP="00BE5890">
            <w:pPr>
              <w:spacing w:before="60"/>
              <w:rPr>
                <w:sz w:val="22"/>
                <w:szCs w:val="22"/>
              </w:rPr>
            </w:pPr>
            <w:r w:rsidRPr="005843A5">
              <w:rPr>
                <w:sz w:val="22"/>
                <w:szCs w:val="22"/>
              </w:rPr>
              <w:t xml:space="preserve">For research projects which can be achieved in a relatively short timeframe and do not require lengthy or complicated data gathering activities. </w:t>
            </w:r>
          </w:p>
          <w:p w14:paraId="5BF7597B" w14:textId="2CFE5C9A" w:rsidR="004B4644" w:rsidRPr="005843A5" w:rsidRDefault="004B4644" w:rsidP="00BE5890">
            <w:pPr>
              <w:spacing w:before="60" w:after="120"/>
              <w:rPr>
                <w:sz w:val="22"/>
                <w:szCs w:val="22"/>
              </w:rPr>
            </w:pPr>
            <w:r w:rsidRPr="005843A5">
              <w:rPr>
                <w:sz w:val="22"/>
                <w:szCs w:val="22"/>
              </w:rPr>
              <w:t>Access to Departmental sites for data collection purposes is not allowed under this stream</w:t>
            </w:r>
            <w:r w:rsidR="00BE5890">
              <w:rPr>
                <w:sz w:val="22"/>
                <w:szCs w:val="22"/>
              </w:rPr>
              <w:t>.</w:t>
            </w:r>
          </w:p>
        </w:tc>
      </w:tr>
      <w:tr w:rsidR="00297B95" w:rsidRPr="005843A5" w14:paraId="3CB221B1" w14:textId="77777777" w:rsidTr="006056C5">
        <w:tc>
          <w:tcPr>
            <w:tcW w:w="10194" w:type="dxa"/>
          </w:tcPr>
          <w:p w14:paraId="35AABC07" w14:textId="08E9A98A" w:rsidR="00297B95" w:rsidRPr="00297B95" w:rsidRDefault="00297B95" w:rsidP="00297B95">
            <w:pPr>
              <w:pStyle w:val="Heading2"/>
              <w:keepNext w:val="0"/>
              <w:spacing w:before="60" w:after="120" w:line="240" w:lineRule="auto"/>
              <w:outlineLvl w:val="1"/>
              <w:rPr>
                <w:sz w:val="22"/>
                <w:szCs w:val="22"/>
              </w:rPr>
            </w:pPr>
            <w:r w:rsidRPr="00297B95">
              <w:rPr>
                <w:b/>
                <w:bCs/>
                <w:sz w:val="22"/>
                <w:szCs w:val="22"/>
              </w:rPr>
              <w:t>Priority school discipline research areas</w:t>
            </w:r>
            <w:r w:rsidRPr="00297B95">
              <w:rPr>
                <w:sz w:val="22"/>
                <w:szCs w:val="22"/>
              </w:rPr>
              <w:t>, up to $100,000 for up to 12 months.</w:t>
            </w:r>
          </w:p>
          <w:p w14:paraId="62A39C40" w14:textId="79D7E417" w:rsidR="00297B95" w:rsidRPr="00297B95" w:rsidRDefault="00297B95" w:rsidP="00297B95">
            <w:pPr>
              <w:pStyle w:val="Heading2"/>
              <w:keepNext w:val="0"/>
              <w:numPr>
                <w:ilvl w:val="0"/>
                <w:numId w:val="25"/>
              </w:numPr>
              <w:spacing w:before="0" w:after="0" w:line="240" w:lineRule="auto"/>
              <w:outlineLvl w:val="1"/>
              <w:rPr>
                <w:sz w:val="22"/>
                <w:szCs w:val="22"/>
              </w:rPr>
            </w:pPr>
            <w:r w:rsidRPr="00297B95">
              <w:rPr>
                <w:sz w:val="22"/>
                <w:szCs w:val="22"/>
              </w:rPr>
              <w:t xml:space="preserve">Culturally responsive discipline </w:t>
            </w:r>
          </w:p>
          <w:p w14:paraId="71FAB8B8" w14:textId="585C2927" w:rsidR="00297B95" w:rsidRPr="00297B95" w:rsidRDefault="00297B95" w:rsidP="00297B95">
            <w:pPr>
              <w:pStyle w:val="Heading2"/>
              <w:keepNext w:val="0"/>
              <w:numPr>
                <w:ilvl w:val="0"/>
                <w:numId w:val="25"/>
              </w:numPr>
              <w:spacing w:before="0" w:after="0" w:line="240" w:lineRule="auto"/>
              <w:outlineLvl w:val="1"/>
              <w:rPr>
                <w:sz w:val="22"/>
                <w:szCs w:val="22"/>
              </w:rPr>
            </w:pPr>
            <w:r w:rsidRPr="00297B95">
              <w:rPr>
                <w:sz w:val="22"/>
                <w:szCs w:val="22"/>
              </w:rPr>
              <w:t xml:space="preserve">Restrictive practices in school settings  </w:t>
            </w:r>
          </w:p>
          <w:p w14:paraId="3A8D7157" w14:textId="3949640F" w:rsidR="00297B95" w:rsidRPr="00297B95" w:rsidRDefault="00297B95" w:rsidP="00297B95">
            <w:pPr>
              <w:pStyle w:val="Heading2"/>
              <w:keepNext w:val="0"/>
              <w:numPr>
                <w:ilvl w:val="0"/>
                <w:numId w:val="25"/>
              </w:numPr>
              <w:spacing w:before="0" w:after="0" w:line="240" w:lineRule="auto"/>
              <w:outlineLvl w:val="1"/>
              <w:rPr>
                <w:sz w:val="22"/>
                <w:szCs w:val="22"/>
              </w:rPr>
            </w:pPr>
            <w:r w:rsidRPr="00297B95">
              <w:rPr>
                <w:sz w:val="22"/>
                <w:szCs w:val="22"/>
              </w:rPr>
              <w:t>Multi-</w:t>
            </w:r>
            <w:r w:rsidR="00CE6167">
              <w:rPr>
                <w:sz w:val="22"/>
                <w:szCs w:val="22"/>
              </w:rPr>
              <w:t>t</w:t>
            </w:r>
            <w:r w:rsidRPr="00297B95">
              <w:rPr>
                <w:sz w:val="22"/>
                <w:szCs w:val="22"/>
              </w:rPr>
              <w:t xml:space="preserve">iered </w:t>
            </w:r>
            <w:r w:rsidR="00CE6167">
              <w:rPr>
                <w:sz w:val="22"/>
                <w:szCs w:val="22"/>
              </w:rPr>
              <w:t>s</w:t>
            </w:r>
            <w:r w:rsidRPr="00297B95">
              <w:rPr>
                <w:sz w:val="22"/>
                <w:szCs w:val="22"/>
              </w:rPr>
              <w:t xml:space="preserve">ystem of </w:t>
            </w:r>
            <w:r w:rsidR="00CE6167">
              <w:rPr>
                <w:sz w:val="22"/>
                <w:szCs w:val="22"/>
              </w:rPr>
              <w:t>s</w:t>
            </w:r>
            <w:r w:rsidRPr="00297B95">
              <w:rPr>
                <w:sz w:val="22"/>
                <w:szCs w:val="22"/>
              </w:rPr>
              <w:t>upport for schools</w:t>
            </w:r>
          </w:p>
          <w:p w14:paraId="5F41F23E" w14:textId="0A9BC837" w:rsidR="00297B95" w:rsidRPr="00297B95" w:rsidRDefault="00297B95" w:rsidP="00297B95">
            <w:pPr>
              <w:pStyle w:val="Heading2"/>
              <w:keepNext w:val="0"/>
              <w:numPr>
                <w:ilvl w:val="0"/>
                <w:numId w:val="25"/>
              </w:numPr>
              <w:spacing w:before="0" w:after="0" w:line="240" w:lineRule="auto"/>
              <w:outlineLvl w:val="1"/>
              <w:rPr>
                <w:sz w:val="22"/>
                <w:szCs w:val="22"/>
              </w:rPr>
            </w:pPr>
            <w:r w:rsidRPr="00297B95">
              <w:rPr>
                <w:sz w:val="22"/>
                <w:szCs w:val="22"/>
              </w:rPr>
              <w:t xml:space="preserve">Practical approaches in data-based decision making to improve equity </w:t>
            </w:r>
            <w:r>
              <w:rPr>
                <w:sz w:val="22"/>
                <w:szCs w:val="22"/>
              </w:rPr>
              <w:t xml:space="preserve">in </w:t>
            </w:r>
            <w:r w:rsidRPr="00297B95">
              <w:rPr>
                <w:sz w:val="22"/>
                <w:szCs w:val="22"/>
              </w:rPr>
              <w:t>schools</w:t>
            </w:r>
          </w:p>
          <w:p w14:paraId="231A22B4" w14:textId="07678B2A" w:rsidR="00297B95" w:rsidRPr="005843A5" w:rsidRDefault="00297B95" w:rsidP="008863D5">
            <w:pPr>
              <w:pStyle w:val="Heading2"/>
              <w:keepNext w:val="0"/>
              <w:numPr>
                <w:ilvl w:val="0"/>
                <w:numId w:val="25"/>
              </w:numPr>
              <w:spacing w:before="0" w:after="120" w:line="240" w:lineRule="auto"/>
              <w:ind w:left="357" w:hanging="357"/>
              <w:outlineLvl w:val="1"/>
              <w:rPr>
                <w:b/>
                <w:bCs/>
                <w:sz w:val="22"/>
                <w:szCs w:val="22"/>
              </w:rPr>
            </w:pPr>
            <w:r w:rsidRPr="00297B95">
              <w:rPr>
                <w:sz w:val="22"/>
                <w:szCs w:val="22"/>
              </w:rPr>
              <w:t>Consequences of suspension and exclusion on students, peers, staff and family.</w:t>
            </w:r>
          </w:p>
        </w:tc>
      </w:tr>
      <w:tr w:rsidR="006056C5" w:rsidRPr="005843A5" w14:paraId="055F1536" w14:textId="77777777" w:rsidTr="006056C5">
        <w:tc>
          <w:tcPr>
            <w:tcW w:w="10194" w:type="dxa"/>
          </w:tcPr>
          <w:p w14:paraId="3EB97BC8" w14:textId="09D6DF28" w:rsidR="006056C5" w:rsidRPr="005843A5" w:rsidRDefault="004B4644" w:rsidP="00BE5890">
            <w:pPr>
              <w:pStyle w:val="Heading2"/>
              <w:keepNext w:val="0"/>
              <w:spacing w:before="60" w:after="120" w:line="240" w:lineRule="auto"/>
              <w:outlineLvl w:val="1"/>
              <w:rPr>
                <w:sz w:val="22"/>
                <w:szCs w:val="22"/>
              </w:rPr>
            </w:pPr>
            <w:r w:rsidRPr="005843A5">
              <w:rPr>
                <w:b/>
                <w:bCs/>
                <w:sz w:val="22"/>
                <w:szCs w:val="22"/>
              </w:rPr>
              <w:t xml:space="preserve">Open </w:t>
            </w:r>
            <w:r w:rsidR="009E6E5A">
              <w:rPr>
                <w:b/>
                <w:bCs/>
                <w:sz w:val="22"/>
                <w:szCs w:val="22"/>
              </w:rPr>
              <w:t>re</w:t>
            </w:r>
            <w:r w:rsidRPr="005843A5">
              <w:rPr>
                <w:b/>
                <w:bCs/>
                <w:sz w:val="22"/>
                <w:szCs w:val="22"/>
              </w:rPr>
              <w:t>search</w:t>
            </w:r>
            <w:r w:rsidR="00A7738B" w:rsidRPr="005843A5">
              <w:rPr>
                <w:b/>
                <w:bCs/>
                <w:sz w:val="22"/>
                <w:szCs w:val="22"/>
              </w:rPr>
              <w:t xml:space="preserve"> stream</w:t>
            </w:r>
            <w:r w:rsidRPr="005843A5">
              <w:rPr>
                <w:sz w:val="22"/>
                <w:szCs w:val="22"/>
              </w:rPr>
              <w:t>, up to $100,000 for up to 18 months.</w:t>
            </w:r>
          </w:p>
          <w:p w14:paraId="6B2BAB7F" w14:textId="3163DAD5" w:rsidR="004B4644" w:rsidRPr="00BE5890" w:rsidRDefault="00216681" w:rsidP="00BE5890">
            <w:pPr>
              <w:spacing w:before="60" w:after="120"/>
              <w:rPr>
                <w:sz w:val="22"/>
                <w:szCs w:val="22"/>
              </w:rPr>
            </w:pPr>
            <w:r w:rsidRPr="005843A5">
              <w:rPr>
                <w:sz w:val="22"/>
                <w:szCs w:val="22"/>
              </w:rPr>
              <w:t>For research projects undertaken within Queensland with the goal of producing highly useful and easily translatable deliverables</w:t>
            </w:r>
            <w:r w:rsidR="00BF2E7A" w:rsidRPr="005843A5">
              <w:rPr>
                <w:sz w:val="22"/>
                <w:szCs w:val="22"/>
              </w:rPr>
              <w:t xml:space="preserve"> for the Department across a range of strategic priorities and areas of research. </w:t>
            </w:r>
          </w:p>
        </w:tc>
      </w:tr>
      <w:tr w:rsidR="006056C5" w:rsidRPr="005843A5" w14:paraId="15FB8475" w14:textId="77777777" w:rsidTr="006056C5">
        <w:tc>
          <w:tcPr>
            <w:tcW w:w="10194" w:type="dxa"/>
          </w:tcPr>
          <w:p w14:paraId="00225767" w14:textId="76596B5A" w:rsidR="006056C5" w:rsidRPr="005843A5" w:rsidRDefault="00A7738B" w:rsidP="00BE5890">
            <w:pPr>
              <w:pStyle w:val="Heading2"/>
              <w:keepNext w:val="0"/>
              <w:spacing w:before="60" w:after="120" w:line="240" w:lineRule="auto"/>
              <w:outlineLvl w:val="1"/>
              <w:rPr>
                <w:sz w:val="22"/>
                <w:szCs w:val="22"/>
              </w:rPr>
            </w:pPr>
            <w:r w:rsidRPr="005843A5">
              <w:rPr>
                <w:b/>
                <w:bCs/>
                <w:sz w:val="22"/>
                <w:szCs w:val="22"/>
              </w:rPr>
              <w:t xml:space="preserve">Horizon </w:t>
            </w:r>
            <w:r w:rsidR="009E6E5A">
              <w:rPr>
                <w:b/>
                <w:bCs/>
                <w:sz w:val="22"/>
                <w:szCs w:val="22"/>
              </w:rPr>
              <w:t>r</w:t>
            </w:r>
            <w:r w:rsidRPr="005843A5">
              <w:rPr>
                <w:b/>
                <w:bCs/>
                <w:sz w:val="22"/>
                <w:szCs w:val="22"/>
              </w:rPr>
              <w:t>esearch stream</w:t>
            </w:r>
            <w:r w:rsidRPr="005843A5">
              <w:rPr>
                <w:sz w:val="22"/>
                <w:szCs w:val="22"/>
              </w:rPr>
              <w:t>, up to $200,000 for up to 24 months.</w:t>
            </w:r>
          </w:p>
          <w:p w14:paraId="31D365F7" w14:textId="2C09C20F" w:rsidR="00A7738B" w:rsidRPr="00BE5890" w:rsidRDefault="00A7738B" w:rsidP="00BE5890">
            <w:pPr>
              <w:spacing w:before="60" w:after="120"/>
              <w:rPr>
                <w:sz w:val="22"/>
                <w:szCs w:val="22"/>
              </w:rPr>
            </w:pPr>
            <w:r w:rsidRPr="005843A5">
              <w:rPr>
                <w:sz w:val="22"/>
                <w:szCs w:val="22"/>
              </w:rPr>
              <w:t>This stream provides scope to generate research on new developments and emerging trends, and can support research on topics that might not fit under the other research themes</w:t>
            </w:r>
            <w:r w:rsidR="00604200" w:rsidRPr="005843A5">
              <w:rPr>
                <w:sz w:val="22"/>
                <w:szCs w:val="22"/>
              </w:rPr>
              <w:t xml:space="preserve"> or topics</w:t>
            </w:r>
            <w:r w:rsidRPr="005843A5">
              <w:rPr>
                <w:sz w:val="22"/>
                <w:szCs w:val="22"/>
              </w:rPr>
              <w:t>. While not</w:t>
            </w:r>
            <w:r w:rsidR="00604200" w:rsidRPr="005843A5">
              <w:rPr>
                <w:sz w:val="22"/>
                <w:szCs w:val="22"/>
              </w:rPr>
              <w:t xml:space="preserve"> necessarily</w:t>
            </w:r>
            <w:r w:rsidRPr="005843A5">
              <w:rPr>
                <w:sz w:val="22"/>
                <w:szCs w:val="22"/>
              </w:rPr>
              <w:t xml:space="preserve"> focussed on immediate research </w:t>
            </w:r>
            <w:r w:rsidR="00604200" w:rsidRPr="005843A5">
              <w:rPr>
                <w:sz w:val="22"/>
                <w:szCs w:val="22"/>
              </w:rPr>
              <w:t>translation</w:t>
            </w:r>
            <w:r w:rsidRPr="005843A5">
              <w:rPr>
                <w:sz w:val="22"/>
                <w:szCs w:val="22"/>
              </w:rPr>
              <w:t xml:space="preserve">, </w:t>
            </w:r>
            <w:r w:rsidR="001436CC" w:rsidRPr="005843A5">
              <w:rPr>
                <w:sz w:val="22"/>
                <w:szCs w:val="22"/>
              </w:rPr>
              <w:t xml:space="preserve">research outcomes should provide </w:t>
            </w:r>
            <w:r w:rsidRPr="005843A5">
              <w:rPr>
                <w:sz w:val="22"/>
                <w:szCs w:val="22"/>
              </w:rPr>
              <w:t xml:space="preserve">a pathway to useful </w:t>
            </w:r>
            <w:r w:rsidR="001436CC" w:rsidRPr="005843A5">
              <w:rPr>
                <w:sz w:val="22"/>
                <w:szCs w:val="22"/>
              </w:rPr>
              <w:t>and translatable deliverables</w:t>
            </w:r>
            <w:r w:rsidRPr="005843A5">
              <w:rPr>
                <w:sz w:val="22"/>
                <w:szCs w:val="22"/>
              </w:rPr>
              <w:t>.</w:t>
            </w:r>
          </w:p>
        </w:tc>
      </w:tr>
      <w:tr w:rsidR="00604200" w:rsidRPr="005843A5" w14:paraId="0B795662" w14:textId="77777777" w:rsidTr="006056C5">
        <w:tc>
          <w:tcPr>
            <w:tcW w:w="10194" w:type="dxa"/>
          </w:tcPr>
          <w:p w14:paraId="6CDE9D33" w14:textId="7D2F967F" w:rsidR="00604200" w:rsidRPr="005843A5" w:rsidRDefault="00604200" w:rsidP="00BE5890">
            <w:pPr>
              <w:pStyle w:val="Heading2"/>
              <w:keepNext w:val="0"/>
              <w:spacing w:before="60" w:after="120" w:line="240" w:lineRule="auto"/>
              <w:outlineLvl w:val="1"/>
              <w:rPr>
                <w:sz w:val="22"/>
                <w:szCs w:val="22"/>
              </w:rPr>
            </w:pPr>
            <w:r w:rsidRPr="005843A5">
              <w:rPr>
                <w:b/>
                <w:bCs/>
                <w:sz w:val="22"/>
                <w:szCs w:val="22"/>
              </w:rPr>
              <w:t>Second phase research stream</w:t>
            </w:r>
            <w:r w:rsidRPr="005843A5">
              <w:rPr>
                <w:sz w:val="22"/>
                <w:szCs w:val="22"/>
              </w:rPr>
              <w:t>, available in two categories:</w:t>
            </w:r>
          </w:p>
          <w:p w14:paraId="0E674688" w14:textId="79B41A16" w:rsidR="00604200" w:rsidRPr="005843A5" w:rsidRDefault="00604200" w:rsidP="00BE5890">
            <w:pPr>
              <w:pStyle w:val="Heading2"/>
              <w:keepNext w:val="0"/>
              <w:numPr>
                <w:ilvl w:val="0"/>
                <w:numId w:val="25"/>
              </w:numPr>
              <w:spacing w:before="60" w:after="120" w:line="240" w:lineRule="auto"/>
              <w:outlineLvl w:val="1"/>
              <w:rPr>
                <w:sz w:val="22"/>
                <w:szCs w:val="22"/>
              </w:rPr>
            </w:pPr>
            <w:r w:rsidRPr="005843A5">
              <w:rPr>
                <w:b/>
                <w:bCs/>
                <w:sz w:val="22"/>
                <w:szCs w:val="22"/>
              </w:rPr>
              <w:t xml:space="preserve">Translation </w:t>
            </w:r>
            <w:r w:rsidR="005843A5" w:rsidRPr="005843A5">
              <w:rPr>
                <w:b/>
                <w:bCs/>
                <w:sz w:val="22"/>
                <w:szCs w:val="22"/>
              </w:rPr>
              <w:t xml:space="preserve">of </w:t>
            </w:r>
            <w:r w:rsidRPr="005843A5">
              <w:rPr>
                <w:b/>
                <w:bCs/>
                <w:sz w:val="22"/>
                <w:szCs w:val="22"/>
              </w:rPr>
              <w:t>previous research</w:t>
            </w:r>
            <w:r w:rsidRPr="005843A5">
              <w:rPr>
                <w:sz w:val="22"/>
                <w:szCs w:val="22"/>
              </w:rPr>
              <w:t>, up to $50,000 for up to 6 months.</w:t>
            </w:r>
          </w:p>
          <w:p w14:paraId="25AD7EC6" w14:textId="733C091A" w:rsidR="00604200" w:rsidRPr="005843A5" w:rsidRDefault="00604200" w:rsidP="00BE5890">
            <w:pPr>
              <w:pStyle w:val="Heading2"/>
              <w:keepNext w:val="0"/>
              <w:numPr>
                <w:ilvl w:val="0"/>
                <w:numId w:val="25"/>
              </w:numPr>
              <w:spacing w:before="60" w:after="120" w:line="240" w:lineRule="auto"/>
              <w:outlineLvl w:val="1"/>
              <w:rPr>
                <w:sz w:val="22"/>
                <w:szCs w:val="22"/>
              </w:rPr>
            </w:pPr>
            <w:r w:rsidRPr="005843A5">
              <w:rPr>
                <w:b/>
                <w:bCs/>
                <w:sz w:val="22"/>
                <w:szCs w:val="22"/>
              </w:rPr>
              <w:t>Extension of previous research</w:t>
            </w:r>
            <w:r w:rsidRPr="005843A5">
              <w:rPr>
                <w:sz w:val="22"/>
                <w:szCs w:val="22"/>
              </w:rPr>
              <w:t>, up to $100,000 for up to 18 months.</w:t>
            </w:r>
          </w:p>
          <w:p w14:paraId="0752B869" w14:textId="2D3F79ED" w:rsidR="00604200" w:rsidRPr="005843A5" w:rsidRDefault="00604200" w:rsidP="00BE5890">
            <w:pPr>
              <w:pStyle w:val="Heading2"/>
              <w:keepNext w:val="0"/>
              <w:spacing w:before="60" w:after="120" w:line="240" w:lineRule="auto"/>
              <w:outlineLvl w:val="1"/>
              <w:rPr>
                <w:b/>
                <w:bCs/>
                <w:sz w:val="22"/>
                <w:szCs w:val="22"/>
              </w:rPr>
            </w:pPr>
            <w:r w:rsidRPr="005843A5">
              <w:rPr>
                <w:sz w:val="22"/>
                <w:szCs w:val="22"/>
              </w:rPr>
              <w:t>For projects previously funded by the Queensland or Australian Government (includes ARC grants or previous Education Horizon grants, for example).</w:t>
            </w:r>
          </w:p>
        </w:tc>
      </w:tr>
    </w:tbl>
    <w:p w14:paraId="5F14EC66" w14:textId="77777777" w:rsidR="006056C5" w:rsidRPr="005843A5" w:rsidRDefault="006056C5">
      <w:pPr>
        <w:rPr>
          <w:rFonts w:eastAsia="Cambria" w:cs="Arial"/>
          <w:b/>
          <w:szCs w:val="22"/>
          <w:lang w:eastAsia="en-US"/>
        </w:rPr>
      </w:pPr>
    </w:p>
    <w:p w14:paraId="500E3E00" w14:textId="77777777" w:rsidR="006056C5" w:rsidRPr="005843A5" w:rsidRDefault="006056C5">
      <w:pPr>
        <w:rPr>
          <w:rFonts w:eastAsia="Cambria" w:cs="Arial"/>
          <w:b/>
          <w:szCs w:val="22"/>
          <w:lang w:eastAsia="en-US"/>
        </w:rPr>
      </w:pPr>
    </w:p>
    <w:p w14:paraId="3B4E6E5E" w14:textId="3799D03B" w:rsidR="00744687" w:rsidRPr="005843A5" w:rsidRDefault="00744687" w:rsidP="00744687">
      <w:pPr>
        <w:jc w:val="both"/>
        <w:rPr>
          <w:rFonts w:eastAsia="Cambria" w:cs="Arial"/>
          <w:b/>
          <w:szCs w:val="22"/>
          <w:lang w:eastAsia="en-US"/>
        </w:rPr>
      </w:pPr>
      <w:bookmarkStart w:id="8" w:name="_Hlk141360344"/>
      <w:r w:rsidRPr="005843A5">
        <w:rPr>
          <w:rFonts w:eastAsia="Cambria" w:cs="Arial"/>
          <w:b/>
          <w:sz w:val="28"/>
          <w:szCs w:val="24"/>
          <w:lang w:eastAsia="en-US"/>
        </w:rPr>
        <w:t>Eligibility criteria</w:t>
      </w:r>
    </w:p>
    <w:bookmarkEnd w:id="8"/>
    <w:p w14:paraId="4AECF220" w14:textId="77777777" w:rsidR="00744687" w:rsidRPr="005843A5" w:rsidRDefault="00744687" w:rsidP="00744687">
      <w:pPr>
        <w:jc w:val="both"/>
        <w:rPr>
          <w:rFonts w:eastAsia="Cambria" w:cs="Arial"/>
          <w:sz w:val="22"/>
          <w:szCs w:val="22"/>
          <w:lang w:eastAsia="en-US"/>
        </w:rPr>
      </w:pPr>
    </w:p>
    <w:p w14:paraId="7F1197A1" w14:textId="77777777" w:rsidR="00744687" w:rsidRPr="005843A5" w:rsidRDefault="00744687" w:rsidP="00B605BF">
      <w:pPr>
        <w:spacing w:after="120"/>
        <w:jc w:val="both"/>
        <w:rPr>
          <w:rFonts w:eastAsia="Cambria" w:cs="Arial"/>
          <w:iCs/>
          <w:sz w:val="22"/>
          <w:szCs w:val="22"/>
          <w:lang w:eastAsia="en-US"/>
        </w:rPr>
      </w:pPr>
      <w:r w:rsidRPr="005843A5">
        <w:rPr>
          <w:rFonts w:eastAsia="Cambria" w:cs="Arial"/>
          <w:b/>
          <w:iCs/>
          <w:sz w:val="22"/>
          <w:szCs w:val="22"/>
          <w:lang w:eastAsia="en-US"/>
        </w:rPr>
        <w:t>Researcher eligibility</w:t>
      </w:r>
    </w:p>
    <w:p w14:paraId="624D2276" w14:textId="77777777" w:rsidR="00744687" w:rsidRPr="005843A5" w:rsidRDefault="00744687" w:rsidP="0055493A">
      <w:pPr>
        <w:autoSpaceDE w:val="0"/>
        <w:autoSpaceDN w:val="0"/>
        <w:adjustRightInd w:val="0"/>
        <w:spacing w:after="60"/>
        <w:jc w:val="both"/>
        <w:rPr>
          <w:rFonts w:eastAsia="Cambria" w:cs="Arial"/>
          <w:sz w:val="22"/>
          <w:szCs w:val="22"/>
          <w:lang w:eastAsia="en-US"/>
        </w:rPr>
      </w:pPr>
      <w:r w:rsidRPr="005843A5">
        <w:rPr>
          <w:rFonts w:eastAsia="Cambria" w:cs="Arial"/>
          <w:sz w:val="22"/>
          <w:szCs w:val="22"/>
          <w:lang w:eastAsia="en-US"/>
        </w:rPr>
        <w:t>Applications must demonstrate potential to deliver outcomes for the Department. To be considered for an Education Horizon grant, you must:</w:t>
      </w:r>
    </w:p>
    <w:p w14:paraId="443006E6" w14:textId="77777777" w:rsidR="00744687" w:rsidRPr="00B605BF" w:rsidRDefault="00744687" w:rsidP="00B605BF">
      <w:pPr>
        <w:pStyle w:val="ListParagraph"/>
        <w:numPr>
          <w:ilvl w:val="0"/>
          <w:numId w:val="31"/>
        </w:numPr>
        <w:spacing w:after="60"/>
        <w:ind w:left="357" w:hanging="357"/>
        <w:contextualSpacing w:val="0"/>
        <w:jc w:val="both"/>
        <w:rPr>
          <w:rFonts w:eastAsia="Cambria" w:cs="Arial"/>
          <w:sz w:val="22"/>
          <w:szCs w:val="22"/>
          <w:lang w:eastAsia="en-US"/>
        </w:rPr>
      </w:pPr>
      <w:r w:rsidRPr="00B605BF">
        <w:rPr>
          <w:rFonts w:eastAsia="Cambria" w:cs="Arial"/>
          <w:sz w:val="22"/>
          <w:szCs w:val="22"/>
          <w:lang w:eastAsia="en-US"/>
        </w:rPr>
        <w:t>be an Australian citizen, or hold permanent/temporary Australian residency for the duration of the grant;</w:t>
      </w:r>
    </w:p>
    <w:p w14:paraId="01856CF7" w14:textId="2BD0B6AE" w:rsidR="00744687" w:rsidRPr="00B605BF" w:rsidRDefault="00744687" w:rsidP="00B605BF">
      <w:pPr>
        <w:pStyle w:val="ListParagraph"/>
        <w:numPr>
          <w:ilvl w:val="0"/>
          <w:numId w:val="31"/>
        </w:numPr>
        <w:spacing w:after="60"/>
        <w:ind w:left="357" w:hanging="357"/>
        <w:contextualSpacing w:val="0"/>
        <w:jc w:val="both"/>
        <w:rPr>
          <w:rFonts w:eastAsia="Cambria" w:cs="Arial"/>
          <w:sz w:val="22"/>
          <w:szCs w:val="22"/>
          <w:lang w:eastAsia="en-US"/>
        </w:rPr>
      </w:pPr>
      <w:r w:rsidRPr="00B605BF">
        <w:rPr>
          <w:rFonts w:eastAsia="Cambria" w:cs="Arial"/>
          <w:sz w:val="22"/>
          <w:szCs w:val="22"/>
          <w:lang w:eastAsia="en-US"/>
        </w:rPr>
        <w:t>be a Queensland-based researcher enrolled in or employed by an eligible Sponsor organisation</w:t>
      </w:r>
      <w:r w:rsidRPr="00B605BF">
        <w:rPr>
          <w:rFonts w:eastAsia="SimSun" w:cs="Arial"/>
          <w:sz w:val="22"/>
          <w:szCs w:val="22"/>
          <w:lang w:eastAsia="zh-CN"/>
        </w:rPr>
        <w:t xml:space="preserve"> (</w:t>
      </w:r>
      <w:r w:rsidR="008863D5">
        <w:rPr>
          <w:rFonts w:eastAsia="SimSun" w:cs="Arial"/>
          <w:sz w:val="22"/>
          <w:szCs w:val="22"/>
          <w:lang w:eastAsia="zh-CN"/>
        </w:rPr>
        <w:t xml:space="preserve">which has </w:t>
      </w:r>
      <w:r w:rsidRPr="00B605BF">
        <w:rPr>
          <w:rFonts w:eastAsia="SimSun" w:cs="Arial"/>
          <w:sz w:val="22"/>
          <w:szCs w:val="22"/>
          <w:lang w:eastAsia="zh-CN"/>
        </w:rPr>
        <w:t xml:space="preserve">an Australian Business Number and </w:t>
      </w:r>
      <w:r w:rsidR="008863D5">
        <w:rPr>
          <w:rFonts w:eastAsia="SimSun" w:cs="Arial"/>
          <w:sz w:val="22"/>
          <w:szCs w:val="22"/>
          <w:lang w:eastAsia="zh-CN"/>
        </w:rPr>
        <w:t xml:space="preserve">is </w:t>
      </w:r>
      <w:r w:rsidRPr="00B605BF">
        <w:rPr>
          <w:rFonts w:eastAsia="SimSun" w:cs="Arial"/>
          <w:sz w:val="22"/>
          <w:szCs w:val="22"/>
          <w:lang w:eastAsia="zh-CN"/>
        </w:rPr>
        <w:t>registered for GST);</w:t>
      </w:r>
      <w:r w:rsidR="005843A5" w:rsidRPr="00B605BF">
        <w:rPr>
          <w:rFonts w:eastAsia="SimSun" w:cs="Arial"/>
          <w:sz w:val="22"/>
          <w:szCs w:val="22"/>
          <w:lang w:eastAsia="zh-CN"/>
        </w:rPr>
        <w:t xml:space="preserve"> and</w:t>
      </w:r>
    </w:p>
    <w:p w14:paraId="24646313" w14:textId="77353D34" w:rsidR="00744687" w:rsidRPr="004C16AB" w:rsidRDefault="00744687" w:rsidP="004C16AB">
      <w:pPr>
        <w:pStyle w:val="ListParagraph"/>
        <w:numPr>
          <w:ilvl w:val="0"/>
          <w:numId w:val="31"/>
        </w:numPr>
        <w:spacing w:after="240"/>
        <w:ind w:left="357" w:hanging="357"/>
        <w:contextualSpacing w:val="0"/>
        <w:jc w:val="both"/>
        <w:rPr>
          <w:rFonts w:eastAsia="Cambria" w:cs="Arial"/>
          <w:sz w:val="22"/>
          <w:szCs w:val="22"/>
          <w:lang w:eastAsia="en-US"/>
        </w:rPr>
      </w:pPr>
      <w:r w:rsidRPr="00B605BF">
        <w:rPr>
          <w:rFonts w:eastAsia="Cambria" w:cs="Arial"/>
          <w:sz w:val="22"/>
          <w:szCs w:val="22"/>
          <w:lang w:eastAsia="en-US"/>
        </w:rPr>
        <w:t>have ethics approval or be likely to receive ethics approval from the relevant ethics committee at the Sponsoring organisation</w:t>
      </w:r>
      <w:r w:rsidR="005843A5" w:rsidRPr="00B605BF">
        <w:rPr>
          <w:rFonts w:eastAsia="Cambria" w:cs="Arial"/>
          <w:sz w:val="22"/>
          <w:szCs w:val="22"/>
          <w:lang w:eastAsia="en-US"/>
        </w:rPr>
        <w:t>.</w:t>
      </w:r>
    </w:p>
    <w:p w14:paraId="3A399A4F" w14:textId="1CA74029" w:rsidR="00744687" w:rsidRPr="005843A5" w:rsidRDefault="00744687" w:rsidP="004C16AB">
      <w:pPr>
        <w:spacing w:after="360"/>
        <w:jc w:val="both"/>
        <w:rPr>
          <w:rFonts w:eastAsia="Cambria" w:cs="Arial"/>
          <w:sz w:val="22"/>
          <w:szCs w:val="22"/>
          <w:lang w:eastAsia="en-US"/>
        </w:rPr>
      </w:pPr>
      <w:r w:rsidRPr="005843A5">
        <w:rPr>
          <w:rFonts w:eastAsia="Cambria" w:cs="Arial"/>
          <w:sz w:val="22"/>
          <w:szCs w:val="22"/>
          <w:lang w:eastAsia="en-US"/>
        </w:rPr>
        <w:t xml:space="preserve">You may also have one or more </w:t>
      </w:r>
      <w:r w:rsidR="00075CE4">
        <w:rPr>
          <w:rFonts w:eastAsia="Cambria" w:cs="Arial"/>
          <w:sz w:val="22"/>
          <w:szCs w:val="22"/>
          <w:lang w:eastAsia="en-US"/>
        </w:rPr>
        <w:t xml:space="preserve">eligible </w:t>
      </w:r>
      <w:r w:rsidRPr="005843A5">
        <w:rPr>
          <w:rFonts w:eastAsia="Cambria" w:cs="Arial"/>
          <w:sz w:val="22"/>
          <w:szCs w:val="22"/>
          <w:lang w:eastAsia="en-US"/>
        </w:rPr>
        <w:t>co-sponsoring organisations.</w:t>
      </w:r>
      <w:r w:rsidR="00E51E9E">
        <w:rPr>
          <w:rFonts w:eastAsia="Cambria" w:cs="Arial"/>
          <w:sz w:val="22"/>
          <w:szCs w:val="22"/>
          <w:lang w:eastAsia="en-US"/>
        </w:rPr>
        <w:t xml:space="preserve"> It is not mandatory for an application to have a Co-Sponsor.</w:t>
      </w:r>
    </w:p>
    <w:p w14:paraId="3D84E394" w14:textId="77777777" w:rsidR="00744687" w:rsidRPr="00B605BF" w:rsidRDefault="00744687" w:rsidP="008863D5">
      <w:pPr>
        <w:keepNext/>
        <w:spacing w:after="120"/>
        <w:jc w:val="both"/>
        <w:rPr>
          <w:rFonts w:eastAsia="Cambria" w:cs="Arial"/>
          <w:b/>
          <w:iCs/>
          <w:sz w:val="22"/>
          <w:szCs w:val="22"/>
          <w:lang w:eastAsia="en-US"/>
        </w:rPr>
      </w:pPr>
      <w:r w:rsidRPr="00B605BF">
        <w:rPr>
          <w:rFonts w:eastAsia="Cambria" w:cs="Arial"/>
          <w:b/>
          <w:iCs/>
          <w:sz w:val="22"/>
          <w:szCs w:val="22"/>
          <w:lang w:eastAsia="en-US"/>
        </w:rPr>
        <w:lastRenderedPageBreak/>
        <w:t>Sponsor eligibility</w:t>
      </w:r>
    </w:p>
    <w:p w14:paraId="6E0606CD" w14:textId="77777777" w:rsidR="00744687" w:rsidRPr="005843A5" w:rsidRDefault="00744687" w:rsidP="0055493A">
      <w:pPr>
        <w:autoSpaceDE w:val="0"/>
        <w:autoSpaceDN w:val="0"/>
        <w:adjustRightInd w:val="0"/>
        <w:spacing w:after="60"/>
        <w:jc w:val="both"/>
        <w:rPr>
          <w:rFonts w:eastAsia="Cambria" w:cs="Arial"/>
          <w:sz w:val="22"/>
          <w:szCs w:val="22"/>
          <w:lang w:eastAsia="en-US"/>
        </w:rPr>
      </w:pPr>
      <w:r w:rsidRPr="005843A5">
        <w:rPr>
          <w:rFonts w:eastAsia="Cambria" w:cs="Arial"/>
          <w:sz w:val="22"/>
          <w:szCs w:val="22"/>
          <w:lang w:eastAsia="en-US"/>
        </w:rPr>
        <w:t>Eligible sponsoring organisations are:</w:t>
      </w:r>
    </w:p>
    <w:p w14:paraId="783FCB2C" w14:textId="77777777" w:rsidR="00744687" w:rsidRPr="00B605BF" w:rsidRDefault="00744687" w:rsidP="004C16AB">
      <w:pPr>
        <w:pStyle w:val="ListParagraph"/>
        <w:numPr>
          <w:ilvl w:val="0"/>
          <w:numId w:val="32"/>
        </w:numPr>
        <w:tabs>
          <w:tab w:val="left" w:pos="426"/>
        </w:tabs>
        <w:spacing w:after="60"/>
        <w:ind w:left="357" w:hanging="357"/>
        <w:contextualSpacing w:val="0"/>
        <w:jc w:val="both"/>
        <w:rPr>
          <w:rFonts w:eastAsia="Cambria" w:cs="Arial"/>
          <w:sz w:val="22"/>
          <w:szCs w:val="22"/>
          <w:lang w:eastAsia="en-US"/>
        </w:rPr>
      </w:pPr>
      <w:r w:rsidRPr="00B605BF">
        <w:rPr>
          <w:rFonts w:eastAsia="Cambria" w:cs="Arial"/>
          <w:sz w:val="22"/>
          <w:szCs w:val="22"/>
          <w:lang w:eastAsia="en-US"/>
        </w:rPr>
        <w:t xml:space="preserve">Queensland universities; or </w:t>
      </w:r>
    </w:p>
    <w:p w14:paraId="42625BFB" w14:textId="77777777" w:rsidR="00744687" w:rsidRPr="00B605BF" w:rsidRDefault="00744687" w:rsidP="004C16AB">
      <w:pPr>
        <w:pStyle w:val="ListParagraph"/>
        <w:numPr>
          <w:ilvl w:val="0"/>
          <w:numId w:val="32"/>
        </w:numPr>
        <w:tabs>
          <w:tab w:val="left" w:pos="426"/>
        </w:tabs>
        <w:spacing w:after="240"/>
        <w:ind w:left="357" w:hanging="357"/>
        <w:contextualSpacing w:val="0"/>
        <w:jc w:val="both"/>
        <w:rPr>
          <w:rFonts w:eastAsia="Cambria" w:cs="Arial"/>
          <w:sz w:val="22"/>
          <w:szCs w:val="22"/>
          <w:lang w:eastAsia="en-US"/>
        </w:rPr>
      </w:pPr>
      <w:r w:rsidRPr="00B605BF">
        <w:rPr>
          <w:rFonts w:eastAsia="Cambria" w:cs="Arial"/>
          <w:sz w:val="22"/>
          <w:szCs w:val="22"/>
          <w:lang w:eastAsia="en-US"/>
        </w:rPr>
        <w:t>universities with significant campuses in Queensland.</w:t>
      </w:r>
    </w:p>
    <w:p w14:paraId="5420E668" w14:textId="656AFF13" w:rsidR="00744687" w:rsidRPr="005843A5" w:rsidRDefault="00744687" w:rsidP="004C16AB">
      <w:pPr>
        <w:spacing w:after="360"/>
        <w:jc w:val="both"/>
        <w:rPr>
          <w:rFonts w:eastAsia="Cambria" w:cs="Arial"/>
          <w:sz w:val="22"/>
          <w:szCs w:val="22"/>
          <w:lang w:eastAsia="en-US"/>
        </w:rPr>
      </w:pPr>
      <w:r w:rsidRPr="005843A5">
        <w:rPr>
          <w:rFonts w:eastAsia="Cambria" w:cs="Arial"/>
          <w:sz w:val="22"/>
          <w:szCs w:val="22"/>
          <w:lang w:eastAsia="en-US"/>
        </w:rPr>
        <w:t>Sponsoring organisations must have an ABN and be registered for GST</w:t>
      </w:r>
      <w:r w:rsidR="004C16AB">
        <w:rPr>
          <w:rFonts w:eastAsia="Cambria" w:cs="Arial"/>
          <w:sz w:val="22"/>
          <w:szCs w:val="22"/>
          <w:lang w:eastAsia="en-US"/>
        </w:rPr>
        <w:t>.</w:t>
      </w:r>
    </w:p>
    <w:p w14:paraId="0D33F4B5" w14:textId="77777777" w:rsidR="00744687" w:rsidRPr="00B605BF" w:rsidRDefault="00744687" w:rsidP="00B605BF">
      <w:pPr>
        <w:spacing w:after="120"/>
        <w:jc w:val="both"/>
        <w:rPr>
          <w:rFonts w:eastAsia="Cambria" w:cs="Arial"/>
          <w:b/>
          <w:iCs/>
          <w:sz w:val="22"/>
          <w:szCs w:val="22"/>
          <w:lang w:eastAsia="en-US"/>
        </w:rPr>
      </w:pPr>
      <w:r w:rsidRPr="00B605BF">
        <w:rPr>
          <w:rFonts w:eastAsia="Cambria" w:cs="Arial"/>
          <w:b/>
          <w:iCs/>
          <w:sz w:val="22"/>
          <w:szCs w:val="22"/>
          <w:lang w:eastAsia="en-US"/>
        </w:rPr>
        <w:t>Co-Sponsor eligibility</w:t>
      </w:r>
    </w:p>
    <w:p w14:paraId="27CAD8BA" w14:textId="77777777" w:rsidR="00744687" w:rsidRPr="005843A5" w:rsidRDefault="00744687" w:rsidP="0055493A">
      <w:pPr>
        <w:autoSpaceDE w:val="0"/>
        <w:autoSpaceDN w:val="0"/>
        <w:adjustRightInd w:val="0"/>
        <w:spacing w:after="60"/>
        <w:jc w:val="both"/>
        <w:rPr>
          <w:rFonts w:eastAsia="Cambria" w:cs="Arial"/>
          <w:sz w:val="22"/>
          <w:szCs w:val="22"/>
          <w:lang w:eastAsia="en-US"/>
        </w:rPr>
      </w:pPr>
      <w:r w:rsidRPr="005843A5">
        <w:rPr>
          <w:rFonts w:eastAsia="Cambria" w:cs="Arial"/>
          <w:sz w:val="22"/>
          <w:szCs w:val="22"/>
          <w:lang w:eastAsia="en-US"/>
        </w:rPr>
        <w:t>Eligible co-sponsoring organisations are:</w:t>
      </w:r>
    </w:p>
    <w:p w14:paraId="296D3999" w14:textId="77777777" w:rsidR="00744687" w:rsidRPr="005843A5" w:rsidRDefault="00744687" w:rsidP="00B605BF">
      <w:pPr>
        <w:numPr>
          <w:ilvl w:val="0"/>
          <w:numId w:val="33"/>
        </w:numPr>
        <w:tabs>
          <w:tab w:val="left" w:pos="426"/>
        </w:tabs>
        <w:spacing w:after="60"/>
        <w:jc w:val="both"/>
        <w:rPr>
          <w:rFonts w:eastAsia="Cambria" w:cs="Arial"/>
          <w:sz w:val="22"/>
          <w:szCs w:val="22"/>
          <w:lang w:eastAsia="en-US"/>
        </w:rPr>
      </w:pPr>
      <w:r w:rsidRPr="005843A5">
        <w:rPr>
          <w:rFonts w:eastAsia="Cambria" w:cs="Arial"/>
          <w:sz w:val="22"/>
          <w:szCs w:val="22"/>
          <w:lang w:eastAsia="en-US"/>
        </w:rPr>
        <w:t xml:space="preserve">individuals; </w:t>
      </w:r>
    </w:p>
    <w:p w14:paraId="5E476B56" w14:textId="77777777" w:rsidR="00744687" w:rsidRPr="005843A5" w:rsidRDefault="00744687" w:rsidP="00B605BF">
      <w:pPr>
        <w:numPr>
          <w:ilvl w:val="0"/>
          <w:numId w:val="33"/>
        </w:numPr>
        <w:tabs>
          <w:tab w:val="left" w:pos="426"/>
        </w:tabs>
        <w:spacing w:after="60"/>
        <w:jc w:val="both"/>
        <w:rPr>
          <w:rFonts w:eastAsia="Cambria" w:cs="Arial"/>
          <w:sz w:val="22"/>
          <w:szCs w:val="22"/>
          <w:lang w:eastAsia="en-US"/>
        </w:rPr>
      </w:pPr>
      <w:r w:rsidRPr="005843A5">
        <w:rPr>
          <w:rFonts w:eastAsia="Cambria" w:cs="Arial"/>
          <w:sz w:val="22"/>
          <w:szCs w:val="22"/>
          <w:lang w:eastAsia="en-US"/>
        </w:rPr>
        <w:t>businesses/companies;</w:t>
      </w:r>
    </w:p>
    <w:p w14:paraId="74EDAA64" w14:textId="77777777" w:rsidR="00744687" w:rsidRPr="005843A5" w:rsidRDefault="00744687" w:rsidP="00B605BF">
      <w:pPr>
        <w:numPr>
          <w:ilvl w:val="0"/>
          <w:numId w:val="33"/>
        </w:numPr>
        <w:tabs>
          <w:tab w:val="left" w:pos="426"/>
        </w:tabs>
        <w:spacing w:after="60"/>
        <w:jc w:val="both"/>
        <w:rPr>
          <w:rFonts w:eastAsia="Cambria" w:cs="Arial"/>
          <w:sz w:val="22"/>
          <w:szCs w:val="22"/>
          <w:lang w:eastAsia="en-US"/>
        </w:rPr>
      </w:pPr>
      <w:r w:rsidRPr="005843A5">
        <w:rPr>
          <w:rFonts w:eastAsia="Cambria" w:cs="Arial"/>
          <w:sz w:val="22"/>
          <w:szCs w:val="22"/>
          <w:lang w:eastAsia="en-US"/>
        </w:rPr>
        <w:t>universities;</w:t>
      </w:r>
    </w:p>
    <w:p w14:paraId="5CAEAA99" w14:textId="77777777" w:rsidR="00744687" w:rsidRPr="005843A5" w:rsidRDefault="00744687" w:rsidP="00B605BF">
      <w:pPr>
        <w:numPr>
          <w:ilvl w:val="0"/>
          <w:numId w:val="33"/>
        </w:numPr>
        <w:tabs>
          <w:tab w:val="left" w:pos="426"/>
        </w:tabs>
        <w:spacing w:after="60"/>
        <w:jc w:val="both"/>
        <w:rPr>
          <w:rFonts w:eastAsia="Cambria" w:cs="Arial"/>
          <w:sz w:val="22"/>
          <w:szCs w:val="22"/>
          <w:lang w:eastAsia="en-US"/>
        </w:rPr>
      </w:pPr>
      <w:r w:rsidRPr="005843A5">
        <w:rPr>
          <w:rFonts w:eastAsia="Cambria" w:cs="Arial"/>
          <w:sz w:val="22"/>
          <w:szCs w:val="22"/>
          <w:lang w:eastAsia="en-US"/>
        </w:rPr>
        <w:t>Australian commonwealth, state and territory government organisations that conduct research; and/or</w:t>
      </w:r>
    </w:p>
    <w:p w14:paraId="33D39B8E" w14:textId="32607F7D" w:rsidR="00744687" w:rsidRPr="005843A5" w:rsidRDefault="00744687" w:rsidP="004C16AB">
      <w:pPr>
        <w:numPr>
          <w:ilvl w:val="0"/>
          <w:numId w:val="33"/>
        </w:numPr>
        <w:tabs>
          <w:tab w:val="left" w:pos="426"/>
        </w:tabs>
        <w:spacing w:after="240"/>
        <w:ind w:left="357" w:hanging="357"/>
        <w:jc w:val="both"/>
        <w:rPr>
          <w:rFonts w:eastAsia="Cambria" w:cs="Arial"/>
          <w:sz w:val="22"/>
          <w:szCs w:val="22"/>
          <w:lang w:eastAsia="en-US"/>
        </w:rPr>
      </w:pPr>
      <w:r w:rsidRPr="005843A5">
        <w:rPr>
          <w:rFonts w:eastAsia="Cambria" w:cs="Arial"/>
          <w:sz w:val="22"/>
          <w:szCs w:val="22"/>
          <w:lang w:eastAsia="en-US"/>
        </w:rPr>
        <w:t>not-for-profit</w:t>
      </w:r>
      <w:r w:rsidR="006D48C7">
        <w:rPr>
          <w:rFonts w:eastAsia="Cambria" w:cs="Arial"/>
          <w:sz w:val="22"/>
          <w:szCs w:val="22"/>
          <w:lang w:eastAsia="en-US"/>
        </w:rPr>
        <w:t xml:space="preserve">, </w:t>
      </w:r>
      <w:r w:rsidRPr="005843A5">
        <w:rPr>
          <w:rFonts w:eastAsia="Cambria" w:cs="Arial"/>
          <w:sz w:val="22"/>
          <w:szCs w:val="22"/>
          <w:lang w:eastAsia="en-US"/>
        </w:rPr>
        <w:t>charitable</w:t>
      </w:r>
      <w:r w:rsidR="006D48C7">
        <w:rPr>
          <w:rFonts w:eastAsia="Cambria" w:cs="Arial"/>
          <w:sz w:val="22"/>
          <w:szCs w:val="22"/>
          <w:lang w:eastAsia="en-US"/>
        </w:rPr>
        <w:t xml:space="preserve"> or </w:t>
      </w:r>
      <w:r w:rsidRPr="005843A5">
        <w:rPr>
          <w:rFonts w:eastAsia="Cambria" w:cs="Arial"/>
          <w:sz w:val="22"/>
          <w:szCs w:val="22"/>
          <w:lang w:eastAsia="en-US"/>
        </w:rPr>
        <w:t>philanthropic organisations.</w:t>
      </w:r>
    </w:p>
    <w:p w14:paraId="15844837" w14:textId="5992197C" w:rsidR="00744687" w:rsidRPr="005843A5" w:rsidRDefault="00744687" w:rsidP="004C16AB">
      <w:pPr>
        <w:spacing w:after="240"/>
        <w:jc w:val="both"/>
        <w:rPr>
          <w:rFonts w:eastAsia="Cambria" w:cs="Arial"/>
          <w:sz w:val="22"/>
          <w:szCs w:val="22"/>
          <w:lang w:eastAsia="en-US"/>
        </w:rPr>
      </w:pPr>
      <w:r w:rsidRPr="005843A5">
        <w:rPr>
          <w:rFonts w:eastAsia="Cambria" w:cs="Arial"/>
          <w:sz w:val="22"/>
          <w:szCs w:val="22"/>
          <w:lang w:eastAsia="en-US"/>
        </w:rPr>
        <w:t>Co-</w:t>
      </w:r>
      <w:r w:rsidR="006D48C7">
        <w:rPr>
          <w:rFonts w:eastAsia="Cambria" w:cs="Arial"/>
          <w:sz w:val="22"/>
          <w:szCs w:val="22"/>
          <w:lang w:eastAsia="en-US"/>
        </w:rPr>
        <w:t>S</w:t>
      </w:r>
      <w:r w:rsidRPr="005843A5">
        <w:rPr>
          <w:rFonts w:eastAsia="Cambria" w:cs="Arial"/>
          <w:sz w:val="22"/>
          <w:szCs w:val="22"/>
          <w:lang w:eastAsia="en-US"/>
        </w:rPr>
        <w:t>ponsors may be based outside Queensland</w:t>
      </w:r>
      <w:r w:rsidR="00297B95">
        <w:rPr>
          <w:rFonts w:eastAsia="Cambria" w:cs="Arial"/>
          <w:sz w:val="22"/>
          <w:szCs w:val="22"/>
          <w:lang w:eastAsia="en-US"/>
        </w:rPr>
        <w:t xml:space="preserve"> or Australia</w:t>
      </w:r>
      <w:r w:rsidRPr="005843A5">
        <w:rPr>
          <w:rFonts w:eastAsia="Cambria" w:cs="Arial"/>
          <w:sz w:val="22"/>
          <w:szCs w:val="22"/>
          <w:lang w:eastAsia="en-US"/>
        </w:rPr>
        <w:t xml:space="preserve">. Businesses, companies, </w:t>
      </w:r>
      <w:r w:rsidR="005843A5">
        <w:rPr>
          <w:rFonts w:eastAsia="Cambria" w:cs="Arial"/>
          <w:sz w:val="22"/>
          <w:szCs w:val="22"/>
          <w:lang w:eastAsia="en-US"/>
        </w:rPr>
        <w:t xml:space="preserve">and </w:t>
      </w:r>
      <w:r w:rsidRPr="005843A5">
        <w:rPr>
          <w:rFonts w:eastAsia="Cambria" w:cs="Arial"/>
          <w:sz w:val="22"/>
          <w:szCs w:val="22"/>
          <w:lang w:eastAsia="en-US"/>
        </w:rPr>
        <w:t>not-for-profit</w:t>
      </w:r>
      <w:r w:rsidR="005843A5">
        <w:rPr>
          <w:rFonts w:eastAsia="Cambria" w:cs="Arial"/>
          <w:sz w:val="22"/>
          <w:szCs w:val="22"/>
          <w:lang w:eastAsia="en-US"/>
        </w:rPr>
        <w:t xml:space="preserve">, </w:t>
      </w:r>
      <w:r w:rsidRPr="005843A5">
        <w:rPr>
          <w:rFonts w:eastAsia="Cambria" w:cs="Arial"/>
          <w:sz w:val="22"/>
          <w:szCs w:val="22"/>
          <w:lang w:eastAsia="en-US"/>
        </w:rPr>
        <w:t>charitable</w:t>
      </w:r>
      <w:r w:rsidR="005843A5">
        <w:rPr>
          <w:rFonts w:eastAsia="Cambria" w:cs="Arial"/>
          <w:sz w:val="22"/>
          <w:szCs w:val="22"/>
          <w:lang w:eastAsia="en-US"/>
        </w:rPr>
        <w:t xml:space="preserve"> or </w:t>
      </w:r>
      <w:r w:rsidRPr="005843A5">
        <w:rPr>
          <w:rFonts w:eastAsia="Cambria" w:cs="Arial"/>
          <w:sz w:val="22"/>
          <w:szCs w:val="22"/>
          <w:lang w:eastAsia="en-US"/>
        </w:rPr>
        <w:t>philanthropic organisations are not eligible to be lead agencies (Sponsors), but are encouraged to participate as Co-Sponsors.</w:t>
      </w:r>
    </w:p>
    <w:p w14:paraId="53DD8B2A" w14:textId="77777777" w:rsidR="00744687" w:rsidRPr="005843A5" w:rsidRDefault="00744687" w:rsidP="004C16AB">
      <w:pPr>
        <w:spacing w:after="360"/>
        <w:jc w:val="both"/>
        <w:rPr>
          <w:rFonts w:eastAsia="Cambria" w:cs="Arial"/>
          <w:sz w:val="22"/>
          <w:szCs w:val="22"/>
          <w:lang w:eastAsia="en-US"/>
        </w:rPr>
      </w:pPr>
      <w:r w:rsidRPr="005843A5">
        <w:rPr>
          <w:rFonts w:eastAsia="Cambria" w:cs="Arial"/>
          <w:sz w:val="22"/>
          <w:szCs w:val="22"/>
          <w:lang w:eastAsia="en-US"/>
        </w:rPr>
        <w:t>The Department may be a Co-Sponsor. In this instance, the Researcher/Sponsor must negotiate any Co-Sponsor arrangement with the relevant area(s) of the Department.</w:t>
      </w:r>
    </w:p>
    <w:p w14:paraId="7530BD58" w14:textId="77777777" w:rsidR="00744687" w:rsidRPr="00B605BF" w:rsidRDefault="00744687" w:rsidP="00B605BF">
      <w:pPr>
        <w:spacing w:after="120"/>
        <w:jc w:val="both"/>
        <w:rPr>
          <w:rFonts w:eastAsia="Cambria" w:cs="Arial"/>
          <w:b/>
          <w:iCs/>
          <w:sz w:val="22"/>
          <w:szCs w:val="22"/>
          <w:lang w:eastAsia="en-US"/>
        </w:rPr>
      </w:pPr>
      <w:r w:rsidRPr="00B605BF">
        <w:rPr>
          <w:rFonts w:eastAsia="Cambria" w:cs="Arial"/>
          <w:b/>
          <w:iCs/>
          <w:sz w:val="22"/>
          <w:szCs w:val="22"/>
          <w:lang w:eastAsia="en-US"/>
        </w:rPr>
        <w:t xml:space="preserve">What can the funds be used for? </w:t>
      </w:r>
    </w:p>
    <w:p w14:paraId="69DCD92B" w14:textId="77777777" w:rsidR="00744687" w:rsidRPr="005843A5" w:rsidRDefault="00744687" w:rsidP="004C16AB">
      <w:pPr>
        <w:autoSpaceDE w:val="0"/>
        <w:autoSpaceDN w:val="0"/>
        <w:adjustRightInd w:val="0"/>
        <w:spacing w:after="60"/>
        <w:jc w:val="both"/>
        <w:rPr>
          <w:rFonts w:eastAsia="Cambria" w:cs="Arial"/>
          <w:sz w:val="22"/>
          <w:szCs w:val="22"/>
          <w:lang w:eastAsia="en-US"/>
        </w:rPr>
      </w:pPr>
      <w:r w:rsidRPr="005843A5">
        <w:rPr>
          <w:rFonts w:eastAsia="Cambria" w:cs="Arial"/>
          <w:sz w:val="22"/>
          <w:szCs w:val="22"/>
          <w:lang w:eastAsia="en-US"/>
        </w:rPr>
        <w:t xml:space="preserve">The Department will release the grant payments to the Sponsor to administer the grant funding against agreed milestone payments. The funding may be used for the following eligible project costs:  </w:t>
      </w:r>
    </w:p>
    <w:p w14:paraId="58843EBB" w14:textId="3BBDABAC" w:rsidR="00744687" w:rsidRPr="004C16AB" w:rsidRDefault="00744687" w:rsidP="004C16AB">
      <w:pPr>
        <w:pStyle w:val="ListParagraph"/>
        <w:numPr>
          <w:ilvl w:val="0"/>
          <w:numId w:val="34"/>
        </w:numPr>
        <w:spacing w:after="60"/>
        <w:contextualSpacing w:val="0"/>
        <w:jc w:val="both"/>
        <w:rPr>
          <w:rFonts w:eastAsia="Cambria" w:cs="Arial"/>
          <w:sz w:val="22"/>
          <w:szCs w:val="22"/>
          <w:lang w:eastAsia="en-US"/>
        </w:rPr>
      </w:pPr>
      <w:r w:rsidRPr="004C16AB">
        <w:rPr>
          <w:rFonts w:eastAsia="Cambria" w:cs="Arial"/>
          <w:sz w:val="22"/>
          <w:szCs w:val="22"/>
          <w:lang w:eastAsia="en-US"/>
        </w:rPr>
        <w:t>salary costs for key research staff</w:t>
      </w:r>
      <w:r w:rsidR="005843A5" w:rsidRPr="004C16AB">
        <w:rPr>
          <w:rFonts w:eastAsia="Cambria" w:cs="Arial"/>
          <w:color w:val="FF0000"/>
          <w:sz w:val="22"/>
          <w:szCs w:val="22"/>
          <w:lang w:eastAsia="en-US"/>
        </w:rPr>
        <w:t xml:space="preserve"> </w:t>
      </w:r>
      <w:r w:rsidR="008E1E08" w:rsidRPr="004C16AB">
        <w:rPr>
          <w:rFonts w:eastAsia="Cambria" w:cs="Arial"/>
          <w:sz w:val="22"/>
          <w:szCs w:val="22"/>
          <w:lang w:eastAsia="en-US"/>
        </w:rPr>
        <w:t xml:space="preserve">and </w:t>
      </w:r>
      <w:r w:rsidRPr="004C16AB">
        <w:rPr>
          <w:rFonts w:eastAsia="Cambria" w:cs="Arial"/>
          <w:sz w:val="22"/>
          <w:szCs w:val="22"/>
          <w:lang w:eastAsia="en-US"/>
        </w:rPr>
        <w:t xml:space="preserve">other dedicated research/technical staff; </w:t>
      </w:r>
    </w:p>
    <w:p w14:paraId="64676C4A" w14:textId="71B94570" w:rsidR="00744687" w:rsidRPr="004C16AB" w:rsidRDefault="00744687" w:rsidP="004C16AB">
      <w:pPr>
        <w:pStyle w:val="ListParagraph"/>
        <w:numPr>
          <w:ilvl w:val="0"/>
          <w:numId w:val="34"/>
        </w:numPr>
        <w:spacing w:after="60"/>
        <w:contextualSpacing w:val="0"/>
        <w:jc w:val="both"/>
        <w:rPr>
          <w:rFonts w:eastAsia="Cambria" w:cs="Arial"/>
          <w:sz w:val="22"/>
          <w:szCs w:val="22"/>
          <w:lang w:eastAsia="en-US"/>
        </w:rPr>
      </w:pPr>
      <w:r w:rsidRPr="004C16AB">
        <w:rPr>
          <w:rFonts w:eastAsia="Cambria" w:cs="Arial"/>
          <w:sz w:val="22"/>
          <w:szCs w:val="22"/>
          <w:lang w:eastAsia="en-US"/>
        </w:rPr>
        <w:t xml:space="preserve">costs directly related to the </w:t>
      </w:r>
      <w:r w:rsidR="006A10A1">
        <w:rPr>
          <w:rFonts w:eastAsia="Cambria" w:cs="Arial"/>
          <w:sz w:val="22"/>
          <w:szCs w:val="22"/>
          <w:lang w:eastAsia="en-US"/>
        </w:rPr>
        <w:t>R</w:t>
      </w:r>
      <w:r w:rsidRPr="004C16AB">
        <w:rPr>
          <w:rFonts w:eastAsia="Cambria" w:cs="Arial"/>
          <w:sz w:val="22"/>
          <w:szCs w:val="22"/>
          <w:lang w:eastAsia="en-US"/>
        </w:rPr>
        <w:t xml:space="preserve">esearch </w:t>
      </w:r>
      <w:r w:rsidR="006A10A1">
        <w:rPr>
          <w:rFonts w:eastAsia="Cambria" w:cs="Arial"/>
          <w:sz w:val="22"/>
          <w:szCs w:val="22"/>
          <w:lang w:eastAsia="en-US"/>
        </w:rPr>
        <w:t>P</w:t>
      </w:r>
      <w:r w:rsidRPr="004C16AB">
        <w:rPr>
          <w:rFonts w:eastAsia="Cambria" w:cs="Arial"/>
          <w:sz w:val="22"/>
          <w:szCs w:val="22"/>
          <w:lang w:eastAsia="en-US"/>
        </w:rPr>
        <w:t xml:space="preserve">roject; </w:t>
      </w:r>
    </w:p>
    <w:p w14:paraId="6EB24359" w14:textId="77777777" w:rsidR="00744687" w:rsidRPr="004C16AB" w:rsidRDefault="00744687" w:rsidP="004C16AB">
      <w:pPr>
        <w:pStyle w:val="ListParagraph"/>
        <w:numPr>
          <w:ilvl w:val="0"/>
          <w:numId w:val="34"/>
        </w:numPr>
        <w:spacing w:after="60"/>
        <w:contextualSpacing w:val="0"/>
        <w:jc w:val="both"/>
        <w:rPr>
          <w:rFonts w:eastAsia="Cambria" w:cs="Arial"/>
          <w:sz w:val="22"/>
          <w:szCs w:val="22"/>
          <w:lang w:eastAsia="en-US"/>
        </w:rPr>
      </w:pPr>
      <w:r w:rsidRPr="004C16AB">
        <w:rPr>
          <w:rFonts w:eastAsia="Cambria" w:cs="Arial"/>
          <w:sz w:val="22"/>
          <w:szCs w:val="22"/>
          <w:lang w:eastAsia="en-US"/>
        </w:rPr>
        <w:t>project consumables; and</w:t>
      </w:r>
    </w:p>
    <w:p w14:paraId="47CE9FD3" w14:textId="785828BD" w:rsidR="00744687" w:rsidRPr="004C16AB" w:rsidRDefault="00744687" w:rsidP="004C16AB">
      <w:pPr>
        <w:pStyle w:val="ListParagraph"/>
        <w:numPr>
          <w:ilvl w:val="0"/>
          <w:numId w:val="34"/>
        </w:numPr>
        <w:spacing w:after="240"/>
        <w:ind w:left="357" w:hanging="357"/>
        <w:contextualSpacing w:val="0"/>
        <w:jc w:val="both"/>
        <w:rPr>
          <w:rFonts w:eastAsia="Cambria" w:cs="Arial"/>
          <w:sz w:val="22"/>
          <w:szCs w:val="22"/>
          <w:lang w:eastAsia="en-US"/>
        </w:rPr>
      </w:pPr>
      <w:r w:rsidRPr="004C16AB">
        <w:rPr>
          <w:rFonts w:eastAsia="Cambria" w:cs="Arial"/>
          <w:sz w:val="22"/>
          <w:szCs w:val="22"/>
          <w:lang w:eastAsia="en-US"/>
        </w:rPr>
        <w:t xml:space="preserve">travel within Queensland that is an essential requirement of the Research Project and that has been approved </w:t>
      </w:r>
      <w:r w:rsidR="00BB1DBB">
        <w:rPr>
          <w:rFonts w:eastAsia="Cambria" w:cs="Arial"/>
          <w:sz w:val="22"/>
          <w:szCs w:val="22"/>
          <w:lang w:eastAsia="en-US"/>
        </w:rPr>
        <w:t xml:space="preserve">in writing </w:t>
      </w:r>
      <w:r w:rsidRPr="004C16AB">
        <w:rPr>
          <w:rFonts w:eastAsia="Cambria" w:cs="Arial"/>
          <w:sz w:val="22"/>
          <w:szCs w:val="22"/>
          <w:lang w:eastAsia="en-US"/>
        </w:rPr>
        <w:t>by the Department as part of the Education Horizon Application (exclusive of attending state or national conferences or award ceremonies).</w:t>
      </w:r>
    </w:p>
    <w:p w14:paraId="5CD62A1B" w14:textId="77777777" w:rsidR="00744687" w:rsidRPr="004C16AB" w:rsidRDefault="00744687" w:rsidP="004C16AB">
      <w:pPr>
        <w:autoSpaceDE w:val="0"/>
        <w:autoSpaceDN w:val="0"/>
        <w:adjustRightInd w:val="0"/>
        <w:spacing w:after="60"/>
        <w:jc w:val="both"/>
        <w:rPr>
          <w:rFonts w:eastAsia="Cambria" w:cs="Arial"/>
          <w:sz w:val="22"/>
          <w:szCs w:val="22"/>
          <w:lang w:eastAsia="en-US"/>
        </w:rPr>
      </w:pPr>
      <w:r w:rsidRPr="004C16AB">
        <w:rPr>
          <w:rFonts w:eastAsia="Cambria" w:cs="Arial"/>
          <w:sz w:val="22"/>
          <w:szCs w:val="22"/>
          <w:lang w:eastAsia="en-US"/>
        </w:rPr>
        <w:t xml:space="preserve">Items not eligible for funding include: </w:t>
      </w:r>
    </w:p>
    <w:p w14:paraId="1F1A4074" w14:textId="77777777" w:rsidR="00744687" w:rsidRPr="004C16AB" w:rsidRDefault="00744687" w:rsidP="004C16AB">
      <w:pPr>
        <w:pStyle w:val="ListParagraph"/>
        <w:numPr>
          <w:ilvl w:val="0"/>
          <w:numId w:val="34"/>
        </w:numPr>
        <w:spacing w:after="60"/>
        <w:contextualSpacing w:val="0"/>
        <w:jc w:val="both"/>
        <w:rPr>
          <w:rFonts w:eastAsia="Cambria" w:cs="Arial"/>
          <w:sz w:val="22"/>
          <w:szCs w:val="22"/>
          <w:lang w:eastAsia="en-US"/>
        </w:rPr>
      </w:pPr>
      <w:r w:rsidRPr="004C16AB">
        <w:rPr>
          <w:rFonts w:eastAsia="Cambria" w:cs="Arial"/>
          <w:sz w:val="22"/>
          <w:szCs w:val="22"/>
          <w:lang w:eastAsia="en-US"/>
        </w:rPr>
        <w:t xml:space="preserve">institutional overheads; </w:t>
      </w:r>
    </w:p>
    <w:p w14:paraId="4D27522B" w14:textId="77777777" w:rsidR="00744687" w:rsidRPr="004C16AB" w:rsidRDefault="00744687" w:rsidP="004C16AB">
      <w:pPr>
        <w:pStyle w:val="ListParagraph"/>
        <w:numPr>
          <w:ilvl w:val="0"/>
          <w:numId w:val="34"/>
        </w:numPr>
        <w:spacing w:after="60"/>
        <w:contextualSpacing w:val="0"/>
        <w:jc w:val="both"/>
        <w:rPr>
          <w:rFonts w:eastAsia="Cambria" w:cs="Arial"/>
          <w:sz w:val="22"/>
          <w:szCs w:val="22"/>
          <w:lang w:eastAsia="en-US"/>
        </w:rPr>
      </w:pPr>
      <w:r w:rsidRPr="004C16AB">
        <w:rPr>
          <w:rFonts w:eastAsia="Cambria" w:cs="Arial"/>
          <w:sz w:val="22"/>
          <w:szCs w:val="22"/>
          <w:lang w:eastAsia="en-US"/>
        </w:rPr>
        <w:t xml:space="preserve">costs associated with the ongoing programs of work and/or core business of the Sponsor or Co-Sponsor organisations; </w:t>
      </w:r>
    </w:p>
    <w:p w14:paraId="78882604" w14:textId="77777777" w:rsidR="00744687" w:rsidRPr="004C16AB" w:rsidRDefault="00744687" w:rsidP="004C16AB">
      <w:pPr>
        <w:pStyle w:val="ListParagraph"/>
        <w:numPr>
          <w:ilvl w:val="0"/>
          <w:numId w:val="34"/>
        </w:numPr>
        <w:spacing w:after="60"/>
        <w:contextualSpacing w:val="0"/>
        <w:jc w:val="both"/>
        <w:rPr>
          <w:rFonts w:eastAsia="Cambria" w:cs="Arial"/>
          <w:sz w:val="22"/>
          <w:szCs w:val="22"/>
          <w:lang w:eastAsia="en-US"/>
        </w:rPr>
      </w:pPr>
      <w:r w:rsidRPr="004C16AB">
        <w:rPr>
          <w:rFonts w:eastAsia="Cambria" w:cs="Arial"/>
          <w:sz w:val="22"/>
          <w:szCs w:val="22"/>
          <w:lang w:eastAsia="en-US"/>
        </w:rPr>
        <w:t xml:space="preserve">costs associated with administrative support staff; </w:t>
      </w:r>
    </w:p>
    <w:p w14:paraId="1A2764F6" w14:textId="77777777" w:rsidR="00744687" w:rsidRPr="004C16AB" w:rsidRDefault="00744687" w:rsidP="004C16AB">
      <w:pPr>
        <w:pStyle w:val="ListParagraph"/>
        <w:numPr>
          <w:ilvl w:val="0"/>
          <w:numId w:val="34"/>
        </w:numPr>
        <w:spacing w:after="60"/>
        <w:contextualSpacing w:val="0"/>
        <w:jc w:val="both"/>
        <w:rPr>
          <w:rFonts w:eastAsia="Cambria" w:cs="Arial"/>
          <w:sz w:val="22"/>
          <w:szCs w:val="22"/>
          <w:lang w:eastAsia="en-US"/>
        </w:rPr>
      </w:pPr>
      <w:r w:rsidRPr="004C16AB">
        <w:rPr>
          <w:rFonts w:eastAsia="Cambria" w:cs="Arial"/>
          <w:sz w:val="22"/>
          <w:szCs w:val="22"/>
          <w:lang w:eastAsia="en-US"/>
        </w:rPr>
        <w:t xml:space="preserve">operational costs; </w:t>
      </w:r>
    </w:p>
    <w:p w14:paraId="7458EE6E" w14:textId="77777777" w:rsidR="00744687" w:rsidRPr="004C16AB" w:rsidRDefault="00744687" w:rsidP="004C16AB">
      <w:pPr>
        <w:pStyle w:val="ListParagraph"/>
        <w:numPr>
          <w:ilvl w:val="0"/>
          <w:numId w:val="34"/>
        </w:numPr>
        <w:spacing w:after="60"/>
        <w:contextualSpacing w:val="0"/>
        <w:jc w:val="both"/>
        <w:rPr>
          <w:rFonts w:eastAsia="Cambria" w:cs="Arial"/>
          <w:sz w:val="22"/>
          <w:szCs w:val="22"/>
          <w:lang w:eastAsia="en-US"/>
        </w:rPr>
      </w:pPr>
      <w:r w:rsidRPr="004C16AB">
        <w:rPr>
          <w:rFonts w:eastAsia="Cambria" w:cs="Arial"/>
          <w:sz w:val="22"/>
          <w:szCs w:val="22"/>
          <w:lang w:eastAsia="en-US"/>
        </w:rPr>
        <w:t xml:space="preserve">infrastructure costs; </w:t>
      </w:r>
    </w:p>
    <w:p w14:paraId="12BFF397" w14:textId="77777777" w:rsidR="00744687" w:rsidRPr="004C16AB" w:rsidRDefault="00744687" w:rsidP="004C16AB">
      <w:pPr>
        <w:pStyle w:val="ListParagraph"/>
        <w:numPr>
          <w:ilvl w:val="0"/>
          <w:numId w:val="34"/>
        </w:numPr>
        <w:spacing w:after="60"/>
        <w:contextualSpacing w:val="0"/>
        <w:jc w:val="both"/>
        <w:rPr>
          <w:rFonts w:eastAsia="Cambria" w:cs="Arial"/>
          <w:sz w:val="22"/>
          <w:szCs w:val="22"/>
          <w:lang w:eastAsia="en-US"/>
        </w:rPr>
      </w:pPr>
      <w:r w:rsidRPr="004C16AB">
        <w:rPr>
          <w:rFonts w:eastAsia="Cambria" w:cs="Arial"/>
          <w:sz w:val="22"/>
          <w:szCs w:val="22"/>
          <w:lang w:eastAsia="en-US"/>
        </w:rPr>
        <w:t>travel to attend award ceremonies; and</w:t>
      </w:r>
    </w:p>
    <w:p w14:paraId="68F0A49F" w14:textId="77777777" w:rsidR="00744687" w:rsidRPr="004C16AB" w:rsidRDefault="00744687" w:rsidP="004C16AB">
      <w:pPr>
        <w:pStyle w:val="ListParagraph"/>
        <w:numPr>
          <w:ilvl w:val="0"/>
          <w:numId w:val="34"/>
        </w:numPr>
        <w:spacing w:after="360"/>
        <w:ind w:left="357" w:hanging="357"/>
        <w:contextualSpacing w:val="0"/>
        <w:jc w:val="both"/>
        <w:rPr>
          <w:rFonts w:eastAsia="Cambria" w:cs="Arial"/>
          <w:sz w:val="22"/>
          <w:szCs w:val="22"/>
          <w:lang w:eastAsia="en-US"/>
        </w:rPr>
      </w:pPr>
      <w:r w:rsidRPr="004C16AB">
        <w:rPr>
          <w:rFonts w:eastAsia="Cambria" w:cs="Arial"/>
          <w:sz w:val="22"/>
          <w:szCs w:val="22"/>
          <w:lang w:eastAsia="en-US"/>
        </w:rPr>
        <w:t xml:space="preserve">unapproved, interstate, and/or overseas travel. </w:t>
      </w:r>
    </w:p>
    <w:p w14:paraId="72E84D83" w14:textId="77777777" w:rsidR="00744687" w:rsidRPr="00B605BF" w:rsidRDefault="00744687" w:rsidP="008863D5">
      <w:pPr>
        <w:keepNext/>
        <w:spacing w:after="120"/>
        <w:jc w:val="both"/>
        <w:rPr>
          <w:rFonts w:eastAsia="Cambria" w:cs="Arial"/>
          <w:b/>
          <w:iCs/>
          <w:sz w:val="22"/>
          <w:szCs w:val="22"/>
          <w:lang w:eastAsia="en-US"/>
        </w:rPr>
      </w:pPr>
      <w:r w:rsidRPr="00B605BF">
        <w:rPr>
          <w:rFonts w:eastAsia="Cambria" w:cs="Arial"/>
          <w:b/>
          <w:iCs/>
          <w:sz w:val="22"/>
          <w:szCs w:val="22"/>
          <w:lang w:eastAsia="en-US"/>
        </w:rPr>
        <w:t xml:space="preserve">Other conditions </w:t>
      </w:r>
    </w:p>
    <w:p w14:paraId="7840857A" w14:textId="7B8D3CDE" w:rsidR="00744687" w:rsidRPr="005843A5" w:rsidRDefault="00744687" w:rsidP="004C16AB">
      <w:pPr>
        <w:numPr>
          <w:ilvl w:val="0"/>
          <w:numId w:val="8"/>
        </w:numPr>
        <w:tabs>
          <w:tab w:val="left" w:pos="426"/>
        </w:tabs>
        <w:spacing w:after="60"/>
        <w:ind w:left="357" w:hanging="357"/>
        <w:jc w:val="both"/>
        <w:rPr>
          <w:rFonts w:eastAsia="Cambria" w:cs="Arial"/>
          <w:sz w:val="22"/>
          <w:szCs w:val="22"/>
          <w:lang w:eastAsia="en-US"/>
        </w:rPr>
      </w:pPr>
      <w:r w:rsidRPr="005843A5">
        <w:rPr>
          <w:rFonts w:eastAsia="Cambria" w:cs="Arial"/>
          <w:sz w:val="22"/>
          <w:szCs w:val="22"/>
          <w:lang w:eastAsia="en-US"/>
        </w:rPr>
        <w:t xml:space="preserve">Sponsors can only submit up to a maximum of </w:t>
      </w:r>
      <w:r w:rsidR="005843A5" w:rsidRPr="005843A5">
        <w:rPr>
          <w:rFonts w:eastAsia="Cambria" w:cs="Arial"/>
          <w:sz w:val="22"/>
          <w:szCs w:val="22"/>
          <w:lang w:eastAsia="en-US"/>
        </w:rPr>
        <w:t xml:space="preserve">ten </w:t>
      </w:r>
      <w:r w:rsidRPr="005843A5">
        <w:rPr>
          <w:rFonts w:eastAsia="Cambria" w:cs="Arial"/>
          <w:sz w:val="22"/>
          <w:szCs w:val="22"/>
          <w:lang w:eastAsia="en-US"/>
        </w:rPr>
        <w:t>(</w:t>
      </w:r>
      <w:r w:rsidR="005843A5" w:rsidRPr="005843A5">
        <w:rPr>
          <w:rFonts w:eastAsia="Cambria" w:cs="Arial"/>
          <w:sz w:val="22"/>
          <w:szCs w:val="22"/>
          <w:lang w:eastAsia="en-US"/>
        </w:rPr>
        <w:t>10</w:t>
      </w:r>
      <w:r w:rsidRPr="005843A5">
        <w:rPr>
          <w:rFonts w:eastAsia="Cambria" w:cs="Arial"/>
          <w:sz w:val="22"/>
          <w:szCs w:val="22"/>
          <w:lang w:eastAsia="en-US"/>
        </w:rPr>
        <w:t xml:space="preserve">) </w:t>
      </w:r>
      <w:r w:rsidR="00297B95">
        <w:rPr>
          <w:rFonts w:eastAsia="Cambria" w:cs="Arial"/>
          <w:sz w:val="22"/>
          <w:szCs w:val="22"/>
          <w:lang w:eastAsia="en-US"/>
        </w:rPr>
        <w:t xml:space="preserve">total </w:t>
      </w:r>
      <w:r w:rsidRPr="005843A5">
        <w:rPr>
          <w:rFonts w:eastAsia="Cambria" w:cs="Arial"/>
          <w:sz w:val="22"/>
          <w:szCs w:val="22"/>
          <w:lang w:eastAsia="en-US"/>
        </w:rPr>
        <w:t>Applications to this round of Education Horizon.</w:t>
      </w:r>
    </w:p>
    <w:p w14:paraId="5E4D83B8" w14:textId="02E2577F" w:rsidR="00744687" w:rsidRPr="005843A5" w:rsidRDefault="00744687" w:rsidP="004C16AB">
      <w:pPr>
        <w:numPr>
          <w:ilvl w:val="0"/>
          <w:numId w:val="8"/>
        </w:numPr>
        <w:tabs>
          <w:tab w:val="left" w:pos="426"/>
        </w:tabs>
        <w:spacing w:after="60"/>
        <w:ind w:left="357" w:hanging="357"/>
        <w:jc w:val="both"/>
        <w:rPr>
          <w:rFonts w:eastAsia="Cambria" w:cs="Arial"/>
          <w:sz w:val="22"/>
          <w:szCs w:val="22"/>
          <w:lang w:eastAsia="en-US"/>
        </w:rPr>
      </w:pPr>
      <w:r w:rsidRPr="005843A5">
        <w:rPr>
          <w:rFonts w:eastAsia="Cambria" w:cs="Arial"/>
          <w:sz w:val="22"/>
          <w:szCs w:val="22"/>
          <w:lang w:eastAsia="en-US"/>
        </w:rPr>
        <w:lastRenderedPageBreak/>
        <w:t xml:space="preserve">In cases where a </w:t>
      </w:r>
      <w:r w:rsidR="002802F5">
        <w:rPr>
          <w:rFonts w:eastAsia="Cambria" w:cs="Arial"/>
          <w:sz w:val="22"/>
          <w:szCs w:val="22"/>
          <w:lang w:eastAsia="en-US"/>
        </w:rPr>
        <w:t>Researcher</w:t>
      </w:r>
      <w:r w:rsidRPr="005843A5">
        <w:rPr>
          <w:rFonts w:eastAsia="Cambria" w:cs="Arial"/>
          <w:sz w:val="22"/>
          <w:szCs w:val="22"/>
          <w:lang w:eastAsia="en-US"/>
        </w:rPr>
        <w:t xml:space="preserve"> cannot complete the Research Project, the grant may be transferrable with the written approval of the Department.</w:t>
      </w:r>
    </w:p>
    <w:p w14:paraId="5EC300FC" w14:textId="38E9939B" w:rsidR="00744687" w:rsidRPr="005843A5" w:rsidRDefault="00744687" w:rsidP="004C16AB">
      <w:pPr>
        <w:numPr>
          <w:ilvl w:val="0"/>
          <w:numId w:val="8"/>
        </w:numPr>
        <w:tabs>
          <w:tab w:val="left" w:pos="426"/>
        </w:tabs>
        <w:spacing w:after="60"/>
        <w:ind w:left="357" w:hanging="357"/>
        <w:jc w:val="both"/>
        <w:rPr>
          <w:rFonts w:eastAsia="Cambria" w:cs="Arial"/>
          <w:sz w:val="22"/>
          <w:szCs w:val="22"/>
          <w:lang w:eastAsia="en-US"/>
        </w:rPr>
      </w:pPr>
      <w:r w:rsidRPr="005843A5">
        <w:rPr>
          <w:rFonts w:eastAsia="Cambria" w:cs="Arial"/>
          <w:sz w:val="22"/>
          <w:szCs w:val="22"/>
          <w:lang w:eastAsia="en-US"/>
        </w:rPr>
        <w:t>Researchers are expected to complete the Research Project over</w:t>
      </w:r>
      <w:r w:rsidR="007958D2" w:rsidRPr="005843A5">
        <w:rPr>
          <w:rFonts w:eastAsia="Cambria" w:cs="Arial"/>
          <w:sz w:val="22"/>
          <w:szCs w:val="22"/>
          <w:lang w:eastAsia="en-US"/>
        </w:rPr>
        <w:t xml:space="preserve"> the grant period</w:t>
      </w:r>
      <w:r w:rsidRPr="005843A5">
        <w:rPr>
          <w:rFonts w:eastAsia="Cambria" w:cs="Arial"/>
          <w:sz w:val="22"/>
          <w:szCs w:val="22"/>
          <w:lang w:eastAsia="en-US"/>
        </w:rPr>
        <w:t xml:space="preserve">, unless agreed otherwise with the Department as part of a planned program of research. Research suspensions of up to three (3) months (maximum) may be considered under exceptional circumstances, and will be treated on a case-by-case basis, unless otherwise negotiated with the Department. </w:t>
      </w:r>
    </w:p>
    <w:p w14:paraId="7A09A6E6" w14:textId="77777777" w:rsidR="00744687" w:rsidRPr="005843A5" w:rsidRDefault="00744687" w:rsidP="004C16AB">
      <w:pPr>
        <w:numPr>
          <w:ilvl w:val="0"/>
          <w:numId w:val="8"/>
        </w:numPr>
        <w:tabs>
          <w:tab w:val="left" w:pos="426"/>
        </w:tabs>
        <w:spacing w:after="60"/>
        <w:ind w:left="357" w:hanging="357"/>
        <w:jc w:val="both"/>
        <w:rPr>
          <w:rFonts w:eastAsia="Cambria" w:cs="Arial"/>
          <w:sz w:val="22"/>
          <w:szCs w:val="22"/>
          <w:lang w:eastAsia="en-US"/>
        </w:rPr>
      </w:pPr>
      <w:r w:rsidRPr="005843A5">
        <w:rPr>
          <w:rFonts w:eastAsia="Cambria" w:cs="Arial"/>
          <w:sz w:val="22"/>
          <w:szCs w:val="22"/>
          <w:lang w:eastAsia="en-US"/>
        </w:rPr>
        <w:t xml:space="preserve">Researchers must reside in Queensland for the duration of the Education Horizon grant. </w:t>
      </w:r>
    </w:p>
    <w:p w14:paraId="5F54C036" w14:textId="77777777" w:rsidR="00744687" w:rsidRPr="005843A5" w:rsidRDefault="00744687" w:rsidP="004C16AB">
      <w:pPr>
        <w:numPr>
          <w:ilvl w:val="0"/>
          <w:numId w:val="8"/>
        </w:numPr>
        <w:tabs>
          <w:tab w:val="left" w:pos="426"/>
        </w:tabs>
        <w:spacing w:after="60"/>
        <w:ind w:left="357" w:hanging="357"/>
        <w:jc w:val="both"/>
        <w:rPr>
          <w:rFonts w:eastAsia="Cambria" w:cs="Arial"/>
          <w:sz w:val="22"/>
          <w:szCs w:val="22"/>
          <w:lang w:eastAsia="en-US"/>
        </w:rPr>
      </w:pPr>
      <w:r w:rsidRPr="005843A5">
        <w:rPr>
          <w:rFonts w:eastAsia="Cambria" w:cs="Arial"/>
          <w:sz w:val="22"/>
          <w:szCs w:val="22"/>
          <w:lang w:eastAsia="en-US"/>
        </w:rPr>
        <w:t xml:space="preserve">Researchers must disclose all current and future, decided and undecided, funding applications for the same Research Project. </w:t>
      </w:r>
    </w:p>
    <w:p w14:paraId="24AA12AF" w14:textId="460829C0" w:rsidR="009F22FF" w:rsidRPr="00141247" w:rsidRDefault="00744687" w:rsidP="00141247">
      <w:pPr>
        <w:numPr>
          <w:ilvl w:val="0"/>
          <w:numId w:val="8"/>
        </w:numPr>
        <w:tabs>
          <w:tab w:val="left" w:pos="426"/>
        </w:tabs>
        <w:spacing w:after="60"/>
        <w:ind w:left="357" w:hanging="357"/>
        <w:jc w:val="both"/>
        <w:rPr>
          <w:rFonts w:eastAsia="Cambria" w:cs="Arial"/>
          <w:sz w:val="22"/>
          <w:szCs w:val="22"/>
          <w:lang w:eastAsia="en-US"/>
        </w:rPr>
      </w:pPr>
      <w:r w:rsidRPr="00A52AAE">
        <w:rPr>
          <w:rFonts w:eastAsia="Cambria" w:cs="Arial"/>
          <w:b/>
          <w:sz w:val="22"/>
          <w:szCs w:val="22"/>
          <w:lang w:eastAsia="en-US"/>
        </w:rPr>
        <w:t>NOTE</w:t>
      </w:r>
      <w:r w:rsidRPr="00A52AAE">
        <w:rPr>
          <w:rFonts w:eastAsia="Cambria" w:cs="Arial"/>
          <w:sz w:val="22"/>
          <w:szCs w:val="22"/>
          <w:lang w:eastAsia="en-US"/>
        </w:rPr>
        <w:t xml:space="preserve">: </w:t>
      </w:r>
      <w:r w:rsidR="00297B95">
        <w:rPr>
          <w:rFonts w:eastAsia="Cambria" w:cs="Arial"/>
          <w:sz w:val="22"/>
          <w:szCs w:val="22"/>
          <w:lang w:eastAsia="en-US"/>
        </w:rPr>
        <w:t>The</w:t>
      </w:r>
      <w:r w:rsidRPr="00A52AAE">
        <w:rPr>
          <w:rFonts w:eastAsia="Cambria" w:cs="Arial"/>
          <w:sz w:val="22"/>
          <w:szCs w:val="22"/>
          <w:lang w:eastAsia="en-US"/>
        </w:rPr>
        <w:t xml:space="preserve"> Researcher must submit and have approved a separate Department access </w:t>
      </w:r>
      <w:r w:rsidR="001B2FD5">
        <w:rPr>
          <w:rFonts w:eastAsia="Cambria" w:cs="Arial"/>
          <w:sz w:val="22"/>
          <w:szCs w:val="22"/>
          <w:lang w:eastAsia="en-US"/>
        </w:rPr>
        <w:t xml:space="preserve">research application </w:t>
      </w:r>
      <w:r w:rsidRPr="00A52AAE">
        <w:rPr>
          <w:rFonts w:eastAsia="Cambria" w:cs="Arial"/>
          <w:sz w:val="22"/>
          <w:szCs w:val="22"/>
          <w:lang w:eastAsia="en-US"/>
        </w:rPr>
        <w:t xml:space="preserve">through the </w:t>
      </w:r>
      <w:hyperlink r:id="rId19" w:history="1">
        <w:r w:rsidRPr="001B2FD5">
          <w:rPr>
            <w:rStyle w:val="Hyperlink"/>
            <w:rFonts w:eastAsia="Cambria" w:cs="Arial"/>
            <w:sz w:val="22"/>
            <w:szCs w:val="22"/>
            <w:lang w:eastAsia="en-US"/>
          </w:rPr>
          <w:t>Queensland Education Research Inventory</w:t>
        </w:r>
      </w:hyperlink>
      <w:r w:rsidRPr="00A52AAE">
        <w:rPr>
          <w:rFonts w:eastAsia="Cambria" w:cs="Arial"/>
          <w:sz w:val="22"/>
          <w:szCs w:val="22"/>
          <w:lang w:eastAsia="en-US"/>
        </w:rPr>
        <w:t xml:space="preserve"> (QERI) website (“Department Access Research Application”)</w:t>
      </w:r>
      <w:r w:rsidR="007958D2" w:rsidRPr="00141247">
        <w:rPr>
          <w:rFonts w:eastAsia="Cambria" w:cs="Arial"/>
          <w:sz w:val="22"/>
          <w:szCs w:val="22"/>
          <w:lang w:eastAsia="en-US"/>
        </w:rPr>
        <w:t xml:space="preserve"> within two weeks of notification of the approval of their Education Horizon grant application</w:t>
      </w:r>
      <w:r w:rsidR="00A52AAE" w:rsidRPr="00141247">
        <w:rPr>
          <w:rFonts w:eastAsia="Cambria" w:cs="Arial"/>
          <w:sz w:val="22"/>
          <w:szCs w:val="22"/>
          <w:lang w:eastAsia="en-US"/>
        </w:rPr>
        <w:t>.</w:t>
      </w:r>
    </w:p>
    <w:p w14:paraId="7E71E346" w14:textId="406F87B1" w:rsidR="00744687" w:rsidRPr="00A52AAE" w:rsidRDefault="007958D2" w:rsidP="004C16AB">
      <w:pPr>
        <w:numPr>
          <w:ilvl w:val="0"/>
          <w:numId w:val="8"/>
        </w:numPr>
        <w:tabs>
          <w:tab w:val="left" w:pos="426"/>
        </w:tabs>
        <w:spacing w:after="60"/>
        <w:ind w:left="357" w:hanging="357"/>
        <w:jc w:val="both"/>
        <w:rPr>
          <w:rFonts w:eastAsia="Cambria" w:cs="Arial"/>
          <w:sz w:val="22"/>
          <w:szCs w:val="22"/>
          <w:lang w:eastAsia="en-US"/>
        </w:rPr>
      </w:pPr>
      <w:r w:rsidRPr="00A52AAE">
        <w:rPr>
          <w:rFonts w:eastAsia="Cambria" w:cs="Arial"/>
          <w:sz w:val="22"/>
          <w:szCs w:val="22"/>
          <w:lang w:eastAsia="en-US"/>
        </w:rPr>
        <w:t xml:space="preserve">Research </w:t>
      </w:r>
      <w:r w:rsidR="00C87A8E">
        <w:rPr>
          <w:rFonts w:eastAsia="Cambria" w:cs="Arial"/>
          <w:sz w:val="22"/>
          <w:szCs w:val="22"/>
          <w:lang w:eastAsia="en-US"/>
        </w:rPr>
        <w:t xml:space="preserve">funded by the </w:t>
      </w:r>
      <w:r w:rsidRPr="00A52AAE">
        <w:rPr>
          <w:rFonts w:eastAsia="Cambria" w:cs="Arial"/>
          <w:sz w:val="22"/>
          <w:szCs w:val="22"/>
          <w:lang w:eastAsia="en-US"/>
        </w:rPr>
        <w:t>grant can only begin</w:t>
      </w:r>
      <w:r w:rsidR="00744687" w:rsidRPr="00A52AAE">
        <w:rPr>
          <w:rFonts w:eastAsia="Cambria" w:cs="Arial"/>
          <w:sz w:val="22"/>
          <w:szCs w:val="22"/>
          <w:lang w:eastAsia="en-US"/>
        </w:rPr>
        <w:t xml:space="preserve"> </w:t>
      </w:r>
      <w:r w:rsidR="00A52AAE" w:rsidRPr="00A52AAE">
        <w:rPr>
          <w:rFonts w:eastAsia="Cambria" w:cs="Arial"/>
          <w:sz w:val="22"/>
          <w:szCs w:val="22"/>
          <w:lang w:eastAsia="en-US"/>
        </w:rPr>
        <w:t xml:space="preserve">following </w:t>
      </w:r>
      <w:r w:rsidR="00744687" w:rsidRPr="00A52AAE">
        <w:rPr>
          <w:rFonts w:eastAsia="Cambria" w:cs="Arial"/>
          <w:sz w:val="22"/>
          <w:szCs w:val="22"/>
          <w:lang w:eastAsia="en-US"/>
        </w:rPr>
        <w:t>ethics approval from their institution</w:t>
      </w:r>
      <w:r w:rsidR="00141247">
        <w:rPr>
          <w:rFonts w:eastAsia="Cambria" w:cs="Arial"/>
          <w:sz w:val="22"/>
          <w:szCs w:val="22"/>
          <w:lang w:eastAsia="en-US"/>
        </w:rPr>
        <w:t xml:space="preserve"> and</w:t>
      </w:r>
      <w:r w:rsidR="00744687" w:rsidRPr="00A52AAE">
        <w:rPr>
          <w:rFonts w:eastAsia="Cambria" w:cs="Arial"/>
          <w:sz w:val="22"/>
          <w:szCs w:val="22"/>
          <w:lang w:eastAsia="en-US"/>
        </w:rPr>
        <w:t xml:space="preserve"> the Department’s approval of their Department Access Research Application.</w:t>
      </w:r>
    </w:p>
    <w:p w14:paraId="24FF020D" w14:textId="75C6365B" w:rsidR="00744687" w:rsidRPr="004C16AB" w:rsidRDefault="00744687" w:rsidP="0055493A">
      <w:pPr>
        <w:numPr>
          <w:ilvl w:val="0"/>
          <w:numId w:val="8"/>
        </w:numPr>
        <w:tabs>
          <w:tab w:val="left" w:pos="426"/>
        </w:tabs>
        <w:spacing w:after="360"/>
        <w:ind w:left="357" w:hanging="357"/>
        <w:jc w:val="both"/>
        <w:rPr>
          <w:rFonts w:eastAsia="Cambria" w:cs="Arial"/>
          <w:sz w:val="22"/>
          <w:szCs w:val="22"/>
          <w:lang w:eastAsia="en-US"/>
        </w:rPr>
      </w:pPr>
      <w:r w:rsidRPr="00A52AAE">
        <w:rPr>
          <w:rFonts w:eastAsia="Cambria" w:cs="Arial"/>
          <w:sz w:val="22"/>
          <w:szCs w:val="22"/>
          <w:lang w:eastAsia="en-US"/>
        </w:rPr>
        <w:t>The grant cannot be used primarily to develop or evaluate a commercial product</w:t>
      </w:r>
      <w:r w:rsidR="007958D2" w:rsidRPr="00A52AAE">
        <w:rPr>
          <w:rFonts w:eastAsia="Cambria" w:cs="Arial"/>
          <w:sz w:val="22"/>
          <w:szCs w:val="22"/>
          <w:lang w:eastAsia="en-US"/>
        </w:rPr>
        <w:t xml:space="preserve"> or Departmental program</w:t>
      </w:r>
      <w:r w:rsidRPr="00A52AAE">
        <w:rPr>
          <w:rFonts w:eastAsia="Cambria" w:cs="Arial"/>
          <w:sz w:val="22"/>
          <w:szCs w:val="22"/>
          <w:lang w:eastAsia="en-US"/>
        </w:rPr>
        <w:t>.</w:t>
      </w:r>
    </w:p>
    <w:p w14:paraId="65FE6F7B" w14:textId="77777777" w:rsidR="00744687" w:rsidRPr="00B605BF" w:rsidRDefault="00744687" w:rsidP="00B605BF">
      <w:pPr>
        <w:spacing w:after="120"/>
        <w:jc w:val="both"/>
        <w:rPr>
          <w:rFonts w:eastAsia="Cambria" w:cs="Arial"/>
          <w:b/>
          <w:iCs/>
          <w:sz w:val="22"/>
          <w:szCs w:val="22"/>
          <w:lang w:eastAsia="en-US"/>
        </w:rPr>
      </w:pPr>
      <w:r w:rsidRPr="00B605BF">
        <w:rPr>
          <w:rFonts w:eastAsia="Cambria" w:cs="Arial"/>
          <w:b/>
          <w:iCs/>
          <w:sz w:val="22"/>
          <w:szCs w:val="22"/>
          <w:lang w:eastAsia="en-US"/>
        </w:rPr>
        <w:t xml:space="preserve">How will applications be assessed? </w:t>
      </w:r>
    </w:p>
    <w:p w14:paraId="6D07BBD0" w14:textId="7EF5F6BC" w:rsidR="00744687" w:rsidRPr="005843A5" w:rsidRDefault="00744687" w:rsidP="004C16AB">
      <w:pPr>
        <w:autoSpaceDE w:val="0"/>
        <w:autoSpaceDN w:val="0"/>
        <w:adjustRightInd w:val="0"/>
        <w:spacing w:after="240"/>
        <w:jc w:val="both"/>
        <w:rPr>
          <w:rFonts w:eastAsia="Cambria" w:cs="Arial"/>
          <w:color w:val="000000"/>
          <w:sz w:val="22"/>
          <w:szCs w:val="22"/>
          <w:lang w:eastAsia="en-US"/>
        </w:rPr>
      </w:pPr>
      <w:r w:rsidRPr="005843A5">
        <w:rPr>
          <w:rFonts w:eastAsia="Cambria" w:cs="Arial"/>
          <w:color w:val="000000"/>
          <w:sz w:val="22"/>
          <w:szCs w:val="22"/>
          <w:lang w:eastAsia="en-US"/>
        </w:rPr>
        <w:t>Applications will be assessed in a competitive, merit-based process against the Assessment Criteria</w:t>
      </w:r>
      <w:r w:rsidR="0077061C">
        <w:rPr>
          <w:rFonts w:eastAsia="Cambria" w:cs="Arial"/>
          <w:color w:val="000000"/>
          <w:sz w:val="22"/>
          <w:szCs w:val="22"/>
          <w:lang w:eastAsia="en-US"/>
        </w:rPr>
        <w:t xml:space="preserve"> (see Section 5 of this Application Form)</w:t>
      </w:r>
      <w:r w:rsidRPr="005843A5">
        <w:rPr>
          <w:rFonts w:eastAsia="Cambria" w:cs="Arial"/>
          <w:color w:val="000000"/>
          <w:sz w:val="22"/>
          <w:szCs w:val="22"/>
          <w:lang w:eastAsia="en-US"/>
        </w:rPr>
        <w:t>. The Education Horizon Assessment Panel comprises Departmental officers with education</w:t>
      </w:r>
      <w:r w:rsidR="00C87A8E">
        <w:rPr>
          <w:rFonts w:eastAsia="Cambria" w:cs="Arial"/>
          <w:color w:val="000000"/>
          <w:sz w:val="22"/>
          <w:szCs w:val="22"/>
          <w:lang w:eastAsia="en-US"/>
        </w:rPr>
        <w:t xml:space="preserve">, </w:t>
      </w:r>
      <w:r w:rsidRPr="005843A5">
        <w:rPr>
          <w:rFonts w:eastAsia="Cambria" w:cs="Arial"/>
          <w:color w:val="000000"/>
          <w:sz w:val="22"/>
          <w:szCs w:val="22"/>
          <w:lang w:eastAsia="en-US"/>
        </w:rPr>
        <w:t>research</w:t>
      </w:r>
      <w:r w:rsidR="00C87A8E">
        <w:rPr>
          <w:rFonts w:eastAsia="Cambria" w:cs="Arial"/>
          <w:color w:val="000000"/>
          <w:sz w:val="22"/>
          <w:szCs w:val="22"/>
          <w:lang w:eastAsia="en-US"/>
        </w:rPr>
        <w:t xml:space="preserve">, </w:t>
      </w:r>
      <w:r w:rsidRPr="005843A5">
        <w:rPr>
          <w:rFonts w:eastAsia="Cambria" w:cs="Arial"/>
          <w:color w:val="000000"/>
          <w:sz w:val="22"/>
          <w:szCs w:val="22"/>
          <w:lang w:eastAsia="en-US"/>
        </w:rPr>
        <w:t>industry</w:t>
      </w:r>
      <w:r w:rsidR="00C87A8E">
        <w:rPr>
          <w:rFonts w:eastAsia="Cambria" w:cs="Arial"/>
          <w:color w:val="000000"/>
          <w:sz w:val="22"/>
          <w:szCs w:val="22"/>
          <w:lang w:eastAsia="en-US"/>
        </w:rPr>
        <w:t xml:space="preserve">, and/or </w:t>
      </w:r>
      <w:r w:rsidRPr="005843A5">
        <w:rPr>
          <w:rFonts w:eastAsia="Cambria" w:cs="Arial"/>
          <w:color w:val="000000"/>
          <w:sz w:val="22"/>
          <w:szCs w:val="22"/>
          <w:lang w:eastAsia="en-US"/>
        </w:rPr>
        <w:t>policy backgrounds</w:t>
      </w:r>
      <w:r w:rsidR="00141247">
        <w:rPr>
          <w:rFonts w:eastAsia="Cambria" w:cs="Arial"/>
          <w:color w:val="000000"/>
          <w:sz w:val="22"/>
          <w:szCs w:val="22"/>
          <w:lang w:eastAsia="en-US"/>
        </w:rPr>
        <w:t xml:space="preserve"> and may include independent academic experts. </w:t>
      </w:r>
    </w:p>
    <w:p w14:paraId="5CBD1D9C" w14:textId="5E72EA34" w:rsidR="00744687" w:rsidRPr="005843A5" w:rsidRDefault="00744687" w:rsidP="004C16AB">
      <w:pPr>
        <w:autoSpaceDE w:val="0"/>
        <w:autoSpaceDN w:val="0"/>
        <w:adjustRightInd w:val="0"/>
        <w:spacing w:after="240"/>
        <w:jc w:val="both"/>
        <w:rPr>
          <w:rFonts w:eastAsia="Cambria" w:cs="Arial"/>
          <w:color w:val="000000"/>
          <w:sz w:val="22"/>
          <w:szCs w:val="22"/>
          <w:lang w:eastAsia="en-US"/>
        </w:rPr>
      </w:pPr>
      <w:r w:rsidRPr="005843A5">
        <w:rPr>
          <w:rFonts w:eastAsia="Cambria" w:cs="Arial"/>
          <w:color w:val="000000"/>
          <w:sz w:val="22"/>
          <w:szCs w:val="22"/>
          <w:lang w:eastAsia="en-US"/>
        </w:rPr>
        <w:t>The</w:t>
      </w:r>
      <w:r w:rsidR="00C87A8E">
        <w:rPr>
          <w:rFonts w:eastAsia="Cambria" w:cs="Arial"/>
          <w:color w:val="000000"/>
          <w:sz w:val="22"/>
          <w:szCs w:val="22"/>
          <w:lang w:eastAsia="en-US"/>
        </w:rPr>
        <w:t xml:space="preserve"> Director-General</w:t>
      </w:r>
      <w:r w:rsidRPr="005843A5">
        <w:rPr>
          <w:rFonts w:eastAsia="Cambria" w:cs="Arial"/>
          <w:color w:val="000000"/>
          <w:sz w:val="22"/>
          <w:szCs w:val="22"/>
          <w:lang w:eastAsia="en-US"/>
        </w:rPr>
        <w:t xml:space="preserve"> </w:t>
      </w:r>
      <w:r w:rsidR="00C87A8E">
        <w:rPr>
          <w:rFonts w:eastAsia="Cambria" w:cs="Arial"/>
          <w:color w:val="000000"/>
          <w:sz w:val="22"/>
          <w:szCs w:val="22"/>
          <w:lang w:eastAsia="en-US"/>
        </w:rPr>
        <w:t xml:space="preserve">of the Department of Education </w:t>
      </w:r>
      <w:r w:rsidRPr="005843A5">
        <w:rPr>
          <w:rFonts w:eastAsia="Cambria" w:cs="Arial"/>
          <w:color w:val="000000"/>
          <w:sz w:val="22"/>
          <w:szCs w:val="22"/>
          <w:lang w:eastAsia="en-US"/>
        </w:rPr>
        <w:t>will approve recipients for this grant scheme on advice from the Education Horizon Assessment Panel chaired by the Director, Research Services, Department of Education.</w:t>
      </w:r>
    </w:p>
    <w:p w14:paraId="779778C2" w14:textId="1202EC22" w:rsidR="004C16AB" w:rsidRPr="005843A5" w:rsidRDefault="00C87A8E" w:rsidP="004C16AB">
      <w:pPr>
        <w:autoSpaceDE w:val="0"/>
        <w:autoSpaceDN w:val="0"/>
        <w:adjustRightInd w:val="0"/>
        <w:spacing w:after="240"/>
        <w:jc w:val="both"/>
        <w:rPr>
          <w:rFonts w:eastAsia="Cambria" w:cs="Arial"/>
          <w:sz w:val="22"/>
          <w:szCs w:val="22"/>
          <w:lang w:eastAsia="en-US"/>
        </w:rPr>
      </w:pPr>
      <w:r>
        <w:rPr>
          <w:rFonts w:eastAsia="Cambria" w:cs="Arial"/>
          <w:color w:val="000000"/>
          <w:sz w:val="22"/>
          <w:szCs w:val="22"/>
          <w:lang w:eastAsia="en-US"/>
        </w:rPr>
        <w:t>In assessing grant Applications, t</w:t>
      </w:r>
      <w:r w:rsidR="00744687" w:rsidRPr="005843A5">
        <w:rPr>
          <w:rFonts w:eastAsia="Cambria" w:cs="Arial"/>
          <w:color w:val="000000"/>
          <w:sz w:val="22"/>
          <w:szCs w:val="22"/>
          <w:lang w:eastAsia="en-US"/>
        </w:rPr>
        <w:t xml:space="preserve">he Education Horizon Assessment Panel will consider </w:t>
      </w:r>
      <w:r w:rsidR="004C16AB">
        <w:rPr>
          <w:rFonts w:eastAsia="Cambria" w:cs="Arial"/>
          <w:color w:val="000000"/>
          <w:sz w:val="22"/>
          <w:szCs w:val="22"/>
          <w:lang w:eastAsia="en-US"/>
        </w:rPr>
        <w:t xml:space="preserve">a number of assessment </w:t>
      </w:r>
      <w:r w:rsidR="00744687" w:rsidRPr="005843A5">
        <w:rPr>
          <w:rFonts w:eastAsia="Cambria" w:cs="Arial"/>
          <w:color w:val="000000"/>
          <w:sz w:val="22"/>
          <w:szCs w:val="22"/>
          <w:lang w:eastAsia="en-US"/>
        </w:rPr>
        <w:t xml:space="preserve">criteria, including alignment with priorities, uniqueness and significance of the research, benefits to education, tangible products for informing policy and/or practice, and the quantum of funding sought. </w:t>
      </w:r>
      <w:r w:rsidR="004C16AB" w:rsidRPr="005843A5">
        <w:rPr>
          <w:rFonts w:eastAsia="Cambria" w:cs="Arial"/>
          <w:sz w:val="22"/>
          <w:szCs w:val="22"/>
          <w:lang w:eastAsia="en-US"/>
        </w:rPr>
        <w:t xml:space="preserve">The Assessment criteria are listed in Section 5 of </w:t>
      </w:r>
      <w:r w:rsidR="0077061C">
        <w:rPr>
          <w:rFonts w:eastAsia="Cambria" w:cs="Arial"/>
          <w:sz w:val="22"/>
          <w:szCs w:val="22"/>
          <w:lang w:eastAsia="en-US"/>
        </w:rPr>
        <w:t xml:space="preserve">this </w:t>
      </w:r>
      <w:r w:rsidR="004C16AB" w:rsidRPr="005843A5">
        <w:rPr>
          <w:rFonts w:eastAsia="Cambria" w:cs="Arial"/>
          <w:sz w:val="22"/>
          <w:szCs w:val="22"/>
          <w:lang w:eastAsia="en-US"/>
        </w:rPr>
        <w:t xml:space="preserve">Application </w:t>
      </w:r>
      <w:r w:rsidR="0077061C">
        <w:rPr>
          <w:rFonts w:eastAsia="Cambria" w:cs="Arial"/>
          <w:sz w:val="22"/>
          <w:szCs w:val="22"/>
          <w:lang w:eastAsia="en-US"/>
        </w:rPr>
        <w:t>Form</w:t>
      </w:r>
      <w:r w:rsidR="004C16AB" w:rsidRPr="005843A5">
        <w:rPr>
          <w:rFonts w:eastAsia="Cambria" w:cs="Arial"/>
          <w:sz w:val="22"/>
          <w:szCs w:val="22"/>
          <w:lang w:eastAsia="en-US"/>
        </w:rPr>
        <w:t>.</w:t>
      </w:r>
    </w:p>
    <w:p w14:paraId="5E25DE09" w14:textId="5E89A6DA" w:rsidR="00744687" w:rsidRPr="005843A5" w:rsidRDefault="004C16AB" w:rsidP="004C16AB">
      <w:pPr>
        <w:autoSpaceDE w:val="0"/>
        <w:autoSpaceDN w:val="0"/>
        <w:adjustRightInd w:val="0"/>
        <w:spacing w:after="240"/>
        <w:jc w:val="both"/>
        <w:rPr>
          <w:rFonts w:eastAsia="Cambria" w:cs="Arial"/>
          <w:sz w:val="22"/>
          <w:szCs w:val="22"/>
          <w:lang w:eastAsia="en-US"/>
        </w:rPr>
      </w:pPr>
      <w:r>
        <w:rPr>
          <w:rFonts w:eastAsia="Cambria" w:cs="Arial"/>
          <w:color w:val="000000"/>
          <w:sz w:val="22"/>
          <w:szCs w:val="22"/>
          <w:lang w:eastAsia="en-US"/>
        </w:rPr>
        <w:t xml:space="preserve">The Panel will also consider the responses provided under </w:t>
      </w:r>
      <w:r w:rsidR="0077061C">
        <w:rPr>
          <w:rFonts w:eastAsia="Cambria" w:cs="Arial"/>
          <w:color w:val="000000"/>
          <w:sz w:val="22"/>
          <w:szCs w:val="22"/>
          <w:lang w:eastAsia="en-US"/>
        </w:rPr>
        <w:t>S</w:t>
      </w:r>
      <w:r>
        <w:rPr>
          <w:rFonts w:eastAsia="Cambria" w:cs="Arial"/>
          <w:color w:val="000000"/>
          <w:sz w:val="22"/>
          <w:szCs w:val="22"/>
          <w:lang w:eastAsia="en-US"/>
        </w:rPr>
        <w:t>ections 1 to 9 of th</w:t>
      </w:r>
      <w:r w:rsidR="0077061C">
        <w:rPr>
          <w:rFonts w:eastAsia="Cambria" w:cs="Arial"/>
          <w:color w:val="000000"/>
          <w:sz w:val="22"/>
          <w:szCs w:val="22"/>
          <w:lang w:eastAsia="en-US"/>
        </w:rPr>
        <w:t>is</w:t>
      </w:r>
      <w:r>
        <w:rPr>
          <w:rFonts w:eastAsia="Cambria" w:cs="Arial"/>
          <w:color w:val="000000"/>
          <w:sz w:val="22"/>
          <w:szCs w:val="22"/>
          <w:lang w:eastAsia="en-US"/>
        </w:rPr>
        <w:t xml:space="preserve"> Application Form.</w:t>
      </w:r>
    </w:p>
    <w:p w14:paraId="6DC3DC7A" w14:textId="77777777" w:rsidR="00744687" w:rsidRPr="005843A5" w:rsidRDefault="00744687" w:rsidP="004C16AB">
      <w:pPr>
        <w:autoSpaceDE w:val="0"/>
        <w:autoSpaceDN w:val="0"/>
        <w:adjustRightInd w:val="0"/>
        <w:spacing w:after="240"/>
        <w:jc w:val="both"/>
        <w:rPr>
          <w:rFonts w:eastAsia="Cambria" w:cs="Arial"/>
          <w:color w:val="000000"/>
          <w:sz w:val="22"/>
          <w:szCs w:val="22"/>
          <w:lang w:eastAsia="en-US"/>
        </w:rPr>
      </w:pPr>
      <w:r w:rsidRPr="005843A5">
        <w:rPr>
          <w:rFonts w:eastAsia="Cambria" w:cs="Arial"/>
          <w:color w:val="000000"/>
          <w:sz w:val="22"/>
          <w:szCs w:val="22"/>
          <w:lang w:eastAsia="en-US"/>
        </w:rPr>
        <w:t xml:space="preserve">The Queensland Government Science and Innovation Investment Principles (refer to page 7 of the </w:t>
      </w:r>
      <w:hyperlink r:id="rId20" w:history="1">
        <w:r w:rsidRPr="00277047">
          <w:rPr>
            <w:rStyle w:val="Hyperlink"/>
            <w:rFonts w:eastAsia="Cambria" w:cs="Arial"/>
            <w:i/>
            <w:iCs/>
            <w:sz w:val="22"/>
            <w:szCs w:val="22"/>
            <w:lang w:eastAsia="en-US"/>
          </w:rPr>
          <w:t>Science and Innovation Investment Framework</w:t>
        </w:r>
      </w:hyperlink>
      <w:r w:rsidRPr="00277047">
        <w:rPr>
          <w:rFonts w:eastAsia="Cambria" w:cs="Arial"/>
          <w:color w:val="000000"/>
          <w:sz w:val="22"/>
          <w:szCs w:val="22"/>
          <w:lang w:eastAsia="en-US"/>
        </w:rPr>
        <w:t>) and the research needs of the Department will also be</w:t>
      </w:r>
      <w:r w:rsidRPr="005843A5">
        <w:rPr>
          <w:rFonts w:eastAsia="Cambria" w:cs="Arial"/>
          <w:color w:val="000000"/>
          <w:sz w:val="22"/>
          <w:szCs w:val="22"/>
          <w:lang w:eastAsia="en-US"/>
        </w:rPr>
        <w:t xml:space="preserve"> considered in finalising the order of merit of Applications.</w:t>
      </w:r>
    </w:p>
    <w:p w14:paraId="06284D04" w14:textId="7D0917A1" w:rsidR="00744687" w:rsidRPr="004C16AB" w:rsidRDefault="00744687" w:rsidP="004C16AB">
      <w:pPr>
        <w:autoSpaceDE w:val="0"/>
        <w:autoSpaceDN w:val="0"/>
        <w:adjustRightInd w:val="0"/>
        <w:spacing w:after="240"/>
        <w:jc w:val="both"/>
        <w:rPr>
          <w:rFonts w:eastAsia="Cambria" w:cs="Arial"/>
          <w:color w:val="000000"/>
          <w:sz w:val="22"/>
          <w:szCs w:val="22"/>
          <w:lang w:eastAsia="en-US"/>
        </w:rPr>
      </w:pPr>
      <w:r w:rsidRPr="005843A5">
        <w:rPr>
          <w:rFonts w:eastAsia="Cambria" w:cs="Arial"/>
          <w:color w:val="000000"/>
          <w:sz w:val="22"/>
          <w:szCs w:val="22"/>
          <w:lang w:eastAsia="en-US"/>
        </w:rPr>
        <w:t xml:space="preserve">The assessment process will take into account the need to balance the Queensland Government’s research investment to support a diversity of capability across early childhood education and care, schooling, geographic regions and research groups. </w:t>
      </w:r>
    </w:p>
    <w:p w14:paraId="531F5224" w14:textId="78891A17" w:rsidR="00744687" w:rsidRPr="004C16AB" w:rsidRDefault="00744687" w:rsidP="004C16AB">
      <w:pPr>
        <w:spacing w:after="360"/>
        <w:jc w:val="both"/>
        <w:rPr>
          <w:rFonts w:eastAsia="Cambria" w:cs="Arial"/>
          <w:sz w:val="22"/>
          <w:szCs w:val="22"/>
          <w:lang w:eastAsia="en-US"/>
        </w:rPr>
      </w:pPr>
      <w:r w:rsidRPr="004C16AB">
        <w:rPr>
          <w:rFonts w:eastAsia="Cambria" w:cs="Arial"/>
          <w:sz w:val="22"/>
          <w:szCs w:val="22"/>
          <w:lang w:eastAsia="en-US"/>
        </w:rPr>
        <w:t>The Research Team must demonstrate they have the professional, research</w:t>
      </w:r>
      <w:r w:rsidR="007958D2" w:rsidRPr="004C16AB">
        <w:rPr>
          <w:rFonts w:eastAsia="Cambria" w:cs="Arial"/>
          <w:sz w:val="22"/>
          <w:szCs w:val="22"/>
          <w:lang w:eastAsia="en-US"/>
        </w:rPr>
        <w:t>, research translation</w:t>
      </w:r>
      <w:r w:rsidRPr="004C16AB">
        <w:rPr>
          <w:rFonts w:eastAsia="Cambria" w:cs="Arial"/>
          <w:sz w:val="22"/>
          <w:szCs w:val="22"/>
          <w:lang w:eastAsia="en-US"/>
        </w:rPr>
        <w:t xml:space="preserve"> and project management skills to undertake and complete the proposed Research Project.</w:t>
      </w:r>
    </w:p>
    <w:p w14:paraId="591E16C8" w14:textId="77777777" w:rsidR="00744687" w:rsidRPr="005843A5" w:rsidRDefault="00744687" w:rsidP="00BE5890">
      <w:pPr>
        <w:keepNext/>
        <w:autoSpaceDE w:val="0"/>
        <w:autoSpaceDN w:val="0"/>
        <w:adjustRightInd w:val="0"/>
        <w:spacing w:after="60"/>
        <w:jc w:val="both"/>
        <w:rPr>
          <w:rFonts w:eastAsia="Cambria" w:cs="Arial"/>
          <w:sz w:val="22"/>
          <w:szCs w:val="22"/>
          <w:lang w:eastAsia="en-US"/>
        </w:rPr>
      </w:pPr>
      <w:r w:rsidRPr="005843A5">
        <w:rPr>
          <w:rFonts w:eastAsia="Cambria" w:cs="Arial"/>
          <w:b/>
          <w:bCs/>
          <w:sz w:val="22"/>
          <w:szCs w:val="22"/>
          <w:lang w:eastAsia="en-US"/>
        </w:rPr>
        <w:t xml:space="preserve">Submitting your </w:t>
      </w:r>
      <w:proofErr w:type="gramStart"/>
      <w:r w:rsidRPr="005843A5">
        <w:rPr>
          <w:rFonts w:eastAsia="Cambria" w:cs="Arial"/>
          <w:b/>
          <w:bCs/>
          <w:sz w:val="22"/>
          <w:szCs w:val="22"/>
          <w:lang w:eastAsia="en-US"/>
        </w:rPr>
        <w:t>Application</w:t>
      </w:r>
      <w:proofErr w:type="gramEnd"/>
      <w:r w:rsidRPr="005843A5">
        <w:rPr>
          <w:rFonts w:eastAsia="Cambria" w:cs="Arial"/>
          <w:b/>
          <w:bCs/>
          <w:sz w:val="22"/>
          <w:szCs w:val="22"/>
          <w:lang w:eastAsia="en-US"/>
        </w:rPr>
        <w:t xml:space="preserve"> </w:t>
      </w:r>
    </w:p>
    <w:p w14:paraId="725CCF5E" w14:textId="631C4851" w:rsidR="00744687" w:rsidRPr="005843A5" w:rsidRDefault="00744687" w:rsidP="00141247">
      <w:pPr>
        <w:autoSpaceDE w:val="0"/>
        <w:autoSpaceDN w:val="0"/>
        <w:adjustRightInd w:val="0"/>
        <w:spacing w:after="240"/>
        <w:jc w:val="both"/>
        <w:rPr>
          <w:rFonts w:eastAsia="Cambria" w:cs="Arial"/>
          <w:strike/>
          <w:color w:val="FF0000"/>
          <w:sz w:val="22"/>
          <w:szCs w:val="22"/>
          <w:lang w:eastAsia="en-US"/>
        </w:rPr>
      </w:pPr>
      <w:r w:rsidRPr="005843A5">
        <w:rPr>
          <w:rFonts w:eastAsia="Cambria" w:cs="Arial"/>
          <w:color w:val="000000"/>
          <w:sz w:val="22"/>
          <w:szCs w:val="22"/>
          <w:lang w:eastAsia="en-US"/>
        </w:rPr>
        <w:t>The closing date for submitting Applications is</w:t>
      </w:r>
      <w:r w:rsidRPr="005843A5">
        <w:t>:</w:t>
      </w:r>
      <w:r w:rsidRPr="005843A5">
        <w:rPr>
          <w:b/>
        </w:rPr>
        <w:t xml:space="preserve"> </w:t>
      </w:r>
      <w:r w:rsidRPr="001B2FD5">
        <w:rPr>
          <w:b/>
          <w:sz w:val="22"/>
          <w:szCs w:val="22"/>
        </w:rPr>
        <w:t xml:space="preserve">Monday </w:t>
      </w:r>
      <w:r w:rsidR="00EA53C0">
        <w:rPr>
          <w:b/>
          <w:sz w:val="22"/>
          <w:szCs w:val="22"/>
        </w:rPr>
        <w:t>12 February</w:t>
      </w:r>
      <w:r w:rsidRPr="001B2FD5">
        <w:rPr>
          <w:b/>
          <w:sz w:val="22"/>
          <w:szCs w:val="22"/>
        </w:rPr>
        <w:t xml:space="preserve"> 202</w:t>
      </w:r>
      <w:r w:rsidR="007E6764" w:rsidRPr="001B2FD5">
        <w:rPr>
          <w:b/>
          <w:sz w:val="22"/>
          <w:szCs w:val="22"/>
        </w:rPr>
        <w:t>4</w:t>
      </w:r>
      <w:r w:rsidRPr="001B2FD5">
        <w:rPr>
          <w:rFonts w:eastAsia="Cambria" w:cs="Arial"/>
          <w:color w:val="000000"/>
          <w:sz w:val="22"/>
          <w:szCs w:val="22"/>
          <w:lang w:eastAsia="en-US"/>
        </w:rPr>
        <w:t>.</w:t>
      </w:r>
      <w:r w:rsidRPr="005843A5">
        <w:rPr>
          <w:rFonts w:eastAsia="Cambria" w:cs="Arial"/>
          <w:color w:val="000000"/>
          <w:sz w:val="22"/>
          <w:szCs w:val="22"/>
          <w:lang w:eastAsia="en-US"/>
        </w:rPr>
        <w:t xml:space="preserve"> The proposed </w:t>
      </w:r>
      <w:r w:rsidR="006A10A1">
        <w:rPr>
          <w:rFonts w:eastAsia="Cambria" w:cs="Arial"/>
          <w:color w:val="000000"/>
          <w:sz w:val="22"/>
          <w:szCs w:val="22"/>
          <w:lang w:eastAsia="en-US"/>
        </w:rPr>
        <w:t>Research P</w:t>
      </w:r>
      <w:r w:rsidRPr="005843A5">
        <w:rPr>
          <w:rFonts w:eastAsia="Cambria" w:cs="Arial"/>
          <w:color w:val="000000"/>
          <w:sz w:val="22"/>
          <w:szCs w:val="22"/>
          <w:lang w:eastAsia="en-US"/>
        </w:rPr>
        <w:t xml:space="preserve">rojects must commence in </w:t>
      </w:r>
      <w:r w:rsidR="007E6764">
        <w:rPr>
          <w:rFonts w:eastAsia="Cambria" w:cs="Arial"/>
          <w:color w:val="000000"/>
          <w:sz w:val="22"/>
          <w:szCs w:val="22"/>
          <w:lang w:eastAsia="en-US"/>
        </w:rPr>
        <w:t xml:space="preserve">2024 </w:t>
      </w:r>
      <w:r w:rsidRPr="005843A5">
        <w:rPr>
          <w:rFonts w:eastAsia="Cambria" w:cs="Arial"/>
          <w:sz w:val="22"/>
          <w:szCs w:val="22"/>
          <w:lang w:eastAsia="en-US"/>
        </w:rPr>
        <w:t>pending ethics approval from the Sponsor organisation and the Department’s approval</w:t>
      </w:r>
      <w:r w:rsidR="009605D5">
        <w:rPr>
          <w:rFonts w:eastAsia="Cambria" w:cs="Arial"/>
          <w:sz w:val="22"/>
          <w:szCs w:val="22"/>
          <w:lang w:eastAsia="en-US"/>
        </w:rPr>
        <w:t xml:space="preserve"> of a </w:t>
      </w:r>
      <w:r w:rsidR="009605D5" w:rsidRPr="009605D5">
        <w:rPr>
          <w:rFonts w:eastAsia="Cambria" w:cs="Arial"/>
          <w:sz w:val="22"/>
          <w:szCs w:val="22"/>
          <w:lang w:eastAsia="en-US"/>
        </w:rPr>
        <w:t>Departmental access research application</w:t>
      </w:r>
      <w:r w:rsidR="009605D5">
        <w:rPr>
          <w:rFonts w:eastAsia="Cambria" w:cs="Arial"/>
          <w:sz w:val="22"/>
          <w:szCs w:val="22"/>
          <w:lang w:eastAsia="en-US"/>
        </w:rPr>
        <w:t>.</w:t>
      </w:r>
      <w:r w:rsidRPr="005843A5">
        <w:rPr>
          <w:rFonts w:eastAsia="Cambria" w:cs="Arial"/>
          <w:sz w:val="22"/>
          <w:szCs w:val="22"/>
          <w:lang w:eastAsia="en-US"/>
        </w:rPr>
        <w:t xml:space="preserve"> </w:t>
      </w:r>
    </w:p>
    <w:p w14:paraId="6D8C4BBF" w14:textId="627CE920" w:rsidR="00744687" w:rsidRPr="005843A5" w:rsidRDefault="00744687" w:rsidP="007E6764">
      <w:pPr>
        <w:autoSpaceDE w:val="0"/>
        <w:autoSpaceDN w:val="0"/>
        <w:adjustRightInd w:val="0"/>
        <w:spacing w:after="240"/>
        <w:jc w:val="both"/>
        <w:rPr>
          <w:rFonts w:eastAsia="Cambria" w:cs="Arial"/>
          <w:color w:val="000000"/>
          <w:sz w:val="22"/>
          <w:szCs w:val="22"/>
          <w:lang w:eastAsia="en-US"/>
        </w:rPr>
      </w:pPr>
      <w:r w:rsidRPr="005843A5">
        <w:rPr>
          <w:rFonts w:eastAsia="Cambria" w:cs="Arial"/>
          <w:color w:val="000000"/>
          <w:sz w:val="22"/>
          <w:szCs w:val="22"/>
          <w:lang w:eastAsia="en-US"/>
        </w:rPr>
        <w:lastRenderedPageBreak/>
        <w:t xml:space="preserve">Education Horizon Applications should be completed in full and submitted via email, as outlined on the Application form. Application documentation will remain strictly confidential. </w:t>
      </w:r>
    </w:p>
    <w:p w14:paraId="3017B2FC" w14:textId="77777777" w:rsidR="00744687" w:rsidRPr="005843A5" w:rsidRDefault="00744687" w:rsidP="007E6764">
      <w:pPr>
        <w:autoSpaceDE w:val="0"/>
        <w:autoSpaceDN w:val="0"/>
        <w:adjustRightInd w:val="0"/>
        <w:spacing w:after="240"/>
        <w:jc w:val="both"/>
        <w:rPr>
          <w:rFonts w:eastAsia="Cambria" w:cs="Arial"/>
          <w:color w:val="000000"/>
          <w:sz w:val="22"/>
          <w:szCs w:val="22"/>
          <w:lang w:eastAsia="en-US"/>
        </w:rPr>
      </w:pPr>
      <w:r w:rsidRPr="005843A5">
        <w:rPr>
          <w:rFonts w:eastAsia="Cambria" w:cs="Arial"/>
          <w:color w:val="000000"/>
          <w:sz w:val="22"/>
          <w:szCs w:val="22"/>
          <w:lang w:eastAsia="en-US"/>
        </w:rPr>
        <w:t>Do NOT attach any additional material to your submission. All information must be included in the Application itself. Any attachments to the Application will not be considered.</w:t>
      </w:r>
    </w:p>
    <w:p w14:paraId="0F4D0D14" w14:textId="6D0852B4" w:rsidR="00744687" w:rsidRPr="005843A5" w:rsidRDefault="00744687" w:rsidP="007E6764">
      <w:pPr>
        <w:autoSpaceDE w:val="0"/>
        <w:autoSpaceDN w:val="0"/>
        <w:adjustRightInd w:val="0"/>
        <w:spacing w:after="240"/>
        <w:jc w:val="both"/>
        <w:rPr>
          <w:rFonts w:eastAsia="Cambria" w:cs="Arial"/>
          <w:color w:val="000000"/>
          <w:sz w:val="22"/>
          <w:szCs w:val="22"/>
          <w:lang w:eastAsia="en-US"/>
        </w:rPr>
      </w:pPr>
      <w:r w:rsidRPr="005843A5">
        <w:rPr>
          <w:rFonts w:eastAsia="Cambria" w:cs="Arial"/>
          <w:color w:val="000000"/>
          <w:sz w:val="22"/>
          <w:szCs w:val="22"/>
          <w:lang w:eastAsia="en-US"/>
        </w:rPr>
        <w:t>You must advise the Department, within five (5) working days, of changes which are likely to impact on your proposed Research Project</w:t>
      </w:r>
      <w:r w:rsidR="007E6764">
        <w:rPr>
          <w:rFonts w:eastAsia="Cambria" w:cs="Arial"/>
          <w:color w:val="000000"/>
          <w:sz w:val="22"/>
          <w:szCs w:val="22"/>
          <w:lang w:eastAsia="en-US"/>
        </w:rPr>
        <w:t>,</w:t>
      </w:r>
      <w:r w:rsidRPr="005843A5">
        <w:rPr>
          <w:rFonts w:eastAsia="Cambria" w:cs="Arial"/>
          <w:color w:val="000000"/>
          <w:sz w:val="22"/>
          <w:szCs w:val="22"/>
          <w:lang w:eastAsia="en-US"/>
        </w:rPr>
        <w:t xml:space="preserve"> </w:t>
      </w:r>
      <w:r w:rsidR="007E6764">
        <w:rPr>
          <w:rFonts w:eastAsia="Cambria" w:cs="Arial"/>
          <w:color w:val="000000"/>
          <w:sz w:val="22"/>
          <w:szCs w:val="22"/>
          <w:lang w:eastAsia="en-US"/>
        </w:rPr>
        <w:t>via email at</w:t>
      </w:r>
      <w:r w:rsidRPr="005843A5">
        <w:rPr>
          <w:rFonts w:eastAsia="Cambria" w:cs="Arial"/>
          <w:color w:val="000000"/>
          <w:sz w:val="22"/>
          <w:szCs w:val="22"/>
          <w:lang w:eastAsia="en-US"/>
        </w:rPr>
        <w:t xml:space="preserve"> </w:t>
      </w:r>
      <w:hyperlink r:id="rId21" w:history="1">
        <w:r w:rsidRPr="005843A5">
          <w:rPr>
            <w:rStyle w:val="Hyperlink"/>
            <w:rFonts w:eastAsia="Cambria" w:cs="Arial"/>
            <w:sz w:val="22"/>
            <w:szCs w:val="22"/>
            <w:lang w:eastAsia="en-US"/>
          </w:rPr>
          <w:t>education.horizon@qed.qld.gov.au</w:t>
        </w:r>
      </w:hyperlink>
      <w:r w:rsidRPr="005843A5">
        <w:rPr>
          <w:rFonts w:eastAsia="Cambria" w:cs="Arial"/>
          <w:color w:val="000000"/>
          <w:sz w:val="22"/>
          <w:szCs w:val="22"/>
          <w:lang w:eastAsia="en-US"/>
        </w:rPr>
        <w:t xml:space="preserve">. </w:t>
      </w:r>
    </w:p>
    <w:p w14:paraId="585DA323" w14:textId="77777777" w:rsidR="009F22FF" w:rsidRPr="005843A5" w:rsidRDefault="00744687" w:rsidP="007E6764">
      <w:pPr>
        <w:autoSpaceDE w:val="0"/>
        <w:autoSpaceDN w:val="0"/>
        <w:adjustRightInd w:val="0"/>
        <w:spacing w:after="240"/>
        <w:jc w:val="both"/>
        <w:rPr>
          <w:rFonts w:eastAsia="Cambria" w:cs="Arial"/>
          <w:color w:val="000000"/>
          <w:sz w:val="22"/>
          <w:szCs w:val="22"/>
          <w:lang w:eastAsia="en-US"/>
        </w:rPr>
      </w:pPr>
      <w:r w:rsidRPr="005843A5">
        <w:rPr>
          <w:rFonts w:eastAsia="Cambria" w:cs="Arial"/>
          <w:color w:val="000000"/>
          <w:sz w:val="22"/>
          <w:szCs w:val="22"/>
          <w:lang w:eastAsia="en-US"/>
        </w:rPr>
        <w:t xml:space="preserve">Applicants may be contacted during the assessment process to clarify any information provided in the Application and/or to request further information to enable a due diligence and probity assessment. </w:t>
      </w:r>
    </w:p>
    <w:p w14:paraId="5F807140" w14:textId="681713C0" w:rsidR="00744687" w:rsidRPr="005843A5" w:rsidRDefault="00744687" w:rsidP="007E6764">
      <w:pPr>
        <w:autoSpaceDE w:val="0"/>
        <w:autoSpaceDN w:val="0"/>
        <w:adjustRightInd w:val="0"/>
        <w:spacing w:after="360"/>
        <w:jc w:val="both"/>
        <w:rPr>
          <w:rFonts w:eastAsia="Cambria" w:cs="Arial"/>
          <w:color w:val="000000"/>
          <w:sz w:val="22"/>
          <w:szCs w:val="22"/>
          <w:lang w:eastAsia="en-US"/>
        </w:rPr>
      </w:pPr>
      <w:r w:rsidRPr="005843A5">
        <w:rPr>
          <w:rFonts w:eastAsia="Cambria" w:cs="Arial"/>
          <w:color w:val="000000"/>
          <w:sz w:val="22"/>
          <w:szCs w:val="22"/>
          <w:lang w:eastAsia="en-US"/>
        </w:rPr>
        <w:t xml:space="preserve">There is no implicit guarantee of approval at any stage in the process, and you will be notified in writing of the outcome of your </w:t>
      </w:r>
      <w:proofErr w:type="gramStart"/>
      <w:r w:rsidRPr="005843A5">
        <w:rPr>
          <w:rFonts w:eastAsia="Cambria" w:cs="Arial"/>
          <w:color w:val="000000"/>
          <w:sz w:val="22"/>
          <w:szCs w:val="22"/>
          <w:lang w:eastAsia="en-US"/>
        </w:rPr>
        <w:t>Application</w:t>
      </w:r>
      <w:proofErr w:type="gramEnd"/>
      <w:r w:rsidRPr="005843A5">
        <w:rPr>
          <w:rFonts w:eastAsia="Cambria" w:cs="Arial"/>
          <w:color w:val="000000"/>
          <w:sz w:val="22"/>
          <w:szCs w:val="22"/>
          <w:lang w:eastAsia="en-US"/>
        </w:rPr>
        <w:t xml:space="preserve">. </w:t>
      </w:r>
    </w:p>
    <w:p w14:paraId="5D859863" w14:textId="77777777" w:rsidR="00744687" w:rsidRPr="00BE5890" w:rsidRDefault="00744687" w:rsidP="00BE5890">
      <w:pPr>
        <w:keepNext/>
        <w:autoSpaceDE w:val="0"/>
        <w:autoSpaceDN w:val="0"/>
        <w:adjustRightInd w:val="0"/>
        <w:spacing w:after="60"/>
        <w:jc w:val="both"/>
        <w:rPr>
          <w:rFonts w:eastAsia="Cambria" w:cs="Arial"/>
          <w:b/>
          <w:bCs/>
          <w:sz w:val="22"/>
          <w:szCs w:val="22"/>
          <w:lang w:eastAsia="en-US"/>
        </w:rPr>
      </w:pPr>
      <w:r w:rsidRPr="005843A5">
        <w:rPr>
          <w:rFonts w:eastAsia="Cambria" w:cs="Arial"/>
          <w:b/>
          <w:bCs/>
          <w:sz w:val="22"/>
          <w:szCs w:val="22"/>
          <w:lang w:eastAsia="en-US"/>
        </w:rPr>
        <w:t xml:space="preserve">Research Project agreements </w:t>
      </w:r>
    </w:p>
    <w:p w14:paraId="6933FCA2" w14:textId="077EA64F" w:rsidR="00744687" w:rsidRPr="005843A5" w:rsidRDefault="00744687" w:rsidP="007E6764">
      <w:pPr>
        <w:autoSpaceDE w:val="0"/>
        <w:autoSpaceDN w:val="0"/>
        <w:adjustRightInd w:val="0"/>
        <w:spacing w:after="240"/>
        <w:jc w:val="both"/>
        <w:rPr>
          <w:rFonts w:eastAsia="Cambria" w:cs="Arial"/>
          <w:color w:val="000000"/>
          <w:sz w:val="22"/>
          <w:szCs w:val="22"/>
          <w:lang w:eastAsia="en-US"/>
        </w:rPr>
      </w:pPr>
      <w:r w:rsidRPr="005843A5">
        <w:rPr>
          <w:rFonts w:eastAsia="Cambria" w:cs="Arial"/>
          <w:color w:val="000000"/>
          <w:sz w:val="22"/>
          <w:szCs w:val="22"/>
          <w:lang w:eastAsia="en-US"/>
        </w:rPr>
        <w:t xml:space="preserve">If your </w:t>
      </w:r>
      <w:proofErr w:type="gramStart"/>
      <w:r w:rsidRPr="005843A5">
        <w:rPr>
          <w:rFonts w:eastAsia="Cambria" w:cs="Arial"/>
          <w:color w:val="000000"/>
          <w:sz w:val="22"/>
          <w:szCs w:val="22"/>
          <w:lang w:eastAsia="en-US"/>
        </w:rPr>
        <w:t>Application</w:t>
      </w:r>
      <w:proofErr w:type="gramEnd"/>
      <w:r w:rsidRPr="005843A5">
        <w:rPr>
          <w:rFonts w:eastAsia="Cambria" w:cs="Arial"/>
          <w:color w:val="000000"/>
          <w:sz w:val="22"/>
          <w:szCs w:val="22"/>
          <w:lang w:eastAsia="en-US"/>
        </w:rPr>
        <w:t xml:space="preserve"> is successful, and once it is signed by the Department, you and your Sponsor organisation will have entered into a legally binding Service Agreement (Agreement) with the State of Queensland acting through the Department of Education. The Agreement will consist of your Application </w:t>
      </w:r>
      <w:proofErr w:type="gramStart"/>
      <w:r w:rsidR="00681BDA">
        <w:rPr>
          <w:rFonts w:eastAsia="Cambria" w:cs="Arial"/>
          <w:color w:val="000000"/>
          <w:sz w:val="22"/>
          <w:szCs w:val="22"/>
          <w:lang w:eastAsia="en-US"/>
        </w:rPr>
        <w:t>D</w:t>
      </w:r>
      <w:r w:rsidRPr="005843A5">
        <w:rPr>
          <w:rFonts w:eastAsia="Cambria" w:cs="Arial"/>
          <w:color w:val="000000"/>
          <w:sz w:val="22"/>
          <w:szCs w:val="22"/>
          <w:lang w:eastAsia="en-US"/>
        </w:rPr>
        <w:t>(</w:t>
      </w:r>
      <w:proofErr w:type="gramEnd"/>
      <w:r w:rsidRPr="005843A5">
        <w:rPr>
          <w:rFonts w:eastAsia="Cambria" w:cs="Arial"/>
          <w:color w:val="000000"/>
          <w:sz w:val="22"/>
          <w:szCs w:val="22"/>
          <w:lang w:eastAsia="en-US"/>
        </w:rPr>
        <w:t>this form, including this Guideline and the other schedules)</w:t>
      </w:r>
      <w:r w:rsidR="001B2FD5">
        <w:rPr>
          <w:rFonts w:eastAsia="Cambria" w:cs="Arial"/>
          <w:color w:val="000000"/>
          <w:sz w:val="22"/>
          <w:szCs w:val="22"/>
          <w:lang w:eastAsia="en-US"/>
        </w:rPr>
        <w:t xml:space="preserve">, </w:t>
      </w:r>
      <w:r w:rsidRPr="005843A5">
        <w:rPr>
          <w:rFonts w:eastAsia="Cambria" w:cs="Arial"/>
          <w:color w:val="000000"/>
          <w:sz w:val="22"/>
          <w:szCs w:val="22"/>
          <w:lang w:eastAsia="en-US"/>
        </w:rPr>
        <w:t xml:space="preserve">the Education Horizon </w:t>
      </w:r>
      <w:r w:rsidRPr="005843A5">
        <w:rPr>
          <w:rFonts w:eastAsia="Cambria" w:cs="Arial"/>
          <w:sz w:val="22"/>
          <w:szCs w:val="22"/>
          <w:lang w:eastAsia="en-US"/>
        </w:rPr>
        <w:t>Terms and Conditions</w:t>
      </w:r>
      <w:r w:rsidR="001B2FD5">
        <w:rPr>
          <w:rFonts w:eastAsia="Cambria" w:cs="Arial"/>
          <w:sz w:val="22"/>
          <w:szCs w:val="22"/>
          <w:lang w:eastAsia="en-US"/>
        </w:rPr>
        <w:t xml:space="preserve"> and the Department Access Research Application</w:t>
      </w:r>
      <w:r w:rsidRPr="005843A5">
        <w:rPr>
          <w:rFonts w:eastAsia="Cambria" w:cs="Arial"/>
          <w:color w:val="000000"/>
          <w:sz w:val="22"/>
          <w:szCs w:val="22"/>
          <w:lang w:eastAsia="en-US"/>
        </w:rPr>
        <w:t xml:space="preserve">. </w:t>
      </w:r>
      <w:r w:rsidRPr="007E6764">
        <w:rPr>
          <w:rFonts w:eastAsia="Cambria" w:cs="Arial"/>
          <w:color w:val="000000"/>
          <w:sz w:val="22"/>
          <w:szCs w:val="22"/>
          <w:lang w:eastAsia="en-US"/>
        </w:rPr>
        <w:t>A copy of the Education Horizon Terms and Conditions were provided to Queensland universities with the letter of invitation for this round of Education Horizon, and</w:t>
      </w:r>
      <w:r w:rsidRPr="005843A5">
        <w:rPr>
          <w:rFonts w:eastAsia="Cambria" w:cs="Arial"/>
          <w:color w:val="000000"/>
          <w:sz w:val="22"/>
          <w:szCs w:val="22"/>
          <w:lang w:eastAsia="en-US"/>
        </w:rPr>
        <w:t xml:space="preserve"> can be obtained electronically by contacting </w:t>
      </w:r>
      <w:hyperlink r:id="rId22" w:history="1">
        <w:r w:rsidRPr="005843A5">
          <w:rPr>
            <w:rStyle w:val="Hyperlink"/>
            <w:rFonts w:eastAsia="Cambria" w:cs="Arial"/>
            <w:sz w:val="22"/>
            <w:szCs w:val="22"/>
            <w:lang w:eastAsia="en-US"/>
          </w:rPr>
          <w:t>education.horizon@qed.qld.gov.au</w:t>
        </w:r>
      </w:hyperlink>
      <w:r w:rsidRPr="005843A5">
        <w:rPr>
          <w:rFonts w:eastAsia="Cambria" w:cs="Arial"/>
          <w:color w:val="000000"/>
          <w:sz w:val="22"/>
          <w:szCs w:val="22"/>
          <w:lang w:eastAsia="en-US"/>
        </w:rPr>
        <w:t xml:space="preserve">. No discussion will be entered into with respect to the </w:t>
      </w:r>
      <w:r w:rsidR="00650F15">
        <w:rPr>
          <w:rFonts w:eastAsia="Cambria" w:cs="Arial"/>
          <w:color w:val="000000"/>
          <w:sz w:val="22"/>
          <w:szCs w:val="22"/>
          <w:lang w:eastAsia="en-US"/>
        </w:rPr>
        <w:t>Education Horizon T</w:t>
      </w:r>
      <w:r w:rsidRPr="005843A5">
        <w:rPr>
          <w:rFonts w:eastAsia="Cambria" w:cs="Arial"/>
          <w:color w:val="000000"/>
          <w:sz w:val="22"/>
          <w:szCs w:val="22"/>
          <w:lang w:eastAsia="en-US"/>
        </w:rPr>
        <w:t xml:space="preserve">erms and </w:t>
      </w:r>
      <w:r w:rsidR="00650F15">
        <w:rPr>
          <w:rFonts w:eastAsia="Cambria" w:cs="Arial"/>
          <w:color w:val="000000"/>
          <w:sz w:val="22"/>
          <w:szCs w:val="22"/>
          <w:lang w:eastAsia="en-US"/>
        </w:rPr>
        <w:t>C</w:t>
      </w:r>
      <w:r w:rsidRPr="005843A5">
        <w:rPr>
          <w:rFonts w:eastAsia="Cambria" w:cs="Arial"/>
          <w:color w:val="000000"/>
          <w:sz w:val="22"/>
          <w:szCs w:val="22"/>
          <w:lang w:eastAsia="en-US"/>
        </w:rPr>
        <w:t>onditions of the Agreement.</w:t>
      </w:r>
    </w:p>
    <w:p w14:paraId="0A6FB78F" w14:textId="77777777" w:rsidR="00744687" w:rsidRPr="005843A5" w:rsidRDefault="00744687" w:rsidP="007E6764">
      <w:pPr>
        <w:autoSpaceDE w:val="0"/>
        <w:autoSpaceDN w:val="0"/>
        <w:adjustRightInd w:val="0"/>
        <w:spacing w:after="240"/>
        <w:jc w:val="both"/>
        <w:rPr>
          <w:rFonts w:eastAsia="Cambria" w:cs="Arial"/>
          <w:color w:val="000000"/>
          <w:sz w:val="22"/>
          <w:szCs w:val="22"/>
          <w:lang w:eastAsia="en-US"/>
        </w:rPr>
      </w:pPr>
      <w:r w:rsidRPr="005843A5">
        <w:rPr>
          <w:rFonts w:eastAsia="Cambria" w:cs="Arial"/>
          <w:color w:val="000000"/>
          <w:sz w:val="22"/>
          <w:szCs w:val="22"/>
          <w:lang w:eastAsia="en-US"/>
        </w:rPr>
        <w:t xml:space="preserve">You must have appropriate agreements with the Sponsor and all Co-Sponsors in place to formalise arrangements for the disbursement of funding and to clarify other issues, such as intellectual property rights. These agreements are separate to the Agreement with the Department, and are to be consistent with the Agreement. </w:t>
      </w:r>
    </w:p>
    <w:p w14:paraId="7AE1A138" w14:textId="77777777" w:rsidR="00744687" w:rsidRPr="005843A5" w:rsidRDefault="00744687" w:rsidP="007E6764">
      <w:pPr>
        <w:autoSpaceDE w:val="0"/>
        <w:autoSpaceDN w:val="0"/>
        <w:adjustRightInd w:val="0"/>
        <w:spacing w:after="360"/>
        <w:jc w:val="both"/>
        <w:rPr>
          <w:rFonts w:eastAsia="Cambria" w:cs="Arial"/>
          <w:color w:val="000000"/>
          <w:sz w:val="22"/>
          <w:szCs w:val="22"/>
          <w:lang w:eastAsia="en-US"/>
        </w:rPr>
      </w:pPr>
      <w:r w:rsidRPr="005843A5">
        <w:rPr>
          <w:rFonts w:eastAsia="Cambria" w:cs="Arial"/>
          <w:color w:val="000000"/>
          <w:sz w:val="22"/>
          <w:szCs w:val="22"/>
          <w:lang w:eastAsia="en-US"/>
        </w:rPr>
        <w:t xml:space="preserve">You may also be required to submit copies of all signed Co-Sponsor agreements before the Research Project payment is released. You must not enter into any legally binding arrangements with other parties which prevent you/them from meeting obligations under the Agreement. </w:t>
      </w:r>
    </w:p>
    <w:p w14:paraId="3CF2CAFE" w14:textId="77777777" w:rsidR="00744687" w:rsidRPr="00BE5890" w:rsidRDefault="00744687" w:rsidP="00BE5890">
      <w:pPr>
        <w:keepNext/>
        <w:autoSpaceDE w:val="0"/>
        <w:autoSpaceDN w:val="0"/>
        <w:adjustRightInd w:val="0"/>
        <w:spacing w:after="60"/>
        <w:jc w:val="both"/>
        <w:rPr>
          <w:rFonts w:eastAsia="Cambria" w:cs="Arial"/>
          <w:b/>
          <w:bCs/>
          <w:sz w:val="22"/>
          <w:szCs w:val="22"/>
          <w:lang w:eastAsia="en-US"/>
        </w:rPr>
      </w:pPr>
      <w:r w:rsidRPr="005843A5">
        <w:rPr>
          <w:rFonts w:eastAsia="Cambria" w:cs="Arial"/>
          <w:b/>
          <w:bCs/>
          <w:sz w:val="22"/>
          <w:szCs w:val="22"/>
          <w:lang w:eastAsia="en-US"/>
        </w:rPr>
        <w:t>Privacy statement</w:t>
      </w:r>
    </w:p>
    <w:p w14:paraId="4962509C" w14:textId="7359BAAC" w:rsidR="00744687" w:rsidRPr="005843A5" w:rsidRDefault="00744687" w:rsidP="00BE5890">
      <w:pPr>
        <w:autoSpaceDE w:val="0"/>
        <w:autoSpaceDN w:val="0"/>
        <w:adjustRightInd w:val="0"/>
        <w:spacing w:after="60"/>
        <w:jc w:val="both"/>
        <w:rPr>
          <w:rFonts w:eastAsia="Cambria" w:cs="Arial"/>
          <w:color w:val="000000"/>
          <w:sz w:val="22"/>
          <w:szCs w:val="22"/>
          <w:lang w:eastAsia="en-US"/>
        </w:rPr>
      </w:pPr>
      <w:r w:rsidRPr="005843A5">
        <w:rPr>
          <w:rFonts w:eastAsia="Cambria" w:cs="Arial"/>
          <w:color w:val="000000"/>
          <w:sz w:val="22"/>
          <w:szCs w:val="22"/>
          <w:lang w:eastAsia="en-US"/>
        </w:rPr>
        <w:t>The Department is collecting the information requested in this Application form to</w:t>
      </w:r>
      <w:r w:rsidR="007E6764">
        <w:rPr>
          <w:rFonts w:eastAsia="Cambria" w:cs="Arial"/>
          <w:color w:val="000000"/>
          <w:sz w:val="22"/>
          <w:szCs w:val="22"/>
          <w:lang w:eastAsia="en-US"/>
        </w:rPr>
        <w:t>:</w:t>
      </w:r>
      <w:r w:rsidRPr="005843A5">
        <w:rPr>
          <w:rFonts w:eastAsia="Cambria" w:cs="Arial"/>
          <w:color w:val="000000"/>
          <w:sz w:val="22"/>
          <w:szCs w:val="22"/>
          <w:lang w:eastAsia="en-US"/>
        </w:rPr>
        <w:t xml:space="preserve">  </w:t>
      </w:r>
    </w:p>
    <w:p w14:paraId="5BBB3E72" w14:textId="77777777" w:rsidR="00744687" w:rsidRPr="005843A5" w:rsidRDefault="00744687" w:rsidP="007E6764">
      <w:pPr>
        <w:pStyle w:val="ListParagraph"/>
        <w:numPr>
          <w:ilvl w:val="0"/>
          <w:numId w:val="19"/>
        </w:numPr>
        <w:autoSpaceDE w:val="0"/>
        <w:autoSpaceDN w:val="0"/>
        <w:adjustRightInd w:val="0"/>
        <w:spacing w:after="60"/>
        <w:ind w:left="357" w:hanging="357"/>
        <w:contextualSpacing w:val="0"/>
        <w:jc w:val="both"/>
        <w:rPr>
          <w:rFonts w:eastAsia="Cambria" w:cs="Arial"/>
          <w:color w:val="000000"/>
          <w:sz w:val="22"/>
          <w:szCs w:val="22"/>
          <w:lang w:eastAsia="en-US"/>
        </w:rPr>
      </w:pPr>
      <w:r w:rsidRPr="005843A5">
        <w:rPr>
          <w:rFonts w:eastAsia="Cambria" w:cs="Arial"/>
          <w:color w:val="000000"/>
          <w:sz w:val="22"/>
          <w:szCs w:val="22"/>
          <w:lang w:eastAsia="en-US"/>
        </w:rPr>
        <w:t xml:space="preserve">evaluate your </w:t>
      </w:r>
      <w:proofErr w:type="gramStart"/>
      <w:r w:rsidRPr="005843A5">
        <w:rPr>
          <w:rFonts w:eastAsia="Cambria" w:cs="Arial"/>
          <w:color w:val="000000"/>
          <w:sz w:val="22"/>
          <w:szCs w:val="22"/>
          <w:lang w:eastAsia="en-US"/>
        </w:rPr>
        <w:t>Application</w:t>
      </w:r>
      <w:proofErr w:type="gramEnd"/>
      <w:r w:rsidRPr="005843A5">
        <w:rPr>
          <w:rFonts w:eastAsia="Cambria" w:cs="Arial"/>
          <w:color w:val="000000"/>
          <w:sz w:val="22"/>
          <w:szCs w:val="22"/>
          <w:lang w:eastAsia="en-US"/>
        </w:rPr>
        <w:t xml:space="preserve"> for funding under the Education Horizon priority research grants scheme; and</w:t>
      </w:r>
    </w:p>
    <w:p w14:paraId="39578A15" w14:textId="239E6596" w:rsidR="00744687" w:rsidRPr="005843A5" w:rsidRDefault="00744687" w:rsidP="007E6764">
      <w:pPr>
        <w:pStyle w:val="ListParagraph"/>
        <w:numPr>
          <w:ilvl w:val="0"/>
          <w:numId w:val="19"/>
        </w:numPr>
        <w:autoSpaceDE w:val="0"/>
        <w:autoSpaceDN w:val="0"/>
        <w:adjustRightInd w:val="0"/>
        <w:spacing w:after="240"/>
        <w:ind w:left="357" w:hanging="357"/>
        <w:contextualSpacing w:val="0"/>
        <w:jc w:val="both"/>
        <w:rPr>
          <w:rFonts w:eastAsia="Cambria" w:cs="Arial"/>
          <w:color w:val="000000"/>
          <w:sz w:val="22"/>
          <w:szCs w:val="22"/>
          <w:lang w:eastAsia="en-US"/>
        </w:rPr>
      </w:pPr>
      <w:r w:rsidRPr="005843A5">
        <w:rPr>
          <w:rFonts w:eastAsia="Cambria" w:cs="Arial"/>
          <w:color w:val="000000"/>
          <w:sz w:val="22"/>
          <w:szCs w:val="22"/>
          <w:lang w:eastAsia="en-US"/>
        </w:rPr>
        <w:t xml:space="preserve">if your </w:t>
      </w:r>
      <w:proofErr w:type="gramStart"/>
      <w:r w:rsidRPr="005843A5">
        <w:rPr>
          <w:rFonts w:eastAsia="Cambria" w:cs="Arial"/>
          <w:color w:val="000000"/>
          <w:sz w:val="22"/>
          <w:szCs w:val="22"/>
          <w:lang w:eastAsia="en-US"/>
        </w:rPr>
        <w:t>Application</w:t>
      </w:r>
      <w:proofErr w:type="gramEnd"/>
      <w:r w:rsidRPr="005843A5">
        <w:rPr>
          <w:rFonts w:eastAsia="Cambria" w:cs="Arial"/>
          <w:color w:val="000000"/>
          <w:sz w:val="22"/>
          <w:szCs w:val="22"/>
          <w:lang w:eastAsia="en-US"/>
        </w:rPr>
        <w:t xml:space="preserve"> is successful, administer the Agreement between you, the Sponsor, the Co-Sponsor</w:t>
      </w:r>
      <w:r w:rsidR="007E6764">
        <w:rPr>
          <w:rFonts w:eastAsia="Cambria" w:cs="Arial"/>
          <w:color w:val="000000"/>
          <w:sz w:val="22"/>
          <w:szCs w:val="22"/>
          <w:lang w:eastAsia="en-US"/>
        </w:rPr>
        <w:t>/s</w:t>
      </w:r>
      <w:r w:rsidRPr="005843A5">
        <w:rPr>
          <w:rFonts w:eastAsia="Cambria" w:cs="Arial"/>
          <w:color w:val="000000"/>
          <w:sz w:val="22"/>
          <w:szCs w:val="22"/>
          <w:lang w:eastAsia="en-US"/>
        </w:rPr>
        <w:t xml:space="preserve"> (if applicable) and the Department in relation to the funding.  </w:t>
      </w:r>
    </w:p>
    <w:p w14:paraId="6E592C54" w14:textId="011EC283" w:rsidR="00744687" w:rsidRPr="005843A5" w:rsidRDefault="00744687" w:rsidP="007E6764">
      <w:pPr>
        <w:autoSpaceDE w:val="0"/>
        <w:autoSpaceDN w:val="0"/>
        <w:adjustRightInd w:val="0"/>
        <w:spacing w:after="240"/>
        <w:jc w:val="both"/>
        <w:rPr>
          <w:rFonts w:eastAsia="Cambria" w:cs="Arial"/>
          <w:color w:val="000000"/>
          <w:sz w:val="22"/>
          <w:szCs w:val="22"/>
          <w:lang w:eastAsia="en-US"/>
        </w:rPr>
      </w:pPr>
      <w:r w:rsidRPr="005843A5">
        <w:rPr>
          <w:rFonts w:eastAsia="Cambria" w:cs="Arial"/>
          <w:color w:val="000000"/>
          <w:sz w:val="22"/>
          <w:szCs w:val="22"/>
          <w:lang w:eastAsia="en-US"/>
        </w:rPr>
        <w:t>The information, including any personal information, may be disclosed or published in a manner that is permitted under the Agreement. For example, broad details of a successful Application, including agreed outcomes, research progress and the level of funding awarded may be published by the Department. Some information may also be used to promote funded</w:t>
      </w:r>
      <w:r w:rsidR="006A10A1">
        <w:rPr>
          <w:rFonts w:eastAsia="Cambria" w:cs="Arial"/>
          <w:color w:val="000000"/>
          <w:sz w:val="22"/>
          <w:szCs w:val="22"/>
          <w:lang w:eastAsia="en-US"/>
        </w:rPr>
        <w:t xml:space="preserve"> Research P</w:t>
      </w:r>
      <w:r w:rsidRPr="005843A5">
        <w:rPr>
          <w:rFonts w:eastAsia="Cambria" w:cs="Arial"/>
          <w:color w:val="000000"/>
          <w:sz w:val="22"/>
          <w:szCs w:val="22"/>
          <w:lang w:eastAsia="en-US"/>
        </w:rPr>
        <w:t xml:space="preserve">rojects. </w:t>
      </w:r>
    </w:p>
    <w:p w14:paraId="6E069783" w14:textId="77777777" w:rsidR="00744687" w:rsidRPr="005843A5" w:rsidRDefault="00744687" w:rsidP="007E6764">
      <w:pPr>
        <w:autoSpaceDE w:val="0"/>
        <w:autoSpaceDN w:val="0"/>
        <w:adjustRightInd w:val="0"/>
        <w:spacing w:after="240"/>
        <w:jc w:val="both"/>
        <w:rPr>
          <w:rFonts w:eastAsia="Cambria" w:cs="Arial"/>
          <w:color w:val="000000"/>
          <w:sz w:val="22"/>
          <w:szCs w:val="22"/>
          <w:lang w:eastAsia="en-US"/>
        </w:rPr>
      </w:pPr>
      <w:r w:rsidRPr="005843A5">
        <w:rPr>
          <w:rFonts w:eastAsia="Cambria" w:cs="Arial"/>
          <w:color w:val="000000"/>
          <w:sz w:val="22"/>
          <w:szCs w:val="22"/>
          <w:lang w:eastAsia="en-US"/>
        </w:rPr>
        <w:t xml:space="preserve">Your personal information will not otherwise be disclosed to any other person without your consent, unless permitted or required by law. </w:t>
      </w:r>
    </w:p>
    <w:p w14:paraId="0DEF6651" w14:textId="77777777" w:rsidR="00744687" w:rsidRPr="005843A5" w:rsidRDefault="00744687" w:rsidP="007E6764">
      <w:pPr>
        <w:autoSpaceDE w:val="0"/>
        <w:autoSpaceDN w:val="0"/>
        <w:adjustRightInd w:val="0"/>
        <w:spacing w:after="240"/>
        <w:jc w:val="both"/>
        <w:rPr>
          <w:rFonts w:eastAsia="Cambria" w:cs="Arial"/>
          <w:color w:val="000000"/>
          <w:sz w:val="22"/>
          <w:szCs w:val="22"/>
          <w:lang w:eastAsia="en-US"/>
        </w:rPr>
      </w:pPr>
      <w:r w:rsidRPr="005843A5">
        <w:rPr>
          <w:rFonts w:eastAsia="Cambria" w:cs="Arial"/>
          <w:color w:val="000000"/>
          <w:sz w:val="22"/>
          <w:szCs w:val="22"/>
          <w:lang w:eastAsia="en-US"/>
        </w:rPr>
        <w:t xml:space="preserve">For audit purposes, the Department is required to retain the Applications and other supplied support material. </w:t>
      </w:r>
    </w:p>
    <w:p w14:paraId="3434F04B" w14:textId="2E1C1C83" w:rsidR="00744687" w:rsidRPr="005843A5" w:rsidRDefault="00744687" w:rsidP="007E6764">
      <w:pPr>
        <w:autoSpaceDE w:val="0"/>
        <w:autoSpaceDN w:val="0"/>
        <w:adjustRightInd w:val="0"/>
        <w:spacing w:after="360"/>
        <w:jc w:val="both"/>
        <w:rPr>
          <w:rFonts w:eastAsia="Cambria" w:cs="Arial"/>
          <w:color w:val="000000"/>
          <w:sz w:val="22"/>
          <w:szCs w:val="22"/>
          <w:lang w:eastAsia="en-US"/>
        </w:rPr>
      </w:pPr>
      <w:r w:rsidRPr="005843A5">
        <w:rPr>
          <w:rFonts w:eastAsia="Cambria" w:cs="Arial"/>
          <w:color w:val="000000"/>
          <w:sz w:val="22"/>
          <w:szCs w:val="22"/>
          <w:lang w:eastAsia="en-US"/>
        </w:rPr>
        <w:lastRenderedPageBreak/>
        <w:t xml:space="preserve">The provisions of </w:t>
      </w:r>
      <w:r w:rsidRPr="007E6764">
        <w:rPr>
          <w:rFonts w:eastAsia="Cambria" w:cs="Arial"/>
          <w:color w:val="000000"/>
          <w:sz w:val="22"/>
          <w:szCs w:val="22"/>
          <w:lang w:eastAsia="en-US"/>
        </w:rPr>
        <w:t xml:space="preserve">the </w:t>
      </w:r>
      <w:hyperlink r:id="rId23" w:history="1">
        <w:r w:rsidRPr="007E6764">
          <w:rPr>
            <w:rFonts w:eastAsia="Cambria" w:cs="Arial"/>
            <w:i/>
            <w:iCs/>
            <w:color w:val="0000FF"/>
            <w:sz w:val="22"/>
            <w:szCs w:val="22"/>
            <w:u w:val="single"/>
            <w:lang w:eastAsia="en-US"/>
          </w:rPr>
          <w:t>Right to Information Act 2009</w:t>
        </w:r>
      </w:hyperlink>
      <w:r w:rsidRPr="007E6764">
        <w:rPr>
          <w:rFonts w:eastAsia="Cambria" w:cs="Arial"/>
          <w:i/>
          <w:iCs/>
          <w:color w:val="000000"/>
          <w:sz w:val="22"/>
          <w:szCs w:val="22"/>
          <w:lang w:eastAsia="en-US"/>
        </w:rPr>
        <w:t xml:space="preserve"> </w:t>
      </w:r>
      <w:r w:rsidR="00681BDA">
        <w:rPr>
          <w:rFonts w:eastAsia="Cambria" w:cs="Arial"/>
          <w:color w:val="000000"/>
          <w:sz w:val="22"/>
          <w:szCs w:val="22"/>
          <w:lang w:eastAsia="en-US"/>
        </w:rPr>
        <w:t xml:space="preserve">(Qld) </w:t>
      </w:r>
      <w:r w:rsidRPr="007E6764">
        <w:rPr>
          <w:rFonts w:eastAsia="Cambria" w:cs="Arial"/>
          <w:color w:val="000000"/>
          <w:sz w:val="22"/>
          <w:szCs w:val="22"/>
          <w:lang w:eastAsia="en-US"/>
        </w:rPr>
        <w:t>apply to</w:t>
      </w:r>
      <w:r w:rsidRPr="005843A5">
        <w:rPr>
          <w:rFonts w:eastAsia="Cambria" w:cs="Arial"/>
          <w:color w:val="000000"/>
          <w:sz w:val="22"/>
          <w:szCs w:val="22"/>
          <w:lang w:eastAsia="en-US"/>
        </w:rPr>
        <w:t xml:space="preserve"> documents in the possession of the Department. </w:t>
      </w:r>
    </w:p>
    <w:p w14:paraId="6DF32FEE" w14:textId="77777777" w:rsidR="00744687" w:rsidRPr="005843A5" w:rsidRDefault="00744687" w:rsidP="00BE5890">
      <w:pPr>
        <w:keepNext/>
        <w:autoSpaceDE w:val="0"/>
        <w:autoSpaceDN w:val="0"/>
        <w:adjustRightInd w:val="0"/>
        <w:spacing w:after="60"/>
        <w:jc w:val="both"/>
        <w:rPr>
          <w:rFonts w:eastAsia="Cambria" w:cs="Arial"/>
          <w:b/>
          <w:bCs/>
          <w:sz w:val="22"/>
          <w:szCs w:val="22"/>
          <w:lang w:eastAsia="en-US"/>
        </w:rPr>
      </w:pPr>
      <w:r w:rsidRPr="005843A5">
        <w:rPr>
          <w:rFonts w:eastAsia="Cambria" w:cs="Arial"/>
          <w:b/>
          <w:bCs/>
          <w:sz w:val="22"/>
          <w:szCs w:val="22"/>
          <w:lang w:eastAsia="en-US"/>
        </w:rPr>
        <w:t>How to apply</w:t>
      </w:r>
    </w:p>
    <w:p w14:paraId="2582B0A1" w14:textId="77777777" w:rsidR="00744687" w:rsidRPr="005843A5" w:rsidRDefault="00744687" w:rsidP="007E6764">
      <w:pPr>
        <w:tabs>
          <w:tab w:val="left" w:pos="426"/>
        </w:tabs>
        <w:autoSpaceDE w:val="0"/>
        <w:autoSpaceDN w:val="0"/>
        <w:adjustRightInd w:val="0"/>
        <w:spacing w:after="60"/>
        <w:ind w:left="11"/>
        <w:jc w:val="both"/>
        <w:rPr>
          <w:rFonts w:eastAsia="Cambria" w:cs="Arial"/>
          <w:bCs/>
          <w:sz w:val="22"/>
          <w:szCs w:val="22"/>
          <w:lang w:eastAsia="en-US"/>
        </w:rPr>
      </w:pPr>
      <w:r w:rsidRPr="005843A5">
        <w:rPr>
          <w:rFonts w:eastAsia="Cambria" w:cs="Arial"/>
          <w:bCs/>
          <w:sz w:val="22"/>
          <w:szCs w:val="22"/>
          <w:lang w:eastAsia="en-US"/>
        </w:rPr>
        <w:t>Your completed Education Horizon Application (this form) must also contain:</w:t>
      </w:r>
    </w:p>
    <w:p w14:paraId="2F7EE03F" w14:textId="545B5F48" w:rsidR="00744687" w:rsidRPr="007E6764" w:rsidRDefault="00744687" w:rsidP="007E6764">
      <w:pPr>
        <w:pStyle w:val="ListParagraph"/>
        <w:numPr>
          <w:ilvl w:val="0"/>
          <w:numId w:val="36"/>
        </w:numPr>
        <w:tabs>
          <w:tab w:val="left" w:pos="426"/>
        </w:tabs>
        <w:autoSpaceDE w:val="0"/>
        <w:autoSpaceDN w:val="0"/>
        <w:adjustRightInd w:val="0"/>
        <w:spacing w:after="60"/>
        <w:jc w:val="both"/>
        <w:rPr>
          <w:rFonts w:eastAsia="SimSun" w:cs="Arial"/>
          <w:color w:val="000000"/>
          <w:sz w:val="22"/>
          <w:szCs w:val="22"/>
          <w:lang w:eastAsia="zh-CN"/>
        </w:rPr>
      </w:pPr>
      <w:r w:rsidRPr="007E6764">
        <w:rPr>
          <w:rFonts w:eastAsia="SimSun" w:cs="Arial"/>
          <w:color w:val="000000"/>
          <w:sz w:val="22"/>
          <w:szCs w:val="22"/>
          <w:lang w:eastAsia="zh-CN"/>
        </w:rPr>
        <w:t xml:space="preserve">a signed letter of endorsement (Section 9 of Application) from your university (the Sponsor) which: </w:t>
      </w:r>
    </w:p>
    <w:p w14:paraId="316DA688" w14:textId="66D61656" w:rsidR="00744687" w:rsidRPr="005843A5" w:rsidRDefault="00744687" w:rsidP="007E6764">
      <w:pPr>
        <w:numPr>
          <w:ilvl w:val="1"/>
          <w:numId w:val="12"/>
        </w:numPr>
        <w:tabs>
          <w:tab w:val="left" w:pos="426"/>
        </w:tabs>
        <w:autoSpaceDE w:val="0"/>
        <w:autoSpaceDN w:val="0"/>
        <w:adjustRightInd w:val="0"/>
        <w:spacing w:after="60"/>
        <w:ind w:hanging="357"/>
        <w:rPr>
          <w:rFonts w:eastAsia="SimSun" w:cs="Arial"/>
          <w:color w:val="000000"/>
          <w:sz w:val="22"/>
          <w:szCs w:val="22"/>
          <w:lang w:eastAsia="zh-CN"/>
        </w:rPr>
      </w:pPr>
      <w:r w:rsidRPr="005843A5">
        <w:rPr>
          <w:rFonts w:eastAsia="SimSun" w:cs="Arial"/>
          <w:color w:val="000000"/>
          <w:sz w:val="22"/>
          <w:szCs w:val="22"/>
          <w:lang w:eastAsia="zh-CN"/>
        </w:rPr>
        <w:t xml:space="preserve">confirms you are currently enrolled </w:t>
      </w:r>
      <w:r w:rsidR="00850C4D">
        <w:rPr>
          <w:rFonts w:eastAsia="SimSun" w:cs="Arial"/>
          <w:color w:val="000000"/>
          <w:sz w:val="22"/>
          <w:szCs w:val="22"/>
          <w:lang w:eastAsia="zh-CN"/>
        </w:rPr>
        <w:t xml:space="preserve">at </w:t>
      </w:r>
      <w:r w:rsidRPr="005843A5">
        <w:rPr>
          <w:rFonts w:eastAsia="SimSun" w:cs="Arial"/>
          <w:color w:val="000000"/>
          <w:sz w:val="22"/>
          <w:szCs w:val="22"/>
          <w:lang w:eastAsia="zh-CN"/>
        </w:rPr>
        <w:t xml:space="preserve">or employed by an eligible university (all applicants); </w:t>
      </w:r>
    </w:p>
    <w:p w14:paraId="7F59C108" w14:textId="409316FF" w:rsidR="00744687" w:rsidRPr="001B2FD5" w:rsidRDefault="00744687" w:rsidP="001B2FD5">
      <w:pPr>
        <w:numPr>
          <w:ilvl w:val="1"/>
          <w:numId w:val="12"/>
        </w:numPr>
        <w:tabs>
          <w:tab w:val="left" w:pos="426"/>
        </w:tabs>
        <w:autoSpaceDE w:val="0"/>
        <w:autoSpaceDN w:val="0"/>
        <w:adjustRightInd w:val="0"/>
        <w:spacing w:after="60"/>
        <w:ind w:hanging="357"/>
        <w:rPr>
          <w:rFonts w:eastAsia="SimSun" w:cs="Arial"/>
          <w:color w:val="000000"/>
          <w:sz w:val="22"/>
          <w:szCs w:val="22"/>
          <w:lang w:eastAsia="zh-CN"/>
        </w:rPr>
      </w:pPr>
      <w:r w:rsidRPr="005843A5">
        <w:rPr>
          <w:rFonts w:eastAsia="SimSun" w:cs="Arial"/>
          <w:color w:val="000000"/>
          <w:sz w:val="22"/>
          <w:szCs w:val="22"/>
          <w:lang w:eastAsia="zh-CN"/>
        </w:rPr>
        <w:t xml:space="preserve">supports your proposed Research Project grant Application (all applicants); </w:t>
      </w:r>
    </w:p>
    <w:p w14:paraId="314F55E1" w14:textId="0ABDDC42" w:rsidR="00744687" w:rsidRDefault="00744687" w:rsidP="007E6764">
      <w:pPr>
        <w:numPr>
          <w:ilvl w:val="1"/>
          <w:numId w:val="12"/>
        </w:numPr>
        <w:tabs>
          <w:tab w:val="left" w:pos="426"/>
        </w:tabs>
        <w:autoSpaceDE w:val="0"/>
        <w:autoSpaceDN w:val="0"/>
        <w:adjustRightInd w:val="0"/>
        <w:spacing w:after="60"/>
        <w:ind w:hanging="357"/>
        <w:rPr>
          <w:rFonts w:eastAsia="SimSun" w:cs="Arial"/>
          <w:color w:val="000000"/>
          <w:sz w:val="22"/>
          <w:szCs w:val="22"/>
          <w:lang w:eastAsia="zh-CN"/>
        </w:rPr>
      </w:pPr>
      <w:r w:rsidRPr="005843A5">
        <w:rPr>
          <w:rFonts w:eastAsia="SimSun" w:cs="Arial"/>
          <w:color w:val="000000"/>
          <w:sz w:val="22"/>
          <w:szCs w:val="22"/>
          <w:lang w:eastAsia="zh-CN"/>
        </w:rPr>
        <w:t>indicates ethics approval is likely to be approved</w:t>
      </w:r>
      <w:r w:rsidR="0077061C">
        <w:rPr>
          <w:rFonts w:eastAsia="SimSun" w:cs="Arial"/>
          <w:color w:val="000000"/>
          <w:sz w:val="22"/>
          <w:szCs w:val="22"/>
          <w:lang w:eastAsia="zh-CN"/>
        </w:rPr>
        <w:t xml:space="preserve"> (all applicants)</w:t>
      </w:r>
      <w:r w:rsidRPr="005843A5">
        <w:rPr>
          <w:rFonts w:eastAsia="SimSun" w:cs="Arial"/>
          <w:color w:val="000000"/>
          <w:sz w:val="22"/>
          <w:szCs w:val="22"/>
          <w:lang w:eastAsia="zh-CN"/>
        </w:rPr>
        <w:t>;</w:t>
      </w:r>
      <w:r w:rsidR="001B2FD5">
        <w:rPr>
          <w:rFonts w:eastAsia="SimSun" w:cs="Arial"/>
          <w:color w:val="000000"/>
          <w:sz w:val="22"/>
          <w:szCs w:val="22"/>
          <w:lang w:eastAsia="zh-CN"/>
        </w:rPr>
        <w:t xml:space="preserve"> and</w:t>
      </w:r>
    </w:p>
    <w:p w14:paraId="30B77D29" w14:textId="17C3A168" w:rsidR="001B2FD5" w:rsidRPr="005843A5" w:rsidRDefault="001B2FD5" w:rsidP="007E6764">
      <w:pPr>
        <w:numPr>
          <w:ilvl w:val="1"/>
          <w:numId w:val="12"/>
        </w:numPr>
        <w:tabs>
          <w:tab w:val="left" w:pos="426"/>
        </w:tabs>
        <w:autoSpaceDE w:val="0"/>
        <w:autoSpaceDN w:val="0"/>
        <w:adjustRightInd w:val="0"/>
        <w:spacing w:after="60"/>
        <w:ind w:hanging="357"/>
        <w:rPr>
          <w:rFonts w:eastAsia="SimSun" w:cs="Arial"/>
          <w:color w:val="000000"/>
          <w:sz w:val="22"/>
          <w:szCs w:val="22"/>
          <w:lang w:eastAsia="zh-CN"/>
        </w:rPr>
      </w:pPr>
      <w:r>
        <w:rPr>
          <w:rFonts w:eastAsia="SimSun" w:cs="Arial"/>
          <w:color w:val="000000"/>
          <w:sz w:val="22"/>
          <w:szCs w:val="22"/>
          <w:lang w:eastAsia="zh-CN"/>
        </w:rPr>
        <w:t>i</w:t>
      </w:r>
      <w:r w:rsidRPr="005843A5">
        <w:rPr>
          <w:rFonts w:eastAsia="SimSun" w:cs="Arial"/>
          <w:color w:val="000000"/>
          <w:sz w:val="22"/>
          <w:szCs w:val="22"/>
          <w:lang w:eastAsia="zh-CN"/>
        </w:rPr>
        <w:t>ndicates funding levels of cash contributions to the proposed Research Project (if applicable)</w:t>
      </w:r>
      <w:r>
        <w:rPr>
          <w:rFonts w:eastAsia="SimSun" w:cs="Arial"/>
          <w:color w:val="000000"/>
          <w:sz w:val="22"/>
          <w:szCs w:val="22"/>
          <w:lang w:eastAsia="zh-CN"/>
        </w:rPr>
        <w:t>;</w:t>
      </w:r>
    </w:p>
    <w:p w14:paraId="4B9E69E3" w14:textId="5C68BD05" w:rsidR="00744687" w:rsidRPr="007E6764" w:rsidRDefault="00744687" w:rsidP="007E6764">
      <w:pPr>
        <w:pStyle w:val="ListParagraph"/>
        <w:numPr>
          <w:ilvl w:val="0"/>
          <w:numId w:val="36"/>
        </w:numPr>
        <w:tabs>
          <w:tab w:val="left" w:pos="426"/>
        </w:tabs>
        <w:autoSpaceDE w:val="0"/>
        <w:autoSpaceDN w:val="0"/>
        <w:adjustRightInd w:val="0"/>
        <w:spacing w:after="60"/>
        <w:ind w:left="368" w:hanging="357"/>
        <w:contextualSpacing w:val="0"/>
        <w:jc w:val="both"/>
        <w:rPr>
          <w:rFonts w:eastAsia="SimSun" w:cs="Arial"/>
          <w:color w:val="000000"/>
          <w:sz w:val="22"/>
          <w:szCs w:val="22"/>
          <w:lang w:eastAsia="zh-CN"/>
        </w:rPr>
      </w:pPr>
      <w:r w:rsidRPr="007E6764">
        <w:rPr>
          <w:rFonts w:eastAsia="SimSun" w:cs="Arial"/>
          <w:color w:val="000000"/>
          <w:sz w:val="22"/>
          <w:szCs w:val="22"/>
          <w:lang w:eastAsia="zh-CN"/>
        </w:rPr>
        <w:t xml:space="preserve">evidence of </w:t>
      </w:r>
      <w:r w:rsidR="007E6764">
        <w:rPr>
          <w:rFonts w:eastAsia="SimSun" w:cs="Arial"/>
          <w:color w:val="000000"/>
          <w:sz w:val="22"/>
          <w:szCs w:val="22"/>
          <w:lang w:eastAsia="zh-CN"/>
        </w:rPr>
        <w:t xml:space="preserve">Australian citizenship or </w:t>
      </w:r>
      <w:r w:rsidRPr="007E6764">
        <w:rPr>
          <w:rFonts w:eastAsia="SimSun" w:cs="Arial"/>
          <w:color w:val="000000"/>
          <w:sz w:val="22"/>
          <w:szCs w:val="22"/>
          <w:lang w:eastAsia="zh-CN"/>
        </w:rPr>
        <w:t>permanent/temporary Australian residency (Section 9 of Application) for the duration of the grant; and</w:t>
      </w:r>
    </w:p>
    <w:p w14:paraId="1750F871" w14:textId="2E25A692" w:rsidR="00744687" w:rsidRPr="007E6764" w:rsidRDefault="00744687" w:rsidP="007E6764">
      <w:pPr>
        <w:pStyle w:val="ListParagraph"/>
        <w:numPr>
          <w:ilvl w:val="0"/>
          <w:numId w:val="36"/>
        </w:numPr>
        <w:tabs>
          <w:tab w:val="left" w:pos="426"/>
        </w:tabs>
        <w:autoSpaceDE w:val="0"/>
        <w:autoSpaceDN w:val="0"/>
        <w:adjustRightInd w:val="0"/>
        <w:spacing w:after="240"/>
        <w:ind w:left="368" w:hanging="357"/>
        <w:contextualSpacing w:val="0"/>
        <w:jc w:val="both"/>
        <w:rPr>
          <w:rFonts w:eastAsia="SimSun" w:cs="Arial"/>
          <w:color w:val="000000"/>
          <w:sz w:val="22"/>
          <w:szCs w:val="22"/>
          <w:lang w:eastAsia="zh-CN"/>
        </w:rPr>
      </w:pPr>
      <w:r w:rsidRPr="007E6764">
        <w:rPr>
          <w:rFonts w:eastAsia="SimSun" w:cs="Arial"/>
          <w:color w:val="000000"/>
          <w:sz w:val="22"/>
          <w:szCs w:val="22"/>
          <w:lang w:eastAsia="zh-CN"/>
        </w:rPr>
        <w:t xml:space="preserve">a completed budget template (Section 7 of Application) outlining funding sought through the Education Horizon grant, </w:t>
      </w:r>
      <w:r w:rsidR="00850C4D">
        <w:rPr>
          <w:rFonts w:eastAsia="SimSun" w:cs="Arial"/>
          <w:color w:val="000000"/>
          <w:sz w:val="22"/>
          <w:szCs w:val="22"/>
          <w:lang w:eastAsia="zh-CN"/>
        </w:rPr>
        <w:t xml:space="preserve">other </w:t>
      </w:r>
      <w:r w:rsidRPr="007E6764">
        <w:rPr>
          <w:rFonts w:eastAsia="SimSun" w:cs="Arial"/>
          <w:color w:val="000000"/>
          <w:sz w:val="22"/>
          <w:szCs w:val="22"/>
          <w:lang w:eastAsia="zh-CN"/>
        </w:rPr>
        <w:t xml:space="preserve">income sources expected </w:t>
      </w:r>
      <w:r w:rsidR="00850C4D">
        <w:rPr>
          <w:rFonts w:eastAsia="SimSun" w:cs="Arial"/>
          <w:color w:val="000000"/>
          <w:sz w:val="22"/>
          <w:szCs w:val="22"/>
          <w:lang w:eastAsia="zh-CN"/>
        </w:rPr>
        <w:t xml:space="preserve">for the </w:t>
      </w:r>
      <w:r w:rsidR="00661F83">
        <w:rPr>
          <w:rFonts w:eastAsia="SimSun" w:cs="Arial"/>
          <w:color w:val="000000"/>
          <w:sz w:val="22"/>
          <w:szCs w:val="22"/>
          <w:lang w:eastAsia="zh-CN"/>
        </w:rPr>
        <w:t>Research P</w:t>
      </w:r>
      <w:r w:rsidR="00850C4D">
        <w:rPr>
          <w:rFonts w:eastAsia="SimSun" w:cs="Arial"/>
          <w:color w:val="000000"/>
          <w:sz w:val="22"/>
          <w:szCs w:val="22"/>
          <w:lang w:eastAsia="zh-CN"/>
        </w:rPr>
        <w:t>roject</w:t>
      </w:r>
      <w:r w:rsidRPr="007E6764">
        <w:rPr>
          <w:rFonts w:eastAsia="SimSun" w:cs="Arial"/>
          <w:color w:val="000000"/>
          <w:sz w:val="22"/>
          <w:szCs w:val="22"/>
          <w:lang w:eastAsia="zh-CN"/>
        </w:rPr>
        <w:t xml:space="preserve">, including Sponsor or Co-Sponsor </w:t>
      </w:r>
      <w:r w:rsidR="00850C4D">
        <w:rPr>
          <w:rFonts w:eastAsia="SimSun" w:cs="Arial"/>
          <w:color w:val="000000"/>
          <w:sz w:val="22"/>
          <w:szCs w:val="22"/>
          <w:lang w:eastAsia="zh-CN"/>
        </w:rPr>
        <w:t xml:space="preserve">cash and in-kind </w:t>
      </w:r>
      <w:r w:rsidRPr="007E6764">
        <w:rPr>
          <w:rFonts w:eastAsia="SimSun" w:cs="Arial"/>
          <w:color w:val="000000"/>
          <w:sz w:val="22"/>
          <w:szCs w:val="22"/>
          <w:lang w:eastAsia="zh-CN"/>
        </w:rPr>
        <w:t>contributions</w:t>
      </w:r>
      <w:r w:rsidR="00850C4D">
        <w:rPr>
          <w:rFonts w:eastAsia="SimSun" w:cs="Arial"/>
          <w:color w:val="000000"/>
          <w:sz w:val="22"/>
          <w:szCs w:val="22"/>
          <w:lang w:eastAsia="zh-CN"/>
        </w:rPr>
        <w:t>,</w:t>
      </w:r>
      <w:r w:rsidRPr="007E6764">
        <w:rPr>
          <w:rFonts w:eastAsia="SimSun" w:cs="Arial"/>
          <w:color w:val="000000"/>
          <w:sz w:val="22"/>
          <w:szCs w:val="22"/>
          <w:lang w:eastAsia="zh-CN"/>
        </w:rPr>
        <w:t xml:space="preserve"> and proposed expenditure items.</w:t>
      </w:r>
    </w:p>
    <w:p w14:paraId="7B30C0F7" w14:textId="77777777" w:rsidR="00744687" w:rsidRPr="005843A5" w:rsidRDefault="00744687" w:rsidP="007E6764">
      <w:pPr>
        <w:autoSpaceDE w:val="0"/>
        <w:autoSpaceDN w:val="0"/>
        <w:adjustRightInd w:val="0"/>
        <w:spacing w:after="240"/>
        <w:jc w:val="both"/>
        <w:rPr>
          <w:rFonts w:eastAsia="SimSun" w:cs="Arial"/>
          <w:color w:val="000000"/>
          <w:sz w:val="22"/>
          <w:szCs w:val="22"/>
          <w:lang w:eastAsia="zh-CN"/>
        </w:rPr>
      </w:pPr>
      <w:r w:rsidRPr="005843A5">
        <w:rPr>
          <w:rFonts w:eastAsia="SimSun" w:cs="Arial"/>
          <w:color w:val="000000"/>
          <w:sz w:val="22"/>
          <w:szCs w:val="22"/>
          <w:lang w:eastAsia="zh-CN"/>
        </w:rPr>
        <w:t xml:space="preserve">You must advise the Department of changes which are likely to impact on your proposed Research Project. </w:t>
      </w:r>
    </w:p>
    <w:p w14:paraId="617266F2" w14:textId="6BFAF92E" w:rsidR="00744687" w:rsidRPr="005843A5" w:rsidRDefault="00744687" w:rsidP="00BE5890">
      <w:pPr>
        <w:autoSpaceDE w:val="0"/>
        <w:autoSpaceDN w:val="0"/>
        <w:adjustRightInd w:val="0"/>
        <w:jc w:val="both"/>
        <w:rPr>
          <w:rFonts w:eastAsia="SimSun" w:cs="Arial"/>
          <w:color w:val="000000"/>
          <w:sz w:val="22"/>
          <w:szCs w:val="22"/>
          <w:lang w:eastAsia="zh-CN"/>
        </w:rPr>
      </w:pPr>
      <w:r w:rsidRPr="005843A5">
        <w:rPr>
          <w:rFonts w:eastAsia="SimSun" w:cs="Arial"/>
          <w:color w:val="000000"/>
          <w:sz w:val="22"/>
          <w:szCs w:val="22"/>
          <w:lang w:eastAsia="zh-CN"/>
        </w:rPr>
        <w:t xml:space="preserve">You may be contacted during the assessment process to clarify the information provided in the </w:t>
      </w:r>
      <w:r w:rsidR="00661F83">
        <w:rPr>
          <w:rFonts w:eastAsia="SimSun" w:cs="Arial"/>
          <w:color w:val="000000"/>
          <w:sz w:val="22"/>
          <w:szCs w:val="22"/>
          <w:lang w:eastAsia="zh-CN"/>
        </w:rPr>
        <w:t>A</w:t>
      </w:r>
      <w:r w:rsidRPr="005843A5">
        <w:rPr>
          <w:rFonts w:eastAsia="SimSun" w:cs="Arial"/>
          <w:color w:val="000000"/>
          <w:sz w:val="22"/>
          <w:szCs w:val="22"/>
          <w:lang w:eastAsia="zh-CN"/>
        </w:rPr>
        <w:t xml:space="preserve">pplication and/or to request further information to enable the assessment of your </w:t>
      </w:r>
      <w:proofErr w:type="gramStart"/>
      <w:r w:rsidRPr="005843A5">
        <w:rPr>
          <w:rFonts w:eastAsia="SimSun" w:cs="Arial"/>
          <w:color w:val="000000"/>
          <w:sz w:val="22"/>
          <w:szCs w:val="22"/>
          <w:lang w:eastAsia="zh-CN"/>
        </w:rPr>
        <w:t>Application</w:t>
      </w:r>
      <w:proofErr w:type="gramEnd"/>
      <w:r w:rsidRPr="005843A5">
        <w:rPr>
          <w:rFonts w:eastAsia="SimSun" w:cs="Arial"/>
          <w:color w:val="000000"/>
          <w:sz w:val="22"/>
          <w:szCs w:val="22"/>
          <w:lang w:eastAsia="zh-CN"/>
        </w:rPr>
        <w:t>. You may also be required to attend an interview.</w:t>
      </w:r>
    </w:p>
    <w:p w14:paraId="7CE446A6" w14:textId="77777777" w:rsidR="00744687" w:rsidRPr="005843A5" w:rsidRDefault="00744687" w:rsidP="00BE5890">
      <w:pPr>
        <w:autoSpaceDE w:val="0"/>
        <w:autoSpaceDN w:val="0"/>
        <w:adjustRightInd w:val="0"/>
        <w:jc w:val="both"/>
        <w:rPr>
          <w:rFonts w:eastAsia="SimSun" w:cs="Arial"/>
          <w:color w:val="000000"/>
          <w:sz w:val="22"/>
          <w:szCs w:val="22"/>
          <w:lang w:eastAsia="zh-CN"/>
        </w:rPr>
      </w:pPr>
    </w:p>
    <w:p w14:paraId="5C774E5B" w14:textId="77777777" w:rsidR="00744687" w:rsidRPr="005843A5" w:rsidRDefault="00744687" w:rsidP="00BE5890">
      <w:pPr>
        <w:autoSpaceDE w:val="0"/>
        <w:autoSpaceDN w:val="0"/>
        <w:adjustRightInd w:val="0"/>
        <w:jc w:val="both"/>
        <w:rPr>
          <w:rFonts w:eastAsia="SimSun" w:cs="Arial"/>
          <w:color w:val="000000"/>
          <w:sz w:val="22"/>
          <w:szCs w:val="22"/>
          <w:lang w:eastAsia="zh-CN"/>
        </w:rPr>
      </w:pPr>
      <w:r w:rsidRPr="005843A5">
        <w:rPr>
          <w:rFonts w:eastAsia="SimSun" w:cs="Arial"/>
          <w:color w:val="000000"/>
          <w:sz w:val="22"/>
          <w:szCs w:val="22"/>
          <w:lang w:eastAsia="zh-CN"/>
        </w:rPr>
        <w:t xml:space="preserve">There is no implicit guarantee of approval at any stage in the process, and you will be notified in writing of the outcome of your </w:t>
      </w:r>
      <w:proofErr w:type="gramStart"/>
      <w:r w:rsidRPr="005843A5">
        <w:rPr>
          <w:rFonts w:eastAsia="SimSun" w:cs="Arial"/>
          <w:color w:val="000000"/>
          <w:sz w:val="22"/>
          <w:szCs w:val="22"/>
          <w:lang w:eastAsia="zh-CN"/>
        </w:rPr>
        <w:t>Application</w:t>
      </w:r>
      <w:proofErr w:type="gramEnd"/>
      <w:r w:rsidRPr="005843A5">
        <w:rPr>
          <w:rFonts w:eastAsia="SimSun" w:cs="Arial"/>
          <w:color w:val="000000"/>
          <w:sz w:val="22"/>
          <w:szCs w:val="22"/>
          <w:lang w:eastAsia="zh-CN"/>
        </w:rPr>
        <w:t>.</w:t>
      </w:r>
    </w:p>
    <w:p w14:paraId="6805E33B" w14:textId="77777777" w:rsidR="00744687" w:rsidRPr="005843A5" w:rsidRDefault="00744687" w:rsidP="00BE5890">
      <w:pPr>
        <w:autoSpaceDE w:val="0"/>
        <w:autoSpaceDN w:val="0"/>
        <w:adjustRightInd w:val="0"/>
        <w:jc w:val="both"/>
        <w:rPr>
          <w:rFonts w:eastAsia="SimSun" w:cs="Arial"/>
          <w:color w:val="000000"/>
          <w:sz w:val="22"/>
          <w:szCs w:val="22"/>
          <w:lang w:eastAsia="zh-CN"/>
        </w:rPr>
      </w:pPr>
    </w:p>
    <w:p w14:paraId="0EAB1DA1" w14:textId="48DB02B4" w:rsidR="00744687" w:rsidRPr="00BE5890" w:rsidRDefault="00744687" w:rsidP="00BE5890">
      <w:pPr>
        <w:keepNext/>
        <w:autoSpaceDE w:val="0"/>
        <w:autoSpaceDN w:val="0"/>
        <w:adjustRightInd w:val="0"/>
        <w:spacing w:after="60"/>
        <w:jc w:val="both"/>
        <w:rPr>
          <w:rFonts w:eastAsia="Cambria" w:cs="Arial"/>
          <w:b/>
          <w:bCs/>
          <w:sz w:val="22"/>
          <w:szCs w:val="22"/>
          <w:lang w:eastAsia="en-US"/>
        </w:rPr>
      </w:pPr>
      <w:r w:rsidRPr="005843A5">
        <w:rPr>
          <w:rFonts w:eastAsia="Cambria" w:cs="Arial"/>
          <w:b/>
          <w:bCs/>
          <w:sz w:val="22"/>
          <w:szCs w:val="22"/>
          <w:lang w:eastAsia="en-US"/>
        </w:rPr>
        <w:t xml:space="preserve">Further information </w:t>
      </w:r>
    </w:p>
    <w:p w14:paraId="559C564B" w14:textId="77777777" w:rsidR="00744687" w:rsidRPr="005843A5" w:rsidRDefault="00744687" w:rsidP="00BE5890">
      <w:pPr>
        <w:autoSpaceDE w:val="0"/>
        <w:autoSpaceDN w:val="0"/>
        <w:adjustRightInd w:val="0"/>
        <w:spacing w:after="60"/>
        <w:jc w:val="both"/>
        <w:rPr>
          <w:rFonts w:eastAsia="Cambria" w:cs="Arial"/>
          <w:color w:val="000000"/>
          <w:sz w:val="22"/>
          <w:szCs w:val="22"/>
          <w:lang w:eastAsia="en-US"/>
        </w:rPr>
      </w:pPr>
      <w:r w:rsidRPr="005843A5">
        <w:rPr>
          <w:rFonts w:eastAsia="Cambria" w:cs="Arial"/>
          <w:color w:val="000000"/>
          <w:sz w:val="22"/>
          <w:szCs w:val="22"/>
          <w:lang w:eastAsia="en-US"/>
        </w:rPr>
        <w:t xml:space="preserve">For more information please contact: </w:t>
      </w:r>
    </w:p>
    <w:p w14:paraId="69A76CE9" w14:textId="77777777" w:rsidR="00744687" w:rsidRPr="005843A5" w:rsidRDefault="00744687" w:rsidP="00BE5890">
      <w:pPr>
        <w:autoSpaceDE w:val="0"/>
        <w:autoSpaceDN w:val="0"/>
        <w:adjustRightInd w:val="0"/>
        <w:spacing w:after="60"/>
        <w:jc w:val="both"/>
        <w:rPr>
          <w:rFonts w:eastAsia="Cambria" w:cs="Arial"/>
          <w:color w:val="000000"/>
          <w:sz w:val="22"/>
          <w:szCs w:val="22"/>
          <w:lang w:eastAsia="en-US"/>
        </w:rPr>
      </w:pPr>
      <w:r w:rsidRPr="005843A5">
        <w:rPr>
          <w:rFonts w:eastAsia="Cambria" w:cs="Arial"/>
          <w:color w:val="000000"/>
          <w:sz w:val="22"/>
          <w:szCs w:val="22"/>
          <w:lang w:eastAsia="en-US"/>
        </w:rPr>
        <w:t xml:space="preserve">Director, Research Services, Department of Education </w:t>
      </w:r>
    </w:p>
    <w:p w14:paraId="570A158A" w14:textId="77777777" w:rsidR="00744687" w:rsidRPr="005843A5" w:rsidRDefault="00744687" w:rsidP="00BE5890">
      <w:pPr>
        <w:autoSpaceDE w:val="0"/>
        <w:autoSpaceDN w:val="0"/>
        <w:adjustRightInd w:val="0"/>
        <w:spacing w:after="60"/>
        <w:jc w:val="both"/>
        <w:rPr>
          <w:rFonts w:eastAsia="Cambria" w:cs="Arial"/>
          <w:color w:val="000000"/>
          <w:sz w:val="22"/>
          <w:szCs w:val="22"/>
          <w:lang w:eastAsia="en-US"/>
        </w:rPr>
      </w:pPr>
      <w:r w:rsidRPr="005843A5">
        <w:rPr>
          <w:rFonts w:eastAsia="Cambria" w:cs="Arial"/>
          <w:color w:val="000000"/>
          <w:sz w:val="22"/>
          <w:szCs w:val="22"/>
          <w:lang w:eastAsia="en-US"/>
        </w:rPr>
        <w:t xml:space="preserve">Telephone: 07 3034 5929 </w:t>
      </w:r>
    </w:p>
    <w:p w14:paraId="38E92261" w14:textId="77777777" w:rsidR="00744687" w:rsidRPr="005843A5" w:rsidRDefault="00744687" w:rsidP="00BE5890">
      <w:pPr>
        <w:tabs>
          <w:tab w:val="left" w:pos="709"/>
        </w:tabs>
        <w:autoSpaceDE w:val="0"/>
        <w:autoSpaceDN w:val="0"/>
        <w:adjustRightInd w:val="0"/>
        <w:spacing w:after="60"/>
        <w:contextualSpacing/>
        <w:jc w:val="both"/>
        <w:outlineLvl w:val="3"/>
        <w:rPr>
          <w:rFonts w:eastAsia="Cambria" w:cs="Arial"/>
          <w:color w:val="000000"/>
          <w:sz w:val="22"/>
          <w:szCs w:val="22"/>
          <w:lang w:eastAsia="en-US"/>
        </w:rPr>
      </w:pPr>
    </w:p>
    <w:p w14:paraId="0ABC870E" w14:textId="26F92CA6" w:rsidR="00CA7D80" w:rsidRPr="005843A5" w:rsidRDefault="00744687" w:rsidP="00BE5890">
      <w:pPr>
        <w:tabs>
          <w:tab w:val="left" w:pos="709"/>
        </w:tabs>
        <w:autoSpaceDE w:val="0"/>
        <w:autoSpaceDN w:val="0"/>
        <w:adjustRightInd w:val="0"/>
        <w:spacing w:after="60"/>
        <w:contextualSpacing/>
        <w:jc w:val="both"/>
        <w:outlineLvl w:val="3"/>
        <w:rPr>
          <w:rFonts w:eastAsia="Cambria" w:cs="Arial"/>
          <w:bCs/>
          <w:color w:val="000000"/>
          <w:sz w:val="22"/>
          <w:szCs w:val="22"/>
          <w:lang w:eastAsia="en-US"/>
        </w:rPr>
      </w:pPr>
      <w:r w:rsidRPr="005843A5">
        <w:rPr>
          <w:rFonts w:eastAsia="Cambria" w:cs="Arial"/>
          <w:color w:val="000000"/>
          <w:sz w:val="22"/>
          <w:szCs w:val="22"/>
          <w:lang w:eastAsia="en-US"/>
        </w:rPr>
        <w:t xml:space="preserve">Email: </w:t>
      </w:r>
      <w:hyperlink r:id="rId24" w:history="1">
        <w:r w:rsidRPr="005843A5">
          <w:rPr>
            <w:rStyle w:val="Hyperlink"/>
            <w:rFonts w:eastAsia="Cambria" w:cs="Arial"/>
            <w:sz w:val="22"/>
            <w:szCs w:val="22"/>
            <w:lang w:eastAsia="en-US"/>
          </w:rPr>
          <w:t>education.horizon@qed.qld.gov.au</w:t>
        </w:r>
      </w:hyperlink>
    </w:p>
    <w:sectPr w:rsidR="00CA7D80" w:rsidRPr="005843A5" w:rsidSect="00744687">
      <w:footerReference w:type="default" r:id="rId25"/>
      <w:footerReference w:type="first" r:id="rId26"/>
      <w:pgSz w:w="11906" w:h="16838" w:code="9"/>
      <w:pgMar w:top="2127" w:right="851" w:bottom="993"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6481" w14:textId="77777777" w:rsidR="00C74D3E" w:rsidRDefault="00C74D3E">
      <w:r>
        <w:separator/>
      </w:r>
    </w:p>
  </w:endnote>
  <w:endnote w:type="continuationSeparator" w:id="0">
    <w:p w14:paraId="25FFA9E8" w14:textId="77777777" w:rsidR="00C74D3E" w:rsidRDefault="00C7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94F4" w14:textId="77777777" w:rsidR="00FA07BE" w:rsidRDefault="00FA07BE">
    <w:pPr>
      <w:pStyle w:val="Footer"/>
      <w:rPr>
        <w:sz w:val="16"/>
        <w:szCs w:val="16"/>
        <w:highlight w:val="yellow"/>
      </w:rPr>
    </w:pPr>
  </w:p>
  <w:p w14:paraId="05755599" w14:textId="77777777" w:rsidR="00FA07BE" w:rsidRPr="00200865" w:rsidRDefault="00FA07BE">
    <w:pPr>
      <w:pStyle w:val="Footer"/>
      <w:rPr>
        <w:noProof/>
        <w:sz w:val="16"/>
        <w:szCs w:val="16"/>
      </w:rPr>
    </w:pPr>
    <w:r w:rsidRPr="003E0551">
      <w:rPr>
        <w:sz w:val="16"/>
        <w:szCs w:val="16"/>
      </w:rPr>
      <w:t xml:space="preserve">Page | </w:t>
    </w:r>
    <w:r w:rsidRPr="003E0551">
      <w:rPr>
        <w:sz w:val="16"/>
        <w:szCs w:val="16"/>
      </w:rPr>
      <w:fldChar w:fldCharType="begin"/>
    </w:r>
    <w:r w:rsidRPr="003E0551">
      <w:rPr>
        <w:sz w:val="16"/>
        <w:szCs w:val="16"/>
      </w:rPr>
      <w:instrText xml:space="preserve"> PAGE   \* MERGEFORMAT </w:instrText>
    </w:r>
    <w:r w:rsidRPr="003E0551">
      <w:rPr>
        <w:sz w:val="16"/>
        <w:szCs w:val="16"/>
      </w:rPr>
      <w:fldChar w:fldCharType="separate"/>
    </w:r>
    <w:r w:rsidR="00F32B08">
      <w:rPr>
        <w:noProof/>
        <w:sz w:val="16"/>
        <w:szCs w:val="16"/>
      </w:rPr>
      <w:t>2</w:t>
    </w:r>
    <w:r w:rsidRPr="003E0551">
      <w:rPr>
        <w:noProof/>
        <w:sz w:val="16"/>
        <w:szCs w:val="16"/>
      </w:rPr>
      <w:fldChar w:fldCharType="end"/>
    </w:r>
  </w:p>
  <w:p w14:paraId="016172ED" w14:textId="2EE9C0C6" w:rsidR="00FA07BE" w:rsidRPr="00051050" w:rsidRDefault="00B42E05" w:rsidP="00B42E05">
    <w:pPr>
      <w:pStyle w:val="Footer"/>
      <w:rPr>
        <w:sz w:val="16"/>
        <w:szCs w:val="16"/>
      </w:rPr>
    </w:pPr>
    <w:r w:rsidRPr="00B42E05">
      <w:rPr>
        <w:i/>
        <w:sz w:val="16"/>
        <w:szCs w:val="16"/>
      </w:rPr>
      <w:t>*</w:t>
    </w:r>
    <w:r>
      <w:rPr>
        <w:i/>
        <w:sz w:val="16"/>
        <w:szCs w:val="16"/>
      </w:rPr>
      <w:t xml:space="preserve"> </w:t>
    </w:r>
    <w:r w:rsidR="00C14631">
      <w:rPr>
        <w:i/>
        <w:sz w:val="16"/>
        <w:szCs w:val="16"/>
      </w:rPr>
      <w:t>M</w:t>
    </w:r>
    <w:r w:rsidR="00FA07BE" w:rsidRPr="00200865">
      <w:rPr>
        <w:i/>
        <w:sz w:val="16"/>
        <w:szCs w:val="16"/>
      </w:rPr>
      <w:t>andatory field to be completed by Applicant.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D184" w14:textId="77777777" w:rsidR="00FA07BE" w:rsidRDefault="00FA07BE">
    <w:pPr>
      <w:pStyle w:val="Footer"/>
    </w:pPr>
    <w:r>
      <w:rPr>
        <w:noProof/>
        <w:lang w:eastAsia="zh-CN"/>
      </w:rPr>
      <w:drawing>
        <wp:anchor distT="0" distB="0" distL="114300" distR="114300" simplePos="0" relativeHeight="251659264" behindDoc="1" locked="0" layoutInCell="1" allowOverlap="1" wp14:anchorId="1413244A" wp14:editId="3D63ED92">
          <wp:simplePos x="0" y="0"/>
          <wp:positionH relativeFrom="column">
            <wp:posOffset>-571500</wp:posOffset>
          </wp:positionH>
          <wp:positionV relativeFrom="paragraph">
            <wp:posOffset>-452755</wp:posOffset>
          </wp:positionV>
          <wp:extent cx="7658100" cy="1099185"/>
          <wp:effectExtent l="0" t="0" r="0" b="5715"/>
          <wp:wrapNone/>
          <wp:docPr id="7" name="Picture 7" descr="Education Horizon foo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ducation Horizon foot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918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2EC3" w14:textId="77777777" w:rsidR="00FA07BE" w:rsidRPr="00200865" w:rsidRDefault="00FA07BE">
    <w:pPr>
      <w:pStyle w:val="Footer"/>
      <w:rPr>
        <w:noProof/>
        <w:sz w:val="16"/>
        <w:szCs w:val="16"/>
      </w:rPr>
    </w:pPr>
    <w:r w:rsidRPr="006A750D">
      <w:rPr>
        <w:sz w:val="16"/>
        <w:szCs w:val="16"/>
      </w:rPr>
      <w:t xml:space="preserve">Page | </w:t>
    </w:r>
    <w:r w:rsidRPr="006A750D">
      <w:rPr>
        <w:sz w:val="16"/>
        <w:szCs w:val="16"/>
      </w:rPr>
      <w:fldChar w:fldCharType="begin"/>
    </w:r>
    <w:r w:rsidRPr="006A750D">
      <w:rPr>
        <w:sz w:val="16"/>
        <w:szCs w:val="16"/>
      </w:rPr>
      <w:instrText xml:space="preserve"> PAGE   \* MERGEFORMAT </w:instrText>
    </w:r>
    <w:r w:rsidRPr="006A750D">
      <w:rPr>
        <w:sz w:val="16"/>
        <w:szCs w:val="16"/>
      </w:rPr>
      <w:fldChar w:fldCharType="separate"/>
    </w:r>
    <w:r w:rsidR="00F32B08">
      <w:rPr>
        <w:noProof/>
        <w:sz w:val="16"/>
        <w:szCs w:val="16"/>
      </w:rPr>
      <w:t>20</w:t>
    </w:r>
    <w:r w:rsidRPr="006A750D">
      <w:rPr>
        <w:noProof/>
        <w:sz w:val="16"/>
        <w:szCs w:val="16"/>
      </w:rPr>
      <w:fldChar w:fldCharType="end"/>
    </w:r>
  </w:p>
  <w:p w14:paraId="354DE0FD" w14:textId="77777777" w:rsidR="00FA07BE" w:rsidRDefault="00FA07B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7F8C" w14:textId="270416E1" w:rsidR="00C345DD" w:rsidRDefault="00C34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FA3C" w14:textId="77777777" w:rsidR="00C74D3E" w:rsidRDefault="00C74D3E">
      <w:r>
        <w:separator/>
      </w:r>
    </w:p>
  </w:footnote>
  <w:footnote w:type="continuationSeparator" w:id="0">
    <w:p w14:paraId="3A9108AD" w14:textId="77777777" w:rsidR="00C74D3E" w:rsidRDefault="00C74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A8FB" w14:textId="77777777" w:rsidR="00FA07BE" w:rsidRDefault="00FA07BE">
    <w:pPr>
      <w:pStyle w:val="Header"/>
    </w:pPr>
    <w:r>
      <w:rPr>
        <w:noProof/>
        <w:lang w:eastAsia="zh-CN"/>
      </w:rPr>
      <w:drawing>
        <wp:inline distT="0" distB="0" distL="0" distR="0" wp14:anchorId="6F77EA4D" wp14:editId="666489ED">
          <wp:extent cx="6479540" cy="431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A4-portrait-corporate-generic-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4311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2FBD" w14:textId="77777777" w:rsidR="00FA07BE" w:rsidRDefault="00FA07BE">
    <w:pPr>
      <w:pStyle w:val="Header"/>
    </w:pPr>
    <w:r>
      <w:rPr>
        <w:noProof/>
        <w:lang w:eastAsia="zh-CN"/>
      </w:rPr>
      <w:drawing>
        <wp:inline distT="0" distB="0" distL="0" distR="0" wp14:anchorId="3A0C2FFA" wp14:editId="00994C5C">
          <wp:extent cx="6479540" cy="4311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A4-portrait-corporate-generic-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431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9C0"/>
    <w:multiLevelType w:val="hybridMultilevel"/>
    <w:tmpl w:val="3BD6D7EC"/>
    <w:lvl w:ilvl="0" w:tplc="5C3E2F14">
      <w:start w:val="1"/>
      <w:numFmt w:val="decimal"/>
      <w:lvlText w:val="%1."/>
      <w:lvlJc w:val="left"/>
      <w:pPr>
        <w:ind w:left="360" w:hanging="360"/>
      </w:pPr>
    </w:lvl>
    <w:lvl w:ilvl="1" w:tplc="5BB82D34" w:tentative="1">
      <w:start w:val="1"/>
      <w:numFmt w:val="lowerLetter"/>
      <w:lvlText w:val="%2."/>
      <w:lvlJc w:val="left"/>
      <w:pPr>
        <w:ind w:left="1080" w:hanging="360"/>
      </w:pPr>
    </w:lvl>
    <w:lvl w:ilvl="2" w:tplc="6F6E6C24" w:tentative="1">
      <w:start w:val="1"/>
      <w:numFmt w:val="lowerRoman"/>
      <w:lvlText w:val="%3."/>
      <w:lvlJc w:val="right"/>
      <w:pPr>
        <w:ind w:left="1800" w:hanging="180"/>
      </w:pPr>
    </w:lvl>
    <w:lvl w:ilvl="3" w:tplc="13A0282C" w:tentative="1">
      <w:start w:val="1"/>
      <w:numFmt w:val="decimal"/>
      <w:lvlText w:val="%4."/>
      <w:lvlJc w:val="left"/>
      <w:pPr>
        <w:ind w:left="2520" w:hanging="360"/>
      </w:pPr>
    </w:lvl>
    <w:lvl w:ilvl="4" w:tplc="82A47120" w:tentative="1">
      <w:start w:val="1"/>
      <w:numFmt w:val="lowerLetter"/>
      <w:lvlText w:val="%5."/>
      <w:lvlJc w:val="left"/>
      <w:pPr>
        <w:ind w:left="3240" w:hanging="360"/>
      </w:pPr>
    </w:lvl>
    <w:lvl w:ilvl="5" w:tplc="55A634B4" w:tentative="1">
      <w:start w:val="1"/>
      <w:numFmt w:val="lowerRoman"/>
      <w:lvlText w:val="%6."/>
      <w:lvlJc w:val="right"/>
      <w:pPr>
        <w:ind w:left="3960" w:hanging="180"/>
      </w:pPr>
    </w:lvl>
    <w:lvl w:ilvl="6" w:tplc="3BA6AF9C" w:tentative="1">
      <w:start w:val="1"/>
      <w:numFmt w:val="decimal"/>
      <w:lvlText w:val="%7."/>
      <w:lvlJc w:val="left"/>
      <w:pPr>
        <w:ind w:left="4680" w:hanging="360"/>
      </w:pPr>
    </w:lvl>
    <w:lvl w:ilvl="7" w:tplc="AA122938" w:tentative="1">
      <w:start w:val="1"/>
      <w:numFmt w:val="lowerLetter"/>
      <w:lvlText w:val="%8."/>
      <w:lvlJc w:val="left"/>
      <w:pPr>
        <w:ind w:left="5400" w:hanging="360"/>
      </w:pPr>
    </w:lvl>
    <w:lvl w:ilvl="8" w:tplc="C04A5FAE" w:tentative="1">
      <w:start w:val="1"/>
      <w:numFmt w:val="lowerRoman"/>
      <w:lvlText w:val="%9."/>
      <w:lvlJc w:val="right"/>
      <w:pPr>
        <w:ind w:left="6120" w:hanging="180"/>
      </w:pPr>
    </w:lvl>
  </w:abstractNum>
  <w:abstractNum w:abstractNumId="1" w15:restartNumberingAfterBreak="0">
    <w:nsid w:val="0AA17534"/>
    <w:multiLevelType w:val="hybridMultilevel"/>
    <w:tmpl w:val="5874CCEA"/>
    <w:lvl w:ilvl="0" w:tplc="9B7EA024">
      <w:start w:val="1"/>
      <w:numFmt w:val="bullet"/>
      <w:lvlText w:val=""/>
      <w:lvlJc w:val="left"/>
      <w:pPr>
        <w:ind w:left="720" w:hanging="360"/>
      </w:pPr>
      <w:rPr>
        <w:rFonts w:ascii="Symbol" w:hAnsi="Symbol" w:hint="default"/>
      </w:rPr>
    </w:lvl>
    <w:lvl w:ilvl="1" w:tplc="FADC6A3E" w:tentative="1">
      <w:start w:val="1"/>
      <w:numFmt w:val="bullet"/>
      <w:lvlText w:val="o"/>
      <w:lvlJc w:val="left"/>
      <w:pPr>
        <w:ind w:left="1440" w:hanging="360"/>
      </w:pPr>
      <w:rPr>
        <w:rFonts w:ascii="Courier New" w:hAnsi="Courier New" w:cs="Courier New" w:hint="default"/>
      </w:rPr>
    </w:lvl>
    <w:lvl w:ilvl="2" w:tplc="50263070" w:tentative="1">
      <w:start w:val="1"/>
      <w:numFmt w:val="bullet"/>
      <w:lvlText w:val=""/>
      <w:lvlJc w:val="left"/>
      <w:pPr>
        <w:ind w:left="2160" w:hanging="360"/>
      </w:pPr>
      <w:rPr>
        <w:rFonts w:ascii="Wingdings" w:hAnsi="Wingdings" w:hint="default"/>
      </w:rPr>
    </w:lvl>
    <w:lvl w:ilvl="3" w:tplc="8500F542" w:tentative="1">
      <w:start w:val="1"/>
      <w:numFmt w:val="bullet"/>
      <w:lvlText w:val=""/>
      <w:lvlJc w:val="left"/>
      <w:pPr>
        <w:ind w:left="2880" w:hanging="360"/>
      </w:pPr>
      <w:rPr>
        <w:rFonts w:ascii="Symbol" w:hAnsi="Symbol" w:hint="default"/>
      </w:rPr>
    </w:lvl>
    <w:lvl w:ilvl="4" w:tplc="AB4E6238" w:tentative="1">
      <w:start w:val="1"/>
      <w:numFmt w:val="bullet"/>
      <w:lvlText w:val="o"/>
      <w:lvlJc w:val="left"/>
      <w:pPr>
        <w:ind w:left="3600" w:hanging="360"/>
      </w:pPr>
      <w:rPr>
        <w:rFonts w:ascii="Courier New" w:hAnsi="Courier New" w:cs="Courier New" w:hint="default"/>
      </w:rPr>
    </w:lvl>
    <w:lvl w:ilvl="5" w:tplc="55285F04" w:tentative="1">
      <w:start w:val="1"/>
      <w:numFmt w:val="bullet"/>
      <w:lvlText w:val=""/>
      <w:lvlJc w:val="left"/>
      <w:pPr>
        <w:ind w:left="4320" w:hanging="360"/>
      </w:pPr>
      <w:rPr>
        <w:rFonts w:ascii="Wingdings" w:hAnsi="Wingdings" w:hint="default"/>
      </w:rPr>
    </w:lvl>
    <w:lvl w:ilvl="6" w:tplc="935A4A38" w:tentative="1">
      <w:start w:val="1"/>
      <w:numFmt w:val="bullet"/>
      <w:lvlText w:val=""/>
      <w:lvlJc w:val="left"/>
      <w:pPr>
        <w:ind w:left="5040" w:hanging="360"/>
      </w:pPr>
      <w:rPr>
        <w:rFonts w:ascii="Symbol" w:hAnsi="Symbol" w:hint="default"/>
      </w:rPr>
    </w:lvl>
    <w:lvl w:ilvl="7" w:tplc="A24A9D50" w:tentative="1">
      <w:start w:val="1"/>
      <w:numFmt w:val="bullet"/>
      <w:lvlText w:val="o"/>
      <w:lvlJc w:val="left"/>
      <w:pPr>
        <w:ind w:left="5760" w:hanging="360"/>
      </w:pPr>
      <w:rPr>
        <w:rFonts w:ascii="Courier New" w:hAnsi="Courier New" w:cs="Courier New" w:hint="default"/>
      </w:rPr>
    </w:lvl>
    <w:lvl w:ilvl="8" w:tplc="A414441E" w:tentative="1">
      <w:start w:val="1"/>
      <w:numFmt w:val="bullet"/>
      <w:lvlText w:val=""/>
      <w:lvlJc w:val="left"/>
      <w:pPr>
        <w:ind w:left="6480" w:hanging="360"/>
      </w:pPr>
      <w:rPr>
        <w:rFonts w:ascii="Wingdings" w:hAnsi="Wingdings" w:hint="default"/>
      </w:rPr>
    </w:lvl>
  </w:abstractNum>
  <w:abstractNum w:abstractNumId="2" w15:restartNumberingAfterBreak="0">
    <w:nsid w:val="0B0E4FFB"/>
    <w:multiLevelType w:val="hybridMultilevel"/>
    <w:tmpl w:val="3880FBE0"/>
    <w:lvl w:ilvl="0" w:tplc="7A3252A6">
      <w:start w:val="1"/>
      <w:numFmt w:val="bullet"/>
      <w:lvlText w:val=""/>
      <w:lvlJc w:val="left"/>
      <w:pPr>
        <w:ind w:left="720" w:hanging="360"/>
      </w:pPr>
      <w:rPr>
        <w:rFonts w:ascii="Symbol" w:eastAsia="Times" w:hAnsi="Symbol" w:cs="Times New Roman"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619F"/>
    <w:multiLevelType w:val="hybridMultilevel"/>
    <w:tmpl w:val="FA0E94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903640"/>
    <w:multiLevelType w:val="hybridMultilevel"/>
    <w:tmpl w:val="F3BC0580"/>
    <w:lvl w:ilvl="0" w:tplc="88E2BF4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00281F"/>
    <w:multiLevelType w:val="hybridMultilevel"/>
    <w:tmpl w:val="D60C0D3C"/>
    <w:lvl w:ilvl="0" w:tplc="631A6A88">
      <w:start w:val="1"/>
      <w:numFmt w:val="bullet"/>
      <w:lvlText w:val=""/>
      <w:lvlJc w:val="left"/>
      <w:pPr>
        <w:ind w:left="360" w:hanging="360"/>
      </w:pPr>
      <w:rPr>
        <w:rFonts w:ascii="Symbol" w:hAnsi="Symbol" w:hint="default"/>
      </w:rPr>
    </w:lvl>
    <w:lvl w:ilvl="1" w:tplc="4320A6C4" w:tentative="1">
      <w:start w:val="1"/>
      <w:numFmt w:val="bullet"/>
      <w:lvlText w:val="o"/>
      <w:lvlJc w:val="left"/>
      <w:pPr>
        <w:ind w:left="1080" w:hanging="360"/>
      </w:pPr>
      <w:rPr>
        <w:rFonts w:ascii="Courier New" w:hAnsi="Courier New" w:cs="Courier New" w:hint="default"/>
      </w:rPr>
    </w:lvl>
    <w:lvl w:ilvl="2" w:tplc="5E72C7DA" w:tentative="1">
      <w:start w:val="1"/>
      <w:numFmt w:val="bullet"/>
      <w:lvlText w:val=""/>
      <w:lvlJc w:val="left"/>
      <w:pPr>
        <w:ind w:left="1800" w:hanging="360"/>
      </w:pPr>
      <w:rPr>
        <w:rFonts w:ascii="Wingdings" w:hAnsi="Wingdings" w:hint="default"/>
      </w:rPr>
    </w:lvl>
    <w:lvl w:ilvl="3" w:tplc="9844FB9A" w:tentative="1">
      <w:start w:val="1"/>
      <w:numFmt w:val="bullet"/>
      <w:lvlText w:val=""/>
      <w:lvlJc w:val="left"/>
      <w:pPr>
        <w:ind w:left="2520" w:hanging="360"/>
      </w:pPr>
      <w:rPr>
        <w:rFonts w:ascii="Symbol" w:hAnsi="Symbol" w:hint="default"/>
      </w:rPr>
    </w:lvl>
    <w:lvl w:ilvl="4" w:tplc="0A6C3E96" w:tentative="1">
      <w:start w:val="1"/>
      <w:numFmt w:val="bullet"/>
      <w:lvlText w:val="o"/>
      <w:lvlJc w:val="left"/>
      <w:pPr>
        <w:ind w:left="3240" w:hanging="360"/>
      </w:pPr>
      <w:rPr>
        <w:rFonts w:ascii="Courier New" w:hAnsi="Courier New" w:cs="Courier New" w:hint="default"/>
      </w:rPr>
    </w:lvl>
    <w:lvl w:ilvl="5" w:tplc="5720F456" w:tentative="1">
      <w:start w:val="1"/>
      <w:numFmt w:val="bullet"/>
      <w:lvlText w:val=""/>
      <w:lvlJc w:val="left"/>
      <w:pPr>
        <w:ind w:left="3960" w:hanging="360"/>
      </w:pPr>
      <w:rPr>
        <w:rFonts w:ascii="Wingdings" w:hAnsi="Wingdings" w:hint="default"/>
      </w:rPr>
    </w:lvl>
    <w:lvl w:ilvl="6" w:tplc="417C948C" w:tentative="1">
      <w:start w:val="1"/>
      <w:numFmt w:val="bullet"/>
      <w:lvlText w:val=""/>
      <w:lvlJc w:val="left"/>
      <w:pPr>
        <w:ind w:left="4680" w:hanging="360"/>
      </w:pPr>
      <w:rPr>
        <w:rFonts w:ascii="Symbol" w:hAnsi="Symbol" w:hint="default"/>
      </w:rPr>
    </w:lvl>
    <w:lvl w:ilvl="7" w:tplc="42008086" w:tentative="1">
      <w:start w:val="1"/>
      <w:numFmt w:val="bullet"/>
      <w:lvlText w:val="o"/>
      <w:lvlJc w:val="left"/>
      <w:pPr>
        <w:ind w:left="5400" w:hanging="360"/>
      </w:pPr>
      <w:rPr>
        <w:rFonts w:ascii="Courier New" w:hAnsi="Courier New" w:cs="Courier New" w:hint="default"/>
      </w:rPr>
    </w:lvl>
    <w:lvl w:ilvl="8" w:tplc="3554395C" w:tentative="1">
      <w:start w:val="1"/>
      <w:numFmt w:val="bullet"/>
      <w:lvlText w:val=""/>
      <w:lvlJc w:val="left"/>
      <w:pPr>
        <w:ind w:left="6120" w:hanging="360"/>
      </w:pPr>
      <w:rPr>
        <w:rFonts w:ascii="Wingdings" w:hAnsi="Wingdings" w:hint="default"/>
      </w:rPr>
    </w:lvl>
  </w:abstractNum>
  <w:abstractNum w:abstractNumId="6" w15:restartNumberingAfterBreak="0">
    <w:nsid w:val="140237BA"/>
    <w:multiLevelType w:val="hybridMultilevel"/>
    <w:tmpl w:val="4C64FD0C"/>
    <w:lvl w:ilvl="0" w:tplc="0C090001">
      <w:start w:val="1"/>
      <w:numFmt w:val="bullet"/>
      <w:lvlText w:val=""/>
      <w:lvlJc w:val="left"/>
      <w:pPr>
        <w:ind w:left="371" w:hanging="360"/>
      </w:pPr>
      <w:rPr>
        <w:rFonts w:ascii="Symbol" w:hAnsi="Symbol"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7" w15:restartNumberingAfterBreak="0">
    <w:nsid w:val="160B66D6"/>
    <w:multiLevelType w:val="hybridMultilevel"/>
    <w:tmpl w:val="77A69230"/>
    <w:lvl w:ilvl="0" w:tplc="698EFC44">
      <w:start w:val="1"/>
      <w:numFmt w:val="decimal"/>
      <w:lvlText w:val="%1."/>
      <w:lvlJc w:val="left"/>
      <w:pPr>
        <w:tabs>
          <w:tab w:val="num" w:pos="1069"/>
        </w:tabs>
        <w:ind w:left="1069" w:hanging="360"/>
      </w:pPr>
      <w:rPr>
        <w:rFonts w:hint="default"/>
        <w:b w:val="0"/>
      </w:rPr>
    </w:lvl>
    <w:lvl w:ilvl="1" w:tplc="6BFAD89C">
      <w:start w:val="1"/>
      <w:numFmt w:val="lowerLetter"/>
      <w:lvlText w:val="%2."/>
      <w:lvlJc w:val="left"/>
      <w:pPr>
        <w:tabs>
          <w:tab w:val="num" w:pos="1440"/>
        </w:tabs>
        <w:ind w:left="1440" w:hanging="360"/>
      </w:pPr>
    </w:lvl>
    <w:lvl w:ilvl="2" w:tplc="6AE0A34C" w:tentative="1">
      <w:start w:val="1"/>
      <w:numFmt w:val="lowerRoman"/>
      <w:lvlText w:val="%3."/>
      <w:lvlJc w:val="right"/>
      <w:pPr>
        <w:tabs>
          <w:tab w:val="num" w:pos="2160"/>
        </w:tabs>
        <w:ind w:left="2160" w:hanging="180"/>
      </w:pPr>
    </w:lvl>
    <w:lvl w:ilvl="3" w:tplc="40989000">
      <w:start w:val="1"/>
      <w:numFmt w:val="decimal"/>
      <w:lvlText w:val="%4."/>
      <w:lvlJc w:val="left"/>
      <w:pPr>
        <w:tabs>
          <w:tab w:val="num" w:pos="2880"/>
        </w:tabs>
        <w:ind w:left="2880" w:hanging="360"/>
      </w:pPr>
      <w:rPr>
        <w:rFonts w:hint="default"/>
        <w:b w:val="0"/>
      </w:rPr>
    </w:lvl>
    <w:lvl w:ilvl="4" w:tplc="DE3E6D54" w:tentative="1">
      <w:start w:val="1"/>
      <w:numFmt w:val="lowerLetter"/>
      <w:lvlText w:val="%5."/>
      <w:lvlJc w:val="left"/>
      <w:pPr>
        <w:tabs>
          <w:tab w:val="num" w:pos="3600"/>
        </w:tabs>
        <w:ind w:left="3600" w:hanging="360"/>
      </w:pPr>
    </w:lvl>
    <w:lvl w:ilvl="5" w:tplc="898899B0" w:tentative="1">
      <w:start w:val="1"/>
      <w:numFmt w:val="lowerRoman"/>
      <w:lvlText w:val="%6."/>
      <w:lvlJc w:val="right"/>
      <w:pPr>
        <w:tabs>
          <w:tab w:val="num" w:pos="4320"/>
        </w:tabs>
        <w:ind w:left="4320" w:hanging="180"/>
      </w:pPr>
    </w:lvl>
    <w:lvl w:ilvl="6" w:tplc="A4B65B82" w:tentative="1">
      <w:start w:val="1"/>
      <w:numFmt w:val="decimal"/>
      <w:lvlText w:val="%7."/>
      <w:lvlJc w:val="left"/>
      <w:pPr>
        <w:tabs>
          <w:tab w:val="num" w:pos="5040"/>
        </w:tabs>
        <w:ind w:left="5040" w:hanging="360"/>
      </w:pPr>
    </w:lvl>
    <w:lvl w:ilvl="7" w:tplc="FB4048B8" w:tentative="1">
      <w:start w:val="1"/>
      <w:numFmt w:val="lowerLetter"/>
      <w:lvlText w:val="%8."/>
      <w:lvlJc w:val="left"/>
      <w:pPr>
        <w:tabs>
          <w:tab w:val="num" w:pos="5760"/>
        </w:tabs>
        <w:ind w:left="5760" w:hanging="360"/>
      </w:pPr>
    </w:lvl>
    <w:lvl w:ilvl="8" w:tplc="25BE5582" w:tentative="1">
      <w:start w:val="1"/>
      <w:numFmt w:val="lowerRoman"/>
      <w:lvlText w:val="%9."/>
      <w:lvlJc w:val="right"/>
      <w:pPr>
        <w:tabs>
          <w:tab w:val="num" w:pos="6480"/>
        </w:tabs>
        <w:ind w:left="6480" w:hanging="180"/>
      </w:pPr>
    </w:lvl>
  </w:abstractNum>
  <w:abstractNum w:abstractNumId="8" w15:restartNumberingAfterBreak="0">
    <w:nsid w:val="19F32BCE"/>
    <w:multiLevelType w:val="hybridMultilevel"/>
    <w:tmpl w:val="6C88084A"/>
    <w:lvl w:ilvl="0" w:tplc="2CE83D44">
      <w:start w:val="1"/>
      <w:numFmt w:val="decimal"/>
      <w:lvlText w:val="%1."/>
      <w:lvlJc w:val="right"/>
      <w:pPr>
        <w:ind w:left="360" w:hanging="360"/>
      </w:pPr>
      <w:rPr>
        <w:rFonts w:hint="default"/>
      </w:rPr>
    </w:lvl>
    <w:lvl w:ilvl="1" w:tplc="C142B72C">
      <w:start w:val="1"/>
      <w:numFmt w:val="bullet"/>
      <w:lvlText w:val=""/>
      <w:lvlJc w:val="left"/>
      <w:pPr>
        <w:ind w:left="1080" w:hanging="360"/>
      </w:pPr>
      <w:rPr>
        <w:rFonts w:ascii="Symbol" w:hAnsi="Symbol" w:hint="default"/>
      </w:rPr>
    </w:lvl>
    <w:lvl w:ilvl="2" w:tplc="B6DA79FE" w:tentative="1">
      <w:start w:val="1"/>
      <w:numFmt w:val="bullet"/>
      <w:lvlText w:val=""/>
      <w:lvlJc w:val="left"/>
      <w:pPr>
        <w:ind w:left="1800" w:hanging="360"/>
      </w:pPr>
      <w:rPr>
        <w:rFonts w:ascii="Wingdings" w:hAnsi="Wingdings" w:hint="default"/>
      </w:rPr>
    </w:lvl>
    <w:lvl w:ilvl="3" w:tplc="6AD29CDE" w:tentative="1">
      <w:start w:val="1"/>
      <w:numFmt w:val="bullet"/>
      <w:lvlText w:val=""/>
      <w:lvlJc w:val="left"/>
      <w:pPr>
        <w:ind w:left="2520" w:hanging="360"/>
      </w:pPr>
      <w:rPr>
        <w:rFonts w:ascii="Symbol" w:hAnsi="Symbol" w:hint="default"/>
      </w:rPr>
    </w:lvl>
    <w:lvl w:ilvl="4" w:tplc="6FDCC5EC" w:tentative="1">
      <w:start w:val="1"/>
      <w:numFmt w:val="bullet"/>
      <w:lvlText w:val="o"/>
      <w:lvlJc w:val="left"/>
      <w:pPr>
        <w:ind w:left="3240" w:hanging="360"/>
      </w:pPr>
      <w:rPr>
        <w:rFonts w:ascii="Courier New" w:hAnsi="Courier New" w:cs="Courier New" w:hint="default"/>
      </w:rPr>
    </w:lvl>
    <w:lvl w:ilvl="5" w:tplc="A726F314" w:tentative="1">
      <w:start w:val="1"/>
      <w:numFmt w:val="bullet"/>
      <w:lvlText w:val=""/>
      <w:lvlJc w:val="left"/>
      <w:pPr>
        <w:ind w:left="3960" w:hanging="360"/>
      </w:pPr>
      <w:rPr>
        <w:rFonts w:ascii="Wingdings" w:hAnsi="Wingdings" w:hint="default"/>
      </w:rPr>
    </w:lvl>
    <w:lvl w:ilvl="6" w:tplc="D08E87CA" w:tentative="1">
      <w:start w:val="1"/>
      <w:numFmt w:val="bullet"/>
      <w:lvlText w:val=""/>
      <w:lvlJc w:val="left"/>
      <w:pPr>
        <w:ind w:left="4680" w:hanging="360"/>
      </w:pPr>
      <w:rPr>
        <w:rFonts w:ascii="Symbol" w:hAnsi="Symbol" w:hint="default"/>
      </w:rPr>
    </w:lvl>
    <w:lvl w:ilvl="7" w:tplc="AFF86DD8" w:tentative="1">
      <w:start w:val="1"/>
      <w:numFmt w:val="bullet"/>
      <w:lvlText w:val="o"/>
      <w:lvlJc w:val="left"/>
      <w:pPr>
        <w:ind w:left="5400" w:hanging="360"/>
      </w:pPr>
      <w:rPr>
        <w:rFonts w:ascii="Courier New" w:hAnsi="Courier New" w:cs="Courier New" w:hint="default"/>
      </w:rPr>
    </w:lvl>
    <w:lvl w:ilvl="8" w:tplc="75F6D470" w:tentative="1">
      <w:start w:val="1"/>
      <w:numFmt w:val="bullet"/>
      <w:lvlText w:val=""/>
      <w:lvlJc w:val="left"/>
      <w:pPr>
        <w:ind w:left="6120" w:hanging="360"/>
      </w:pPr>
      <w:rPr>
        <w:rFonts w:ascii="Wingdings" w:hAnsi="Wingdings" w:hint="default"/>
      </w:rPr>
    </w:lvl>
  </w:abstractNum>
  <w:abstractNum w:abstractNumId="9" w15:restartNumberingAfterBreak="0">
    <w:nsid w:val="1D29753F"/>
    <w:multiLevelType w:val="hybridMultilevel"/>
    <w:tmpl w:val="A748F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48077B"/>
    <w:multiLevelType w:val="hybridMultilevel"/>
    <w:tmpl w:val="390CEA22"/>
    <w:lvl w:ilvl="0" w:tplc="88E2BF4E">
      <w:start w:val="1"/>
      <w:numFmt w:val="bullet"/>
      <w:lvlText w:val=""/>
      <w:lvlJc w:val="left"/>
      <w:pPr>
        <w:ind w:left="360" w:hanging="360"/>
      </w:pPr>
      <w:rPr>
        <w:rFonts w:ascii="Symbol" w:hAnsi="Symbol" w:hint="default"/>
      </w:rPr>
    </w:lvl>
    <w:lvl w:ilvl="1" w:tplc="C7F4939E">
      <w:start w:val="1"/>
      <w:numFmt w:val="bullet"/>
      <w:lvlText w:val=""/>
      <w:lvlJc w:val="left"/>
      <w:pPr>
        <w:ind w:left="1080" w:hanging="360"/>
      </w:pPr>
      <w:rPr>
        <w:rFonts w:ascii="Symbol" w:hAnsi="Symbol" w:hint="default"/>
      </w:rPr>
    </w:lvl>
    <w:lvl w:ilvl="2" w:tplc="9AE6F4A8" w:tentative="1">
      <w:start w:val="1"/>
      <w:numFmt w:val="bullet"/>
      <w:lvlText w:val=""/>
      <w:lvlJc w:val="left"/>
      <w:pPr>
        <w:ind w:left="1800" w:hanging="360"/>
      </w:pPr>
      <w:rPr>
        <w:rFonts w:ascii="Wingdings" w:hAnsi="Wingdings" w:hint="default"/>
      </w:rPr>
    </w:lvl>
    <w:lvl w:ilvl="3" w:tplc="6F4E5B38" w:tentative="1">
      <w:start w:val="1"/>
      <w:numFmt w:val="bullet"/>
      <w:lvlText w:val=""/>
      <w:lvlJc w:val="left"/>
      <w:pPr>
        <w:ind w:left="2520" w:hanging="360"/>
      </w:pPr>
      <w:rPr>
        <w:rFonts w:ascii="Symbol" w:hAnsi="Symbol" w:hint="default"/>
      </w:rPr>
    </w:lvl>
    <w:lvl w:ilvl="4" w:tplc="FA7AB6EC" w:tentative="1">
      <w:start w:val="1"/>
      <w:numFmt w:val="bullet"/>
      <w:lvlText w:val="o"/>
      <w:lvlJc w:val="left"/>
      <w:pPr>
        <w:ind w:left="3240" w:hanging="360"/>
      </w:pPr>
      <w:rPr>
        <w:rFonts w:ascii="Courier New" w:hAnsi="Courier New" w:cs="Courier New" w:hint="default"/>
      </w:rPr>
    </w:lvl>
    <w:lvl w:ilvl="5" w:tplc="3114111C" w:tentative="1">
      <w:start w:val="1"/>
      <w:numFmt w:val="bullet"/>
      <w:lvlText w:val=""/>
      <w:lvlJc w:val="left"/>
      <w:pPr>
        <w:ind w:left="3960" w:hanging="360"/>
      </w:pPr>
      <w:rPr>
        <w:rFonts w:ascii="Wingdings" w:hAnsi="Wingdings" w:hint="default"/>
      </w:rPr>
    </w:lvl>
    <w:lvl w:ilvl="6" w:tplc="E1A2B228" w:tentative="1">
      <w:start w:val="1"/>
      <w:numFmt w:val="bullet"/>
      <w:lvlText w:val=""/>
      <w:lvlJc w:val="left"/>
      <w:pPr>
        <w:ind w:left="4680" w:hanging="360"/>
      </w:pPr>
      <w:rPr>
        <w:rFonts w:ascii="Symbol" w:hAnsi="Symbol" w:hint="default"/>
      </w:rPr>
    </w:lvl>
    <w:lvl w:ilvl="7" w:tplc="1A8494A0" w:tentative="1">
      <w:start w:val="1"/>
      <w:numFmt w:val="bullet"/>
      <w:lvlText w:val="o"/>
      <w:lvlJc w:val="left"/>
      <w:pPr>
        <w:ind w:left="5400" w:hanging="360"/>
      </w:pPr>
      <w:rPr>
        <w:rFonts w:ascii="Courier New" w:hAnsi="Courier New" w:cs="Courier New" w:hint="default"/>
      </w:rPr>
    </w:lvl>
    <w:lvl w:ilvl="8" w:tplc="6A1053D8" w:tentative="1">
      <w:start w:val="1"/>
      <w:numFmt w:val="bullet"/>
      <w:lvlText w:val=""/>
      <w:lvlJc w:val="left"/>
      <w:pPr>
        <w:ind w:left="6120" w:hanging="360"/>
      </w:pPr>
      <w:rPr>
        <w:rFonts w:ascii="Wingdings" w:hAnsi="Wingdings" w:hint="default"/>
      </w:rPr>
    </w:lvl>
  </w:abstractNum>
  <w:abstractNum w:abstractNumId="11" w15:restartNumberingAfterBreak="0">
    <w:nsid w:val="1D7016D7"/>
    <w:multiLevelType w:val="hybridMultilevel"/>
    <w:tmpl w:val="85FA6D28"/>
    <w:lvl w:ilvl="0" w:tplc="06683F76">
      <w:start w:val="1"/>
      <w:numFmt w:val="lowerLetter"/>
      <w:lvlText w:val="(%1)"/>
      <w:lvlJc w:val="left"/>
      <w:pPr>
        <w:tabs>
          <w:tab w:val="num" w:pos="916"/>
        </w:tabs>
        <w:ind w:left="916" w:hanging="567"/>
      </w:pPr>
      <w:rPr>
        <w:rFonts w:hint="default"/>
        <w:b w:val="0"/>
        <w:i w:val="0"/>
        <w:sz w:val="20"/>
        <w:szCs w:val="20"/>
      </w:rPr>
    </w:lvl>
    <w:lvl w:ilvl="1" w:tplc="1E503292">
      <w:start w:val="1"/>
      <w:numFmt w:val="decimal"/>
      <w:lvlText w:val="%2."/>
      <w:lvlJc w:val="left"/>
      <w:pPr>
        <w:tabs>
          <w:tab w:val="num" w:pos="0"/>
        </w:tabs>
        <w:ind w:left="0" w:hanging="360"/>
      </w:pPr>
      <w:rPr>
        <w:rFonts w:hint="default"/>
      </w:rPr>
    </w:lvl>
    <w:lvl w:ilvl="2" w:tplc="888E2490">
      <w:start w:val="1"/>
      <w:numFmt w:val="lowerRoman"/>
      <w:lvlText w:val="%3."/>
      <w:lvlJc w:val="right"/>
      <w:pPr>
        <w:tabs>
          <w:tab w:val="num" w:pos="1942"/>
        </w:tabs>
        <w:ind w:left="1942" w:hanging="180"/>
      </w:pPr>
    </w:lvl>
    <w:lvl w:ilvl="3" w:tplc="F19A6692" w:tentative="1">
      <w:start w:val="1"/>
      <w:numFmt w:val="decimal"/>
      <w:lvlText w:val="%4."/>
      <w:lvlJc w:val="left"/>
      <w:pPr>
        <w:tabs>
          <w:tab w:val="num" w:pos="2662"/>
        </w:tabs>
        <w:ind w:left="2662" w:hanging="360"/>
      </w:pPr>
    </w:lvl>
    <w:lvl w:ilvl="4" w:tplc="48CAE0F2" w:tentative="1">
      <w:start w:val="1"/>
      <w:numFmt w:val="lowerLetter"/>
      <w:lvlText w:val="%5."/>
      <w:lvlJc w:val="left"/>
      <w:pPr>
        <w:tabs>
          <w:tab w:val="num" w:pos="3382"/>
        </w:tabs>
        <w:ind w:left="3382" w:hanging="360"/>
      </w:pPr>
    </w:lvl>
    <w:lvl w:ilvl="5" w:tplc="3AF4F794" w:tentative="1">
      <w:start w:val="1"/>
      <w:numFmt w:val="lowerRoman"/>
      <w:lvlText w:val="%6."/>
      <w:lvlJc w:val="right"/>
      <w:pPr>
        <w:tabs>
          <w:tab w:val="num" w:pos="4102"/>
        </w:tabs>
        <w:ind w:left="4102" w:hanging="180"/>
      </w:pPr>
    </w:lvl>
    <w:lvl w:ilvl="6" w:tplc="8042E088" w:tentative="1">
      <w:start w:val="1"/>
      <w:numFmt w:val="decimal"/>
      <w:lvlText w:val="%7."/>
      <w:lvlJc w:val="left"/>
      <w:pPr>
        <w:tabs>
          <w:tab w:val="num" w:pos="4822"/>
        </w:tabs>
        <w:ind w:left="4822" w:hanging="360"/>
      </w:pPr>
    </w:lvl>
    <w:lvl w:ilvl="7" w:tplc="628C123E" w:tentative="1">
      <w:start w:val="1"/>
      <w:numFmt w:val="lowerLetter"/>
      <w:lvlText w:val="%8."/>
      <w:lvlJc w:val="left"/>
      <w:pPr>
        <w:tabs>
          <w:tab w:val="num" w:pos="5542"/>
        </w:tabs>
        <w:ind w:left="5542" w:hanging="360"/>
      </w:pPr>
    </w:lvl>
    <w:lvl w:ilvl="8" w:tplc="32B6B7D8" w:tentative="1">
      <w:start w:val="1"/>
      <w:numFmt w:val="lowerRoman"/>
      <w:lvlText w:val="%9."/>
      <w:lvlJc w:val="right"/>
      <w:pPr>
        <w:tabs>
          <w:tab w:val="num" w:pos="6262"/>
        </w:tabs>
        <w:ind w:left="6262" w:hanging="180"/>
      </w:pPr>
    </w:lvl>
  </w:abstractNum>
  <w:abstractNum w:abstractNumId="12" w15:restartNumberingAfterBreak="0">
    <w:nsid w:val="1EA71A3C"/>
    <w:multiLevelType w:val="hybridMultilevel"/>
    <w:tmpl w:val="2B467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064F0C"/>
    <w:multiLevelType w:val="hybridMultilevel"/>
    <w:tmpl w:val="ACB06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CB7C5D"/>
    <w:multiLevelType w:val="hybridMultilevel"/>
    <w:tmpl w:val="F070B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0F0A8E"/>
    <w:multiLevelType w:val="hybridMultilevel"/>
    <w:tmpl w:val="1A0A4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9246C5D"/>
    <w:multiLevelType w:val="hybridMultilevel"/>
    <w:tmpl w:val="F190EA78"/>
    <w:lvl w:ilvl="0" w:tplc="32C08174">
      <w:start w:val="1"/>
      <w:numFmt w:val="bullet"/>
      <w:lvlText w:val=""/>
      <w:lvlJc w:val="left"/>
      <w:pPr>
        <w:ind w:left="720" w:hanging="360"/>
      </w:pPr>
      <w:rPr>
        <w:rFonts w:ascii="Symbol" w:hAnsi="Symbol" w:hint="default"/>
      </w:rPr>
    </w:lvl>
    <w:lvl w:ilvl="1" w:tplc="A1EA15A4" w:tentative="1">
      <w:start w:val="1"/>
      <w:numFmt w:val="bullet"/>
      <w:lvlText w:val="o"/>
      <w:lvlJc w:val="left"/>
      <w:pPr>
        <w:ind w:left="1440" w:hanging="360"/>
      </w:pPr>
      <w:rPr>
        <w:rFonts w:ascii="Courier New" w:hAnsi="Courier New" w:cs="Courier New" w:hint="default"/>
      </w:rPr>
    </w:lvl>
    <w:lvl w:ilvl="2" w:tplc="B0AE89F0" w:tentative="1">
      <w:start w:val="1"/>
      <w:numFmt w:val="bullet"/>
      <w:lvlText w:val=""/>
      <w:lvlJc w:val="left"/>
      <w:pPr>
        <w:ind w:left="2160" w:hanging="360"/>
      </w:pPr>
      <w:rPr>
        <w:rFonts w:ascii="Wingdings" w:hAnsi="Wingdings" w:hint="default"/>
      </w:rPr>
    </w:lvl>
    <w:lvl w:ilvl="3" w:tplc="3F785648" w:tentative="1">
      <w:start w:val="1"/>
      <w:numFmt w:val="bullet"/>
      <w:lvlText w:val=""/>
      <w:lvlJc w:val="left"/>
      <w:pPr>
        <w:ind w:left="2880" w:hanging="360"/>
      </w:pPr>
      <w:rPr>
        <w:rFonts w:ascii="Symbol" w:hAnsi="Symbol" w:hint="default"/>
      </w:rPr>
    </w:lvl>
    <w:lvl w:ilvl="4" w:tplc="83A85F78" w:tentative="1">
      <w:start w:val="1"/>
      <w:numFmt w:val="bullet"/>
      <w:lvlText w:val="o"/>
      <w:lvlJc w:val="left"/>
      <w:pPr>
        <w:ind w:left="3600" w:hanging="360"/>
      </w:pPr>
      <w:rPr>
        <w:rFonts w:ascii="Courier New" w:hAnsi="Courier New" w:cs="Courier New" w:hint="default"/>
      </w:rPr>
    </w:lvl>
    <w:lvl w:ilvl="5" w:tplc="FCF04766" w:tentative="1">
      <w:start w:val="1"/>
      <w:numFmt w:val="bullet"/>
      <w:lvlText w:val=""/>
      <w:lvlJc w:val="left"/>
      <w:pPr>
        <w:ind w:left="4320" w:hanging="360"/>
      </w:pPr>
      <w:rPr>
        <w:rFonts w:ascii="Wingdings" w:hAnsi="Wingdings" w:hint="default"/>
      </w:rPr>
    </w:lvl>
    <w:lvl w:ilvl="6" w:tplc="71740EAC" w:tentative="1">
      <w:start w:val="1"/>
      <w:numFmt w:val="bullet"/>
      <w:lvlText w:val=""/>
      <w:lvlJc w:val="left"/>
      <w:pPr>
        <w:ind w:left="5040" w:hanging="360"/>
      </w:pPr>
      <w:rPr>
        <w:rFonts w:ascii="Symbol" w:hAnsi="Symbol" w:hint="default"/>
      </w:rPr>
    </w:lvl>
    <w:lvl w:ilvl="7" w:tplc="37C4E446" w:tentative="1">
      <w:start w:val="1"/>
      <w:numFmt w:val="bullet"/>
      <w:lvlText w:val="o"/>
      <w:lvlJc w:val="left"/>
      <w:pPr>
        <w:ind w:left="5760" w:hanging="360"/>
      </w:pPr>
      <w:rPr>
        <w:rFonts w:ascii="Courier New" w:hAnsi="Courier New" w:cs="Courier New" w:hint="default"/>
      </w:rPr>
    </w:lvl>
    <w:lvl w:ilvl="8" w:tplc="F7B20E4E" w:tentative="1">
      <w:start w:val="1"/>
      <w:numFmt w:val="bullet"/>
      <w:lvlText w:val=""/>
      <w:lvlJc w:val="left"/>
      <w:pPr>
        <w:ind w:left="6480" w:hanging="360"/>
      </w:pPr>
      <w:rPr>
        <w:rFonts w:ascii="Wingdings" w:hAnsi="Wingdings" w:hint="default"/>
      </w:rPr>
    </w:lvl>
  </w:abstractNum>
  <w:abstractNum w:abstractNumId="17" w15:restartNumberingAfterBreak="0">
    <w:nsid w:val="3B2660A4"/>
    <w:multiLevelType w:val="hybridMultilevel"/>
    <w:tmpl w:val="D1425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FB2472A"/>
    <w:multiLevelType w:val="hybridMultilevel"/>
    <w:tmpl w:val="E7100090"/>
    <w:lvl w:ilvl="0" w:tplc="01AC64DC">
      <w:start w:val="1"/>
      <w:numFmt w:val="decimal"/>
      <w:lvlText w:val="%1."/>
      <w:lvlJc w:val="left"/>
      <w:pPr>
        <w:ind w:left="720" w:hanging="360"/>
      </w:pPr>
      <w:rPr>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D82DB4"/>
    <w:multiLevelType w:val="hybridMultilevel"/>
    <w:tmpl w:val="A7E6A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CA75D4"/>
    <w:multiLevelType w:val="hybridMultilevel"/>
    <w:tmpl w:val="1DCCA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8A4D0C"/>
    <w:multiLevelType w:val="hybridMultilevel"/>
    <w:tmpl w:val="B9349C02"/>
    <w:lvl w:ilvl="0" w:tplc="8CD07380">
      <w:start w:val="1"/>
      <w:numFmt w:val="decimal"/>
      <w:lvlText w:val="%1."/>
      <w:lvlJc w:val="left"/>
      <w:pPr>
        <w:tabs>
          <w:tab w:val="num" w:pos="720"/>
        </w:tabs>
        <w:ind w:left="720" w:hanging="360"/>
      </w:pPr>
      <w:rPr>
        <w:b/>
        <w:bCs/>
      </w:rPr>
    </w:lvl>
    <w:lvl w:ilvl="1" w:tplc="CDFE471C">
      <w:start w:val="1"/>
      <w:numFmt w:val="decimal"/>
      <w:lvlText w:val="%2."/>
      <w:lvlJc w:val="left"/>
      <w:pPr>
        <w:tabs>
          <w:tab w:val="num" w:pos="1440"/>
        </w:tabs>
        <w:ind w:left="1440" w:hanging="360"/>
      </w:pPr>
    </w:lvl>
    <w:lvl w:ilvl="2" w:tplc="90103EFC" w:tentative="1">
      <w:start w:val="1"/>
      <w:numFmt w:val="decimal"/>
      <w:lvlText w:val="%3."/>
      <w:lvlJc w:val="left"/>
      <w:pPr>
        <w:tabs>
          <w:tab w:val="num" w:pos="2160"/>
        </w:tabs>
        <w:ind w:left="2160" w:hanging="360"/>
      </w:pPr>
    </w:lvl>
    <w:lvl w:ilvl="3" w:tplc="B716786A" w:tentative="1">
      <w:start w:val="1"/>
      <w:numFmt w:val="decimal"/>
      <w:lvlText w:val="%4."/>
      <w:lvlJc w:val="left"/>
      <w:pPr>
        <w:tabs>
          <w:tab w:val="num" w:pos="2880"/>
        </w:tabs>
        <w:ind w:left="2880" w:hanging="360"/>
      </w:pPr>
    </w:lvl>
    <w:lvl w:ilvl="4" w:tplc="DADE127C" w:tentative="1">
      <w:start w:val="1"/>
      <w:numFmt w:val="decimal"/>
      <w:lvlText w:val="%5."/>
      <w:lvlJc w:val="left"/>
      <w:pPr>
        <w:tabs>
          <w:tab w:val="num" w:pos="3600"/>
        </w:tabs>
        <w:ind w:left="3600" w:hanging="360"/>
      </w:pPr>
    </w:lvl>
    <w:lvl w:ilvl="5" w:tplc="7E9EF7B0" w:tentative="1">
      <w:start w:val="1"/>
      <w:numFmt w:val="decimal"/>
      <w:lvlText w:val="%6."/>
      <w:lvlJc w:val="left"/>
      <w:pPr>
        <w:tabs>
          <w:tab w:val="num" w:pos="4320"/>
        </w:tabs>
        <w:ind w:left="4320" w:hanging="360"/>
      </w:pPr>
    </w:lvl>
    <w:lvl w:ilvl="6" w:tplc="9F589978" w:tentative="1">
      <w:start w:val="1"/>
      <w:numFmt w:val="decimal"/>
      <w:lvlText w:val="%7."/>
      <w:lvlJc w:val="left"/>
      <w:pPr>
        <w:tabs>
          <w:tab w:val="num" w:pos="5040"/>
        </w:tabs>
        <w:ind w:left="5040" w:hanging="360"/>
      </w:pPr>
    </w:lvl>
    <w:lvl w:ilvl="7" w:tplc="0E529E18" w:tentative="1">
      <w:start w:val="1"/>
      <w:numFmt w:val="decimal"/>
      <w:lvlText w:val="%8."/>
      <w:lvlJc w:val="left"/>
      <w:pPr>
        <w:tabs>
          <w:tab w:val="num" w:pos="5760"/>
        </w:tabs>
        <w:ind w:left="5760" w:hanging="360"/>
      </w:pPr>
    </w:lvl>
    <w:lvl w:ilvl="8" w:tplc="8B5E213C" w:tentative="1">
      <w:start w:val="1"/>
      <w:numFmt w:val="decimal"/>
      <w:lvlText w:val="%9."/>
      <w:lvlJc w:val="left"/>
      <w:pPr>
        <w:tabs>
          <w:tab w:val="num" w:pos="6480"/>
        </w:tabs>
        <w:ind w:left="6480" w:hanging="360"/>
      </w:pPr>
    </w:lvl>
  </w:abstractNum>
  <w:abstractNum w:abstractNumId="22" w15:restartNumberingAfterBreak="0">
    <w:nsid w:val="52DD3ECD"/>
    <w:multiLevelType w:val="hybridMultilevel"/>
    <w:tmpl w:val="0010B334"/>
    <w:lvl w:ilvl="0" w:tplc="420414E0">
      <w:start w:val="1"/>
      <w:numFmt w:val="lowerLetter"/>
      <w:lvlText w:val="(%1)"/>
      <w:lvlJc w:val="left"/>
      <w:pPr>
        <w:tabs>
          <w:tab w:val="num" w:pos="1276"/>
        </w:tabs>
        <w:ind w:left="1276" w:hanging="567"/>
      </w:pPr>
      <w:rPr>
        <w:rFonts w:hint="default"/>
        <w:b w:val="0"/>
        <w:i w:val="0"/>
        <w:sz w:val="20"/>
        <w:szCs w:val="20"/>
      </w:rPr>
    </w:lvl>
    <w:lvl w:ilvl="1" w:tplc="15E2FCC2">
      <w:start w:val="1"/>
      <w:numFmt w:val="decimal"/>
      <w:lvlText w:val="%2."/>
      <w:lvlJc w:val="left"/>
      <w:pPr>
        <w:tabs>
          <w:tab w:val="num" w:pos="360"/>
        </w:tabs>
        <w:ind w:left="360" w:hanging="360"/>
      </w:pPr>
      <w:rPr>
        <w:rFonts w:hint="default"/>
      </w:rPr>
    </w:lvl>
    <w:lvl w:ilvl="2" w:tplc="6C4610D8">
      <w:start w:val="1"/>
      <w:numFmt w:val="lowerRoman"/>
      <w:lvlText w:val="%3."/>
      <w:lvlJc w:val="right"/>
      <w:pPr>
        <w:tabs>
          <w:tab w:val="num" w:pos="2302"/>
        </w:tabs>
        <w:ind w:left="2302" w:hanging="180"/>
      </w:pPr>
    </w:lvl>
    <w:lvl w:ilvl="3" w:tplc="AE6AC618" w:tentative="1">
      <w:start w:val="1"/>
      <w:numFmt w:val="decimal"/>
      <w:lvlText w:val="%4."/>
      <w:lvlJc w:val="left"/>
      <w:pPr>
        <w:tabs>
          <w:tab w:val="num" w:pos="3022"/>
        </w:tabs>
        <w:ind w:left="3022" w:hanging="360"/>
      </w:pPr>
    </w:lvl>
    <w:lvl w:ilvl="4" w:tplc="3EA4683C" w:tentative="1">
      <w:start w:val="1"/>
      <w:numFmt w:val="lowerLetter"/>
      <w:lvlText w:val="%5."/>
      <w:lvlJc w:val="left"/>
      <w:pPr>
        <w:tabs>
          <w:tab w:val="num" w:pos="3742"/>
        </w:tabs>
        <w:ind w:left="3742" w:hanging="360"/>
      </w:pPr>
    </w:lvl>
    <w:lvl w:ilvl="5" w:tplc="3AE6174A" w:tentative="1">
      <w:start w:val="1"/>
      <w:numFmt w:val="lowerRoman"/>
      <w:lvlText w:val="%6."/>
      <w:lvlJc w:val="right"/>
      <w:pPr>
        <w:tabs>
          <w:tab w:val="num" w:pos="4462"/>
        </w:tabs>
        <w:ind w:left="4462" w:hanging="180"/>
      </w:pPr>
    </w:lvl>
    <w:lvl w:ilvl="6" w:tplc="D542F630" w:tentative="1">
      <w:start w:val="1"/>
      <w:numFmt w:val="decimal"/>
      <w:lvlText w:val="%7."/>
      <w:lvlJc w:val="left"/>
      <w:pPr>
        <w:tabs>
          <w:tab w:val="num" w:pos="5182"/>
        </w:tabs>
        <w:ind w:left="5182" w:hanging="360"/>
      </w:pPr>
    </w:lvl>
    <w:lvl w:ilvl="7" w:tplc="51964248" w:tentative="1">
      <w:start w:val="1"/>
      <w:numFmt w:val="lowerLetter"/>
      <w:lvlText w:val="%8."/>
      <w:lvlJc w:val="left"/>
      <w:pPr>
        <w:tabs>
          <w:tab w:val="num" w:pos="5902"/>
        </w:tabs>
        <w:ind w:left="5902" w:hanging="360"/>
      </w:pPr>
    </w:lvl>
    <w:lvl w:ilvl="8" w:tplc="1E5AC136" w:tentative="1">
      <w:start w:val="1"/>
      <w:numFmt w:val="lowerRoman"/>
      <w:lvlText w:val="%9."/>
      <w:lvlJc w:val="right"/>
      <w:pPr>
        <w:tabs>
          <w:tab w:val="num" w:pos="6622"/>
        </w:tabs>
        <w:ind w:left="6622" w:hanging="180"/>
      </w:pPr>
    </w:lvl>
  </w:abstractNum>
  <w:abstractNum w:abstractNumId="23" w15:restartNumberingAfterBreak="0">
    <w:nsid w:val="556C5A39"/>
    <w:multiLevelType w:val="hybridMultilevel"/>
    <w:tmpl w:val="F1141EAC"/>
    <w:lvl w:ilvl="0" w:tplc="0C090001">
      <w:start w:val="1"/>
      <w:numFmt w:val="bullet"/>
      <w:lvlText w:val=""/>
      <w:lvlJc w:val="left"/>
      <w:pPr>
        <w:ind w:left="428" w:hanging="360"/>
      </w:pPr>
      <w:rPr>
        <w:rFonts w:ascii="Symbol" w:hAnsi="Symbo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24" w15:restartNumberingAfterBreak="0">
    <w:nsid w:val="560D7F7B"/>
    <w:multiLevelType w:val="hybridMultilevel"/>
    <w:tmpl w:val="187A3F82"/>
    <w:lvl w:ilvl="0" w:tplc="AACCBE06">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9D264BCE" w:tentative="1">
      <w:start w:val="1"/>
      <w:numFmt w:val="bullet"/>
      <w:lvlText w:val=""/>
      <w:lvlJc w:val="left"/>
      <w:pPr>
        <w:ind w:left="1800" w:hanging="360"/>
      </w:pPr>
      <w:rPr>
        <w:rFonts w:ascii="Wingdings" w:hAnsi="Wingdings" w:hint="default"/>
      </w:rPr>
    </w:lvl>
    <w:lvl w:ilvl="3" w:tplc="9E92B504" w:tentative="1">
      <w:start w:val="1"/>
      <w:numFmt w:val="bullet"/>
      <w:lvlText w:val=""/>
      <w:lvlJc w:val="left"/>
      <w:pPr>
        <w:ind w:left="2520" w:hanging="360"/>
      </w:pPr>
      <w:rPr>
        <w:rFonts w:ascii="Symbol" w:hAnsi="Symbol" w:hint="default"/>
      </w:rPr>
    </w:lvl>
    <w:lvl w:ilvl="4" w:tplc="F418EA1E" w:tentative="1">
      <w:start w:val="1"/>
      <w:numFmt w:val="bullet"/>
      <w:lvlText w:val="o"/>
      <w:lvlJc w:val="left"/>
      <w:pPr>
        <w:ind w:left="3240" w:hanging="360"/>
      </w:pPr>
      <w:rPr>
        <w:rFonts w:ascii="Courier New" w:hAnsi="Courier New" w:cs="Courier New" w:hint="default"/>
      </w:rPr>
    </w:lvl>
    <w:lvl w:ilvl="5" w:tplc="0F0E09D4" w:tentative="1">
      <w:start w:val="1"/>
      <w:numFmt w:val="bullet"/>
      <w:lvlText w:val=""/>
      <w:lvlJc w:val="left"/>
      <w:pPr>
        <w:ind w:left="3960" w:hanging="360"/>
      </w:pPr>
      <w:rPr>
        <w:rFonts w:ascii="Wingdings" w:hAnsi="Wingdings" w:hint="default"/>
      </w:rPr>
    </w:lvl>
    <w:lvl w:ilvl="6" w:tplc="4498CEDC" w:tentative="1">
      <w:start w:val="1"/>
      <w:numFmt w:val="bullet"/>
      <w:lvlText w:val=""/>
      <w:lvlJc w:val="left"/>
      <w:pPr>
        <w:ind w:left="4680" w:hanging="360"/>
      </w:pPr>
      <w:rPr>
        <w:rFonts w:ascii="Symbol" w:hAnsi="Symbol" w:hint="default"/>
      </w:rPr>
    </w:lvl>
    <w:lvl w:ilvl="7" w:tplc="438A96F6" w:tentative="1">
      <w:start w:val="1"/>
      <w:numFmt w:val="bullet"/>
      <w:lvlText w:val="o"/>
      <w:lvlJc w:val="left"/>
      <w:pPr>
        <w:ind w:left="5400" w:hanging="360"/>
      </w:pPr>
      <w:rPr>
        <w:rFonts w:ascii="Courier New" w:hAnsi="Courier New" w:cs="Courier New" w:hint="default"/>
      </w:rPr>
    </w:lvl>
    <w:lvl w:ilvl="8" w:tplc="D1540780" w:tentative="1">
      <w:start w:val="1"/>
      <w:numFmt w:val="bullet"/>
      <w:lvlText w:val=""/>
      <w:lvlJc w:val="left"/>
      <w:pPr>
        <w:ind w:left="6120" w:hanging="360"/>
      </w:pPr>
      <w:rPr>
        <w:rFonts w:ascii="Wingdings" w:hAnsi="Wingdings" w:hint="default"/>
      </w:rPr>
    </w:lvl>
  </w:abstractNum>
  <w:abstractNum w:abstractNumId="25" w15:restartNumberingAfterBreak="0">
    <w:nsid w:val="568F679E"/>
    <w:multiLevelType w:val="hybridMultilevel"/>
    <w:tmpl w:val="AF1A2F40"/>
    <w:lvl w:ilvl="0" w:tplc="0C090001">
      <w:start w:val="1"/>
      <w:numFmt w:val="bullet"/>
      <w:lvlText w:val=""/>
      <w:lvlJc w:val="left"/>
      <w:pPr>
        <w:ind w:left="360" w:hanging="360"/>
      </w:pPr>
      <w:rPr>
        <w:rFonts w:ascii="Symbol" w:hAnsi="Symbol" w:hint="default"/>
      </w:rPr>
    </w:lvl>
    <w:lvl w:ilvl="1" w:tplc="C7F4939E">
      <w:start w:val="1"/>
      <w:numFmt w:val="bullet"/>
      <w:lvlText w:val=""/>
      <w:lvlJc w:val="left"/>
      <w:pPr>
        <w:ind w:left="1080" w:hanging="360"/>
      </w:pPr>
      <w:rPr>
        <w:rFonts w:ascii="Symbol" w:hAnsi="Symbol" w:hint="default"/>
      </w:rPr>
    </w:lvl>
    <w:lvl w:ilvl="2" w:tplc="9AE6F4A8" w:tentative="1">
      <w:start w:val="1"/>
      <w:numFmt w:val="bullet"/>
      <w:lvlText w:val=""/>
      <w:lvlJc w:val="left"/>
      <w:pPr>
        <w:ind w:left="1800" w:hanging="360"/>
      </w:pPr>
      <w:rPr>
        <w:rFonts w:ascii="Wingdings" w:hAnsi="Wingdings" w:hint="default"/>
      </w:rPr>
    </w:lvl>
    <w:lvl w:ilvl="3" w:tplc="6F4E5B38" w:tentative="1">
      <w:start w:val="1"/>
      <w:numFmt w:val="bullet"/>
      <w:lvlText w:val=""/>
      <w:lvlJc w:val="left"/>
      <w:pPr>
        <w:ind w:left="2520" w:hanging="360"/>
      </w:pPr>
      <w:rPr>
        <w:rFonts w:ascii="Symbol" w:hAnsi="Symbol" w:hint="default"/>
      </w:rPr>
    </w:lvl>
    <w:lvl w:ilvl="4" w:tplc="FA7AB6EC" w:tentative="1">
      <w:start w:val="1"/>
      <w:numFmt w:val="bullet"/>
      <w:lvlText w:val="o"/>
      <w:lvlJc w:val="left"/>
      <w:pPr>
        <w:ind w:left="3240" w:hanging="360"/>
      </w:pPr>
      <w:rPr>
        <w:rFonts w:ascii="Courier New" w:hAnsi="Courier New" w:cs="Courier New" w:hint="default"/>
      </w:rPr>
    </w:lvl>
    <w:lvl w:ilvl="5" w:tplc="3114111C" w:tentative="1">
      <w:start w:val="1"/>
      <w:numFmt w:val="bullet"/>
      <w:lvlText w:val=""/>
      <w:lvlJc w:val="left"/>
      <w:pPr>
        <w:ind w:left="3960" w:hanging="360"/>
      </w:pPr>
      <w:rPr>
        <w:rFonts w:ascii="Wingdings" w:hAnsi="Wingdings" w:hint="default"/>
      </w:rPr>
    </w:lvl>
    <w:lvl w:ilvl="6" w:tplc="E1A2B228" w:tentative="1">
      <w:start w:val="1"/>
      <w:numFmt w:val="bullet"/>
      <w:lvlText w:val=""/>
      <w:lvlJc w:val="left"/>
      <w:pPr>
        <w:ind w:left="4680" w:hanging="360"/>
      </w:pPr>
      <w:rPr>
        <w:rFonts w:ascii="Symbol" w:hAnsi="Symbol" w:hint="default"/>
      </w:rPr>
    </w:lvl>
    <w:lvl w:ilvl="7" w:tplc="1A8494A0" w:tentative="1">
      <w:start w:val="1"/>
      <w:numFmt w:val="bullet"/>
      <w:lvlText w:val="o"/>
      <w:lvlJc w:val="left"/>
      <w:pPr>
        <w:ind w:left="5400" w:hanging="360"/>
      </w:pPr>
      <w:rPr>
        <w:rFonts w:ascii="Courier New" w:hAnsi="Courier New" w:cs="Courier New" w:hint="default"/>
      </w:rPr>
    </w:lvl>
    <w:lvl w:ilvl="8" w:tplc="6A1053D8" w:tentative="1">
      <w:start w:val="1"/>
      <w:numFmt w:val="bullet"/>
      <w:lvlText w:val=""/>
      <w:lvlJc w:val="left"/>
      <w:pPr>
        <w:ind w:left="6120" w:hanging="360"/>
      </w:pPr>
      <w:rPr>
        <w:rFonts w:ascii="Wingdings" w:hAnsi="Wingdings" w:hint="default"/>
      </w:rPr>
    </w:lvl>
  </w:abstractNum>
  <w:abstractNum w:abstractNumId="26" w15:restartNumberingAfterBreak="0">
    <w:nsid w:val="582A05F5"/>
    <w:multiLevelType w:val="hybridMultilevel"/>
    <w:tmpl w:val="F4C6D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1A4EA3"/>
    <w:multiLevelType w:val="hybridMultilevel"/>
    <w:tmpl w:val="2EACCD6C"/>
    <w:lvl w:ilvl="0" w:tplc="88E2BF4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A675E9"/>
    <w:multiLevelType w:val="hybridMultilevel"/>
    <w:tmpl w:val="7A442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DF6918"/>
    <w:multiLevelType w:val="hybridMultilevel"/>
    <w:tmpl w:val="144C0916"/>
    <w:lvl w:ilvl="0" w:tplc="470E756C">
      <w:start w:val="1"/>
      <w:numFmt w:val="bullet"/>
      <w:lvlText w:val=""/>
      <w:lvlJc w:val="left"/>
      <w:pPr>
        <w:ind w:left="1080" w:hanging="360"/>
      </w:pPr>
      <w:rPr>
        <w:rFonts w:ascii="Symbol" w:hAnsi="Symbol" w:hint="default"/>
      </w:rPr>
    </w:lvl>
    <w:lvl w:ilvl="1" w:tplc="51F0E874" w:tentative="1">
      <w:start w:val="1"/>
      <w:numFmt w:val="bullet"/>
      <w:lvlText w:val="o"/>
      <w:lvlJc w:val="left"/>
      <w:pPr>
        <w:ind w:left="1800" w:hanging="360"/>
      </w:pPr>
      <w:rPr>
        <w:rFonts w:ascii="Courier New" w:hAnsi="Courier New" w:cs="Courier New" w:hint="default"/>
      </w:rPr>
    </w:lvl>
    <w:lvl w:ilvl="2" w:tplc="478052A6" w:tentative="1">
      <w:start w:val="1"/>
      <w:numFmt w:val="bullet"/>
      <w:lvlText w:val=""/>
      <w:lvlJc w:val="left"/>
      <w:pPr>
        <w:ind w:left="2520" w:hanging="360"/>
      </w:pPr>
      <w:rPr>
        <w:rFonts w:ascii="Wingdings" w:hAnsi="Wingdings" w:hint="default"/>
      </w:rPr>
    </w:lvl>
    <w:lvl w:ilvl="3" w:tplc="17965CA4" w:tentative="1">
      <w:start w:val="1"/>
      <w:numFmt w:val="bullet"/>
      <w:lvlText w:val=""/>
      <w:lvlJc w:val="left"/>
      <w:pPr>
        <w:ind w:left="3240" w:hanging="360"/>
      </w:pPr>
      <w:rPr>
        <w:rFonts w:ascii="Symbol" w:hAnsi="Symbol" w:hint="default"/>
      </w:rPr>
    </w:lvl>
    <w:lvl w:ilvl="4" w:tplc="927AEC22" w:tentative="1">
      <w:start w:val="1"/>
      <w:numFmt w:val="bullet"/>
      <w:lvlText w:val="o"/>
      <w:lvlJc w:val="left"/>
      <w:pPr>
        <w:ind w:left="3960" w:hanging="360"/>
      </w:pPr>
      <w:rPr>
        <w:rFonts w:ascii="Courier New" w:hAnsi="Courier New" w:cs="Courier New" w:hint="default"/>
      </w:rPr>
    </w:lvl>
    <w:lvl w:ilvl="5" w:tplc="9A16E76E" w:tentative="1">
      <w:start w:val="1"/>
      <w:numFmt w:val="bullet"/>
      <w:lvlText w:val=""/>
      <w:lvlJc w:val="left"/>
      <w:pPr>
        <w:ind w:left="4680" w:hanging="360"/>
      </w:pPr>
      <w:rPr>
        <w:rFonts w:ascii="Wingdings" w:hAnsi="Wingdings" w:hint="default"/>
      </w:rPr>
    </w:lvl>
    <w:lvl w:ilvl="6" w:tplc="FA9A86A8" w:tentative="1">
      <w:start w:val="1"/>
      <w:numFmt w:val="bullet"/>
      <w:lvlText w:val=""/>
      <w:lvlJc w:val="left"/>
      <w:pPr>
        <w:ind w:left="5400" w:hanging="360"/>
      </w:pPr>
      <w:rPr>
        <w:rFonts w:ascii="Symbol" w:hAnsi="Symbol" w:hint="default"/>
      </w:rPr>
    </w:lvl>
    <w:lvl w:ilvl="7" w:tplc="70D8936E" w:tentative="1">
      <w:start w:val="1"/>
      <w:numFmt w:val="bullet"/>
      <w:lvlText w:val="o"/>
      <w:lvlJc w:val="left"/>
      <w:pPr>
        <w:ind w:left="6120" w:hanging="360"/>
      </w:pPr>
      <w:rPr>
        <w:rFonts w:ascii="Courier New" w:hAnsi="Courier New" w:cs="Courier New" w:hint="default"/>
      </w:rPr>
    </w:lvl>
    <w:lvl w:ilvl="8" w:tplc="4C7A5E46" w:tentative="1">
      <w:start w:val="1"/>
      <w:numFmt w:val="bullet"/>
      <w:lvlText w:val=""/>
      <w:lvlJc w:val="left"/>
      <w:pPr>
        <w:ind w:left="6840" w:hanging="360"/>
      </w:pPr>
      <w:rPr>
        <w:rFonts w:ascii="Wingdings" w:hAnsi="Wingdings" w:hint="default"/>
      </w:rPr>
    </w:lvl>
  </w:abstractNum>
  <w:abstractNum w:abstractNumId="30" w15:restartNumberingAfterBreak="0">
    <w:nsid w:val="618A472F"/>
    <w:multiLevelType w:val="hybridMultilevel"/>
    <w:tmpl w:val="431A8F16"/>
    <w:lvl w:ilvl="0" w:tplc="E7764C2E">
      <w:start w:val="1"/>
      <w:numFmt w:val="bullet"/>
      <w:lvlText w:val="-"/>
      <w:lvlJc w:val="left"/>
      <w:pPr>
        <w:ind w:left="360" w:hanging="360"/>
      </w:pPr>
      <w:rPr>
        <w:rFonts w:ascii="Courier New" w:hAnsi="Courier New" w:hint="default"/>
      </w:rPr>
    </w:lvl>
    <w:lvl w:ilvl="1" w:tplc="EC0AF788" w:tentative="1">
      <w:start w:val="1"/>
      <w:numFmt w:val="bullet"/>
      <w:lvlText w:val="o"/>
      <w:lvlJc w:val="left"/>
      <w:pPr>
        <w:ind w:left="1080" w:hanging="360"/>
      </w:pPr>
      <w:rPr>
        <w:rFonts w:ascii="Courier New" w:hAnsi="Courier New" w:cs="Courier New" w:hint="default"/>
      </w:rPr>
    </w:lvl>
    <w:lvl w:ilvl="2" w:tplc="D0D88476" w:tentative="1">
      <w:start w:val="1"/>
      <w:numFmt w:val="bullet"/>
      <w:lvlText w:val=""/>
      <w:lvlJc w:val="left"/>
      <w:pPr>
        <w:ind w:left="1800" w:hanging="360"/>
      </w:pPr>
      <w:rPr>
        <w:rFonts w:ascii="Wingdings" w:hAnsi="Wingdings" w:hint="default"/>
      </w:rPr>
    </w:lvl>
    <w:lvl w:ilvl="3" w:tplc="43464C1E" w:tentative="1">
      <w:start w:val="1"/>
      <w:numFmt w:val="bullet"/>
      <w:lvlText w:val=""/>
      <w:lvlJc w:val="left"/>
      <w:pPr>
        <w:ind w:left="2520" w:hanging="360"/>
      </w:pPr>
      <w:rPr>
        <w:rFonts w:ascii="Symbol" w:hAnsi="Symbol" w:hint="default"/>
      </w:rPr>
    </w:lvl>
    <w:lvl w:ilvl="4" w:tplc="826AA0E6" w:tentative="1">
      <w:start w:val="1"/>
      <w:numFmt w:val="bullet"/>
      <w:lvlText w:val="o"/>
      <w:lvlJc w:val="left"/>
      <w:pPr>
        <w:ind w:left="3240" w:hanging="360"/>
      </w:pPr>
      <w:rPr>
        <w:rFonts w:ascii="Courier New" w:hAnsi="Courier New" w:cs="Courier New" w:hint="default"/>
      </w:rPr>
    </w:lvl>
    <w:lvl w:ilvl="5" w:tplc="0B82FEC0" w:tentative="1">
      <w:start w:val="1"/>
      <w:numFmt w:val="bullet"/>
      <w:lvlText w:val=""/>
      <w:lvlJc w:val="left"/>
      <w:pPr>
        <w:ind w:left="3960" w:hanging="360"/>
      </w:pPr>
      <w:rPr>
        <w:rFonts w:ascii="Wingdings" w:hAnsi="Wingdings" w:hint="default"/>
      </w:rPr>
    </w:lvl>
    <w:lvl w:ilvl="6" w:tplc="C9882444" w:tentative="1">
      <w:start w:val="1"/>
      <w:numFmt w:val="bullet"/>
      <w:lvlText w:val=""/>
      <w:lvlJc w:val="left"/>
      <w:pPr>
        <w:ind w:left="4680" w:hanging="360"/>
      </w:pPr>
      <w:rPr>
        <w:rFonts w:ascii="Symbol" w:hAnsi="Symbol" w:hint="default"/>
      </w:rPr>
    </w:lvl>
    <w:lvl w:ilvl="7" w:tplc="A6C6A356" w:tentative="1">
      <w:start w:val="1"/>
      <w:numFmt w:val="bullet"/>
      <w:lvlText w:val="o"/>
      <w:lvlJc w:val="left"/>
      <w:pPr>
        <w:ind w:left="5400" w:hanging="360"/>
      </w:pPr>
      <w:rPr>
        <w:rFonts w:ascii="Courier New" w:hAnsi="Courier New" w:cs="Courier New" w:hint="default"/>
      </w:rPr>
    </w:lvl>
    <w:lvl w:ilvl="8" w:tplc="AFA6E33E" w:tentative="1">
      <w:start w:val="1"/>
      <w:numFmt w:val="bullet"/>
      <w:lvlText w:val=""/>
      <w:lvlJc w:val="left"/>
      <w:pPr>
        <w:ind w:left="6120" w:hanging="360"/>
      </w:pPr>
      <w:rPr>
        <w:rFonts w:ascii="Wingdings" w:hAnsi="Wingdings" w:hint="default"/>
      </w:rPr>
    </w:lvl>
  </w:abstractNum>
  <w:abstractNum w:abstractNumId="31" w15:restartNumberingAfterBreak="0">
    <w:nsid w:val="64782CBE"/>
    <w:multiLevelType w:val="hybridMultilevel"/>
    <w:tmpl w:val="435C9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644C5B"/>
    <w:multiLevelType w:val="hybridMultilevel"/>
    <w:tmpl w:val="7868A628"/>
    <w:lvl w:ilvl="0" w:tplc="0570DF4E">
      <w:start w:val="1"/>
      <w:numFmt w:val="decimal"/>
      <w:lvlText w:val="%1."/>
      <w:lvlJc w:val="left"/>
      <w:pPr>
        <w:tabs>
          <w:tab w:val="num" w:pos="720"/>
        </w:tabs>
        <w:ind w:left="720" w:hanging="360"/>
      </w:pPr>
      <w:rPr>
        <w:rFonts w:hint="default"/>
        <w:b w:val="0"/>
      </w:rPr>
    </w:lvl>
    <w:lvl w:ilvl="1" w:tplc="6054DB88">
      <w:start w:val="1"/>
      <w:numFmt w:val="lowerLetter"/>
      <w:lvlText w:val="%2."/>
      <w:lvlJc w:val="left"/>
      <w:pPr>
        <w:tabs>
          <w:tab w:val="num" w:pos="1091"/>
        </w:tabs>
        <w:ind w:left="1091" w:hanging="360"/>
      </w:pPr>
    </w:lvl>
    <w:lvl w:ilvl="2" w:tplc="9F5AD8F2" w:tentative="1">
      <w:start w:val="1"/>
      <w:numFmt w:val="lowerRoman"/>
      <w:lvlText w:val="%3."/>
      <w:lvlJc w:val="right"/>
      <w:pPr>
        <w:tabs>
          <w:tab w:val="num" w:pos="1811"/>
        </w:tabs>
        <w:ind w:left="1811" w:hanging="180"/>
      </w:pPr>
    </w:lvl>
    <w:lvl w:ilvl="3" w:tplc="56A8C6E6">
      <w:start w:val="1"/>
      <w:numFmt w:val="decimal"/>
      <w:lvlText w:val="%4."/>
      <w:lvlJc w:val="left"/>
      <w:pPr>
        <w:tabs>
          <w:tab w:val="num" w:pos="2531"/>
        </w:tabs>
        <w:ind w:left="2531" w:hanging="360"/>
      </w:pPr>
      <w:rPr>
        <w:rFonts w:hint="default"/>
        <w:b w:val="0"/>
      </w:rPr>
    </w:lvl>
    <w:lvl w:ilvl="4" w:tplc="DE224D22" w:tentative="1">
      <w:start w:val="1"/>
      <w:numFmt w:val="lowerLetter"/>
      <w:lvlText w:val="%5."/>
      <w:lvlJc w:val="left"/>
      <w:pPr>
        <w:tabs>
          <w:tab w:val="num" w:pos="3251"/>
        </w:tabs>
        <w:ind w:left="3251" w:hanging="360"/>
      </w:pPr>
    </w:lvl>
    <w:lvl w:ilvl="5" w:tplc="A740C018" w:tentative="1">
      <w:start w:val="1"/>
      <w:numFmt w:val="lowerRoman"/>
      <w:lvlText w:val="%6."/>
      <w:lvlJc w:val="right"/>
      <w:pPr>
        <w:tabs>
          <w:tab w:val="num" w:pos="3971"/>
        </w:tabs>
        <w:ind w:left="3971" w:hanging="180"/>
      </w:pPr>
    </w:lvl>
    <w:lvl w:ilvl="6" w:tplc="0922B3C6" w:tentative="1">
      <w:start w:val="1"/>
      <w:numFmt w:val="decimal"/>
      <w:lvlText w:val="%7."/>
      <w:lvlJc w:val="left"/>
      <w:pPr>
        <w:tabs>
          <w:tab w:val="num" w:pos="4691"/>
        </w:tabs>
        <w:ind w:left="4691" w:hanging="360"/>
      </w:pPr>
    </w:lvl>
    <w:lvl w:ilvl="7" w:tplc="4552EE68" w:tentative="1">
      <w:start w:val="1"/>
      <w:numFmt w:val="lowerLetter"/>
      <w:lvlText w:val="%8."/>
      <w:lvlJc w:val="left"/>
      <w:pPr>
        <w:tabs>
          <w:tab w:val="num" w:pos="5411"/>
        </w:tabs>
        <w:ind w:left="5411" w:hanging="360"/>
      </w:pPr>
    </w:lvl>
    <w:lvl w:ilvl="8" w:tplc="BAD06EAC" w:tentative="1">
      <w:start w:val="1"/>
      <w:numFmt w:val="lowerRoman"/>
      <w:lvlText w:val="%9."/>
      <w:lvlJc w:val="right"/>
      <w:pPr>
        <w:tabs>
          <w:tab w:val="num" w:pos="6131"/>
        </w:tabs>
        <w:ind w:left="6131" w:hanging="180"/>
      </w:pPr>
    </w:lvl>
  </w:abstractNum>
  <w:abstractNum w:abstractNumId="33" w15:restartNumberingAfterBreak="0">
    <w:nsid w:val="69D2779D"/>
    <w:multiLevelType w:val="hybridMultilevel"/>
    <w:tmpl w:val="85FA6D28"/>
    <w:lvl w:ilvl="0" w:tplc="0A5A9C68">
      <w:start w:val="1"/>
      <w:numFmt w:val="lowerLetter"/>
      <w:lvlText w:val="(%1)"/>
      <w:lvlJc w:val="left"/>
      <w:pPr>
        <w:tabs>
          <w:tab w:val="num" w:pos="1276"/>
        </w:tabs>
        <w:ind w:left="1276" w:hanging="567"/>
      </w:pPr>
      <w:rPr>
        <w:rFonts w:hint="default"/>
        <w:b w:val="0"/>
        <w:i w:val="0"/>
        <w:sz w:val="20"/>
        <w:szCs w:val="20"/>
      </w:rPr>
    </w:lvl>
    <w:lvl w:ilvl="1" w:tplc="CB529FC2">
      <w:start w:val="1"/>
      <w:numFmt w:val="decimal"/>
      <w:lvlText w:val="%2."/>
      <w:lvlJc w:val="left"/>
      <w:pPr>
        <w:tabs>
          <w:tab w:val="num" w:pos="360"/>
        </w:tabs>
        <w:ind w:left="360" w:hanging="360"/>
      </w:pPr>
      <w:rPr>
        <w:rFonts w:hint="default"/>
      </w:rPr>
    </w:lvl>
    <w:lvl w:ilvl="2" w:tplc="792E721C">
      <w:start w:val="1"/>
      <w:numFmt w:val="lowerRoman"/>
      <w:lvlText w:val="%3."/>
      <w:lvlJc w:val="right"/>
      <w:pPr>
        <w:tabs>
          <w:tab w:val="num" w:pos="2302"/>
        </w:tabs>
        <w:ind w:left="2302" w:hanging="180"/>
      </w:pPr>
    </w:lvl>
    <w:lvl w:ilvl="3" w:tplc="0EC02748" w:tentative="1">
      <w:start w:val="1"/>
      <w:numFmt w:val="decimal"/>
      <w:lvlText w:val="%4."/>
      <w:lvlJc w:val="left"/>
      <w:pPr>
        <w:tabs>
          <w:tab w:val="num" w:pos="3022"/>
        </w:tabs>
        <w:ind w:left="3022" w:hanging="360"/>
      </w:pPr>
    </w:lvl>
    <w:lvl w:ilvl="4" w:tplc="44445F78" w:tentative="1">
      <w:start w:val="1"/>
      <w:numFmt w:val="lowerLetter"/>
      <w:lvlText w:val="%5."/>
      <w:lvlJc w:val="left"/>
      <w:pPr>
        <w:tabs>
          <w:tab w:val="num" w:pos="3742"/>
        </w:tabs>
        <w:ind w:left="3742" w:hanging="360"/>
      </w:pPr>
    </w:lvl>
    <w:lvl w:ilvl="5" w:tplc="03E22FB4" w:tentative="1">
      <w:start w:val="1"/>
      <w:numFmt w:val="lowerRoman"/>
      <w:lvlText w:val="%6."/>
      <w:lvlJc w:val="right"/>
      <w:pPr>
        <w:tabs>
          <w:tab w:val="num" w:pos="4462"/>
        </w:tabs>
        <w:ind w:left="4462" w:hanging="180"/>
      </w:pPr>
    </w:lvl>
    <w:lvl w:ilvl="6" w:tplc="64DEEEAE" w:tentative="1">
      <w:start w:val="1"/>
      <w:numFmt w:val="decimal"/>
      <w:lvlText w:val="%7."/>
      <w:lvlJc w:val="left"/>
      <w:pPr>
        <w:tabs>
          <w:tab w:val="num" w:pos="5182"/>
        </w:tabs>
        <w:ind w:left="5182" w:hanging="360"/>
      </w:pPr>
    </w:lvl>
    <w:lvl w:ilvl="7" w:tplc="0A7EFF34" w:tentative="1">
      <w:start w:val="1"/>
      <w:numFmt w:val="lowerLetter"/>
      <w:lvlText w:val="%8."/>
      <w:lvlJc w:val="left"/>
      <w:pPr>
        <w:tabs>
          <w:tab w:val="num" w:pos="5902"/>
        </w:tabs>
        <w:ind w:left="5902" w:hanging="360"/>
      </w:pPr>
    </w:lvl>
    <w:lvl w:ilvl="8" w:tplc="F496A67A" w:tentative="1">
      <w:start w:val="1"/>
      <w:numFmt w:val="lowerRoman"/>
      <w:lvlText w:val="%9."/>
      <w:lvlJc w:val="right"/>
      <w:pPr>
        <w:tabs>
          <w:tab w:val="num" w:pos="6622"/>
        </w:tabs>
        <w:ind w:left="6622" w:hanging="180"/>
      </w:pPr>
    </w:lvl>
  </w:abstractNum>
  <w:abstractNum w:abstractNumId="34" w15:restartNumberingAfterBreak="0">
    <w:nsid w:val="70635DF0"/>
    <w:multiLevelType w:val="hybridMultilevel"/>
    <w:tmpl w:val="0C349B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0FB2CE7"/>
    <w:multiLevelType w:val="hybridMultilevel"/>
    <w:tmpl w:val="60C87420"/>
    <w:lvl w:ilvl="0" w:tplc="7C60FF9A">
      <w:start w:val="1"/>
      <w:numFmt w:val="decimal"/>
      <w:lvlText w:val="%1."/>
      <w:lvlJc w:val="left"/>
      <w:pPr>
        <w:ind w:left="720" w:hanging="360"/>
      </w:pPr>
      <w:rPr>
        <w:rFonts w:hint="default"/>
        <w:b w:val="0"/>
      </w:rPr>
    </w:lvl>
    <w:lvl w:ilvl="1" w:tplc="44140E86" w:tentative="1">
      <w:start w:val="1"/>
      <w:numFmt w:val="lowerLetter"/>
      <w:lvlText w:val="%2."/>
      <w:lvlJc w:val="left"/>
      <w:pPr>
        <w:ind w:left="1440" w:hanging="360"/>
      </w:pPr>
    </w:lvl>
    <w:lvl w:ilvl="2" w:tplc="95AC4ACA" w:tentative="1">
      <w:start w:val="1"/>
      <w:numFmt w:val="lowerRoman"/>
      <w:lvlText w:val="%3."/>
      <w:lvlJc w:val="right"/>
      <w:pPr>
        <w:ind w:left="2160" w:hanging="180"/>
      </w:pPr>
    </w:lvl>
    <w:lvl w:ilvl="3" w:tplc="BC0A7E88" w:tentative="1">
      <w:start w:val="1"/>
      <w:numFmt w:val="decimal"/>
      <w:lvlText w:val="%4."/>
      <w:lvlJc w:val="left"/>
      <w:pPr>
        <w:ind w:left="2880" w:hanging="360"/>
      </w:pPr>
    </w:lvl>
    <w:lvl w:ilvl="4" w:tplc="CD70EE5C" w:tentative="1">
      <w:start w:val="1"/>
      <w:numFmt w:val="lowerLetter"/>
      <w:lvlText w:val="%5."/>
      <w:lvlJc w:val="left"/>
      <w:pPr>
        <w:ind w:left="3600" w:hanging="360"/>
      </w:pPr>
    </w:lvl>
    <w:lvl w:ilvl="5" w:tplc="FAAAF014" w:tentative="1">
      <w:start w:val="1"/>
      <w:numFmt w:val="lowerRoman"/>
      <w:lvlText w:val="%6."/>
      <w:lvlJc w:val="right"/>
      <w:pPr>
        <w:ind w:left="4320" w:hanging="180"/>
      </w:pPr>
    </w:lvl>
    <w:lvl w:ilvl="6" w:tplc="DFD0D904" w:tentative="1">
      <w:start w:val="1"/>
      <w:numFmt w:val="decimal"/>
      <w:lvlText w:val="%7."/>
      <w:lvlJc w:val="left"/>
      <w:pPr>
        <w:ind w:left="5040" w:hanging="360"/>
      </w:pPr>
    </w:lvl>
    <w:lvl w:ilvl="7" w:tplc="EF0C570A" w:tentative="1">
      <w:start w:val="1"/>
      <w:numFmt w:val="lowerLetter"/>
      <w:lvlText w:val="%8."/>
      <w:lvlJc w:val="left"/>
      <w:pPr>
        <w:ind w:left="5760" w:hanging="360"/>
      </w:pPr>
    </w:lvl>
    <w:lvl w:ilvl="8" w:tplc="90A0BEF0" w:tentative="1">
      <w:start w:val="1"/>
      <w:numFmt w:val="lowerRoman"/>
      <w:lvlText w:val="%9."/>
      <w:lvlJc w:val="right"/>
      <w:pPr>
        <w:ind w:left="6480" w:hanging="180"/>
      </w:pPr>
    </w:lvl>
  </w:abstractNum>
  <w:abstractNum w:abstractNumId="36" w15:restartNumberingAfterBreak="0">
    <w:nsid w:val="71CD1EF1"/>
    <w:multiLevelType w:val="hybridMultilevel"/>
    <w:tmpl w:val="B8CE523E"/>
    <w:lvl w:ilvl="0" w:tplc="81B4721C">
      <w:start w:val="1"/>
      <w:numFmt w:val="bullet"/>
      <w:lvlText w:val=""/>
      <w:lvlJc w:val="left"/>
      <w:pPr>
        <w:ind w:left="11" w:hanging="360"/>
      </w:pPr>
      <w:rPr>
        <w:rFonts w:ascii="Symbol" w:hAnsi="Symbol" w:hint="default"/>
      </w:rPr>
    </w:lvl>
    <w:lvl w:ilvl="1" w:tplc="039CB5F8">
      <w:start w:val="1"/>
      <w:numFmt w:val="bullet"/>
      <w:lvlText w:val="o"/>
      <w:lvlJc w:val="left"/>
      <w:pPr>
        <w:ind w:left="731" w:hanging="360"/>
      </w:pPr>
      <w:rPr>
        <w:rFonts w:ascii="Courier New" w:hAnsi="Courier New" w:cs="Courier New" w:hint="default"/>
      </w:rPr>
    </w:lvl>
    <w:lvl w:ilvl="2" w:tplc="95A674B4">
      <w:start w:val="1"/>
      <w:numFmt w:val="bullet"/>
      <w:lvlText w:val=""/>
      <w:lvlJc w:val="left"/>
      <w:pPr>
        <w:ind w:left="1451" w:hanging="360"/>
      </w:pPr>
      <w:rPr>
        <w:rFonts w:ascii="Wingdings" w:hAnsi="Wingdings" w:hint="default"/>
      </w:rPr>
    </w:lvl>
    <w:lvl w:ilvl="3" w:tplc="AAC269BE" w:tentative="1">
      <w:start w:val="1"/>
      <w:numFmt w:val="bullet"/>
      <w:lvlText w:val=""/>
      <w:lvlJc w:val="left"/>
      <w:pPr>
        <w:ind w:left="2171" w:hanging="360"/>
      </w:pPr>
      <w:rPr>
        <w:rFonts w:ascii="Symbol" w:hAnsi="Symbol" w:hint="default"/>
      </w:rPr>
    </w:lvl>
    <w:lvl w:ilvl="4" w:tplc="F8E40D82" w:tentative="1">
      <w:start w:val="1"/>
      <w:numFmt w:val="bullet"/>
      <w:lvlText w:val="o"/>
      <w:lvlJc w:val="left"/>
      <w:pPr>
        <w:ind w:left="2891" w:hanging="360"/>
      </w:pPr>
      <w:rPr>
        <w:rFonts w:ascii="Courier New" w:hAnsi="Courier New" w:cs="Courier New" w:hint="default"/>
      </w:rPr>
    </w:lvl>
    <w:lvl w:ilvl="5" w:tplc="AC6AFFD0" w:tentative="1">
      <w:start w:val="1"/>
      <w:numFmt w:val="bullet"/>
      <w:lvlText w:val=""/>
      <w:lvlJc w:val="left"/>
      <w:pPr>
        <w:ind w:left="3611" w:hanging="360"/>
      </w:pPr>
      <w:rPr>
        <w:rFonts w:ascii="Wingdings" w:hAnsi="Wingdings" w:hint="default"/>
      </w:rPr>
    </w:lvl>
    <w:lvl w:ilvl="6" w:tplc="8B70BEDC" w:tentative="1">
      <w:start w:val="1"/>
      <w:numFmt w:val="bullet"/>
      <w:lvlText w:val=""/>
      <w:lvlJc w:val="left"/>
      <w:pPr>
        <w:ind w:left="4331" w:hanging="360"/>
      </w:pPr>
      <w:rPr>
        <w:rFonts w:ascii="Symbol" w:hAnsi="Symbol" w:hint="default"/>
      </w:rPr>
    </w:lvl>
    <w:lvl w:ilvl="7" w:tplc="A768D31C" w:tentative="1">
      <w:start w:val="1"/>
      <w:numFmt w:val="bullet"/>
      <w:lvlText w:val="o"/>
      <w:lvlJc w:val="left"/>
      <w:pPr>
        <w:ind w:left="5051" w:hanging="360"/>
      </w:pPr>
      <w:rPr>
        <w:rFonts w:ascii="Courier New" w:hAnsi="Courier New" w:cs="Courier New" w:hint="default"/>
      </w:rPr>
    </w:lvl>
    <w:lvl w:ilvl="8" w:tplc="5742D15E" w:tentative="1">
      <w:start w:val="1"/>
      <w:numFmt w:val="bullet"/>
      <w:lvlText w:val=""/>
      <w:lvlJc w:val="left"/>
      <w:pPr>
        <w:ind w:left="5771" w:hanging="360"/>
      </w:pPr>
      <w:rPr>
        <w:rFonts w:ascii="Wingdings" w:hAnsi="Wingdings" w:hint="default"/>
      </w:rPr>
    </w:lvl>
  </w:abstractNum>
  <w:abstractNum w:abstractNumId="37" w15:restartNumberingAfterBreak="0">
    <w:nsid w:val="7F290A8B"/>
    <w:multiLevelType w:val="hybridMultilevel"/>
    <w:tmpl w:val="62E2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647CFA"/>
    <w:multiLevelType w:val="hybridMultilevel"/>
    <w:tmpl w:val="C40ED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FA9405B"/>
    <w:multiLevelType w:val="hybridMultilevel"/>
    <w:tmpl w:val="16AAE1CA"/>
    <w:lvl w:ilvl="0" w:tplc="F5FE9F62">
      <w:start w:val="1"/>
      <w:numFmt w:val="bullet"/>
      <w:lvlText w:val=""/>
      <w:lvlJc w:val="left"/>
      <w:pPr>
        <w:ind w:left="720" w:hanging="360"/>
      </w:pPr>
      <w:rPr>
        <w:rFonts w:ascii="Symbol" w:eastAsia="Times" w:hAnsi="Symbol" w:cs="Times New Roman"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6"/>
  </w:num>
  <w:num w:numId="4">
    <w:abstractNumId w:val="33"/>
  </w:num>
  <w:num w:numId="5">
    <w:abstractNumId w:val="7"/>
  </w:num>
  <w:num w:numId="6">
    <w:abstractNumId w:val="32"/>
  </w:num>
  <w:num w:numId="7">
    <w:abstractNumId w:val="11"/>
  </w:num>
  <w:num w:numId="8">
    <w:abstractNumId w:val="10"/>
  </w:num>
  <w:num w:numId="9">
    <w:abstractNumId w:val="0"/>
  </w:num>
  <w:num w:numId="10">
    <w:abstractNumId w:val="35"/>
  </w:num>
  <w:num w:numId="11">
    <w:abstractNumId w:val="8"/>
  </w:num>
  <w:num w:numId="12">
    <w:abstractNumId w:val="36"/>
  </w:num>
  <w:num w:numId="13">
    <w:abstractNumId w:val="30"/>
  </w:num>
  <w:num w:numId="14">
    <w:abstractNumId w:val="29"/>
  </w:num>
  <w:num w:numId="15">
    <w:abstractNumId w:val="22"/>
  </w:num>
  <w:num w:numId="16">
    <w:abstractNumId w:val="1"/>
  </w:num>
  <w:num w:numId="17">
    <w:abstractNumId w:val="12"/>
  </w:num>
  <w:num w:numId="18">
    <w:abstractNumId w:val="14"/>
  </w:num>
  <w:num w:numId="19">
    <w:abstractNumId w:val="34"/>
  </w:num>
  <w:num w:numId="20">
    <w:abstractNumId w:val="13"/>
  </w:num>
  <w:num w:numId="21">
    <w:abstractNumId w:val="31"/>
  </w:num>
  <w:num w:numId="22">
    <w:abstractNumId w:val="37"/>
  </w:num>
  <w:num w:numId="23">
    <w:abstractNumId w:val="18"/>
  </w:num>
  <w:num w:numId="24">
    <w:abstractNumId w:val="21"/>
  </w:num>
  <w:num w:numId="25">
    <w:abstractNumId w:val="26"/>
  </w:num>
  <w:num w:numId="26">
    <w:abstractNumId w:val="17"/>
  </w:num>
  <w:num w:numId="27">
    <w:abstractNumId w:val="9"/>
  </w:num>
  <w:num w:numId="28">
    <w:abstractNumId w:val="15"/>
  </w:num>
  <w:num w:numId="29">
    <w:abstractNumId w:val="38"/>
  </w:num>
  <w:num w:numId="30">
    <w:abstractNumId w:val="19"/>
  </w:num>
  <w:num w:numId="31">
    <w:abstractNumId w:val="27"/>
  </w:num>
  <w:num w:numId="32">
    <w:abstractNumId w:val="4"/>
  </w:num>
  <w:num w:numId="33">
    <w:abstractNumId w:val="25"/>
  </w:num>
  <w:num w:numId="34">
    <w:abstractNumId w:val="28"/>
  </w:num>
  <w:num w:numId="35">
    <w:abstractNumId w:val="23"/>
  </w:num>
  <w:num w:numId="36">
    <w:abstractNumId w:val="6"/>
  </w:num>
  <w:num w:numId="37">
    <w:abstractNumId w:val="2"/>
  </w:num>
  <w:num w:numId="38">
    <w:abstractNumId w:val="20"/>
  </w:num>
  <w:num w:numId="39">
    <w:abstractNumId w:val="3"/>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C2"/>
    <w:rsid w:val="00001606"/>
    <w:rsid w:val="0000179D"/>
    <w:rsid w:val="00020176"/>
    <w:rsid w:val="00020EBA"/>
    <w:rsid w:val="00023C19"/>
    <w:rsid w:val="00030013"/>
    <w:rsid w:val="00066E1C"/>
    <w:rsid w:val="00067BC1"/>
    <w:rsid w:val="00072F67"/>
    <w:rsid w:val="00075CE4"/>
    <w:rsid w:val="000B11AF"/>
    <w:rsid w:val="000B4CAD"/>
    <w:rsid w:val="000D59F8"/>
    <w:rsid w:val="000D733A"/>
    <w:rsid w:val="000F1A4A"/>
    <w:rsid w:val="000F71E2"/>
    <w:rsid w:val="001143B2"/>
    <w:rsid w:val="00120C97"/>
    <w:rsid w:val="0012602A"/>
    <w:rsid w:val="001324D5"/>
    <w:rsid w:val="00135A07"/>
    <w:rsid w:val="00135C65"/>
    <w:rsid w:val="00141247"/>
    <w:rsid w:val="00141D73"/>
    <w:rsid w:val="001436CC"/>
    <w:rsid w:val="001457CB"/>
    <w:rsid w:val="00147B0D"/>
    <w:rsid w:val="00150E83"/>
    <w:rsid w:val="00151F7B"/>
    <w:rsid w:val="00156F64"/>
    <w:rsid w:val="00163006"/>
    <w:rsid w:val="00165DC1"/>
    <w:rsid w:val="00176B63"/>
    <w:rsid w:val="00193295"/>
    <w:rsid w:val="001A1236"/>
    <w:rsid w:val="001B2FD5"/>
    <w:rsid w:val="001E56C3"/>
    <w:rsid w:val="001E6CF2"/>
    <w:rsid w:val="00207792"/>
    <w:rsid w:val="00210917"/>
    <w:rsid w:val="002113EE"/>
    <w:rsid w:val="00213933"/>
    <w:rsid w:val="00216681"/>
    <w:rsid w:val="00235943"/>
    <w:rsid w:val="00243C9B"/>
    <w:rsid w:val="00254AAF"/>
    <w:rsid w:val="0026004E"/>
    <w:rsid w:val="00275D07"/>
    <w:rsid w:val="00277047"/>
    <w:rsid w:val="002802F5"/>
    <w:rsid w:val="002920D4"/>
    <w:rsid w:val="00297B95"/>
    <w:rsid w:val="002A1994"/>
    <w:rsid w:val="002B2635"/>
    <w:rsid w:val="002B5903"/>
    <w:rsid w:val="002B7541"/>
    <w:rsid w:val="002B7B37"/>
    <w:rsid w:val="002C2216"/>
    <w:rsid w:val="002C3225"/>
    <w:rsid w:val="002C3947"/>
    <w:rsid w:val="002E7148"/>
    <w:rsid w:val="002F3C05"/>
    <w:rsid w:val="00300C02"/>
    <w:rsid w:val="00300FE6"/>
    <w:rsid w:val="003158B8"/>
    <w:rsid w:val="00317F39"/>
    <w:rsid w:val="0032164F"/>
    <w:rsid w:val="00324B6F"/>
    <w:rsid w:val="00327C16"/>
    <w:rsid w:val="003317C0"/>
    <w:rsid w:val="0033375F"/>
    <w:rsid w:val="00346355"/>
    <w:rsid w:val="00351259"/>
    <w:rsid w:val="00351513"/>
    <w:rsid w:val="00362B53"/>
    <w:rsid w:val="00382CD2"/>
    <w:rsid w:val="00390644"/>
    <w:rsid w:val="003971BF"/>
    <w:rsid w:val="003B6DFA"/>
    <w:rsid w:val="003B7C4F"/>
    <w:rsid w:val="003C2C7F"/>
    <w:rsid w:val="003C3902"/>
    <w:rsid w:val="003C6CB6"/>
    <w:rsid w:val="003C7B2E"/>
    <w:rsid w:val="003E58E3"/>
    <w:rsid w:val="003E651B"/>
    <w:rsid w:val="003F236F"/>
    <w:rsid w:val="00414C35"/>
    <w:rsid w:val="00417A6C"/>
    <w:rsid w:val="004355E9"/>
    <w:rsid w:val="00436EEB"/>
    <w:rsid w:val="00451787"/>
    <w:rsid w:val="0046595A"/>
    <w:rsid w:val="0048178E"/>
    <w:rsid w:val="004965A1"/>
    <w:rsid w:val="004A0439"/>
    <w:rsid w:val="004B17A2"/>
    <w:rsid w:val="004B2727"/>
    <w:rsid w:val="004B4644"/>
    <w:rsid w:val="004B6B68"/>
    <w:rsid w:val="004C16AB"/>
    <w:rsid w:val="004D707C"/>
    <w:rsid w:val="004F100A"/>
    <w:rsid w:val="004F439B"/>
    <w:rsid w:val="00501CBF"/>
    <w:rsid w:val="00513321"/>
    <w:rsid w:val="00514205"/>
    <w:rsid w:val="00514375"/>
    <w:rsid w:val="00514C2D"/>
    <w:rsid w:val="00516A45"/>
    <w:rsid w:val="00524CA3"/>
    <w:rsid w:val="005275AC"/>
    <w:rsid w:val="00532114"/>
    <w:rsid w:val="005403D8"/>
    <w:rsid w:val="005461F8"/>
    <w:rsid w:val="005544F6"/>
    <w:rsid w:val="0055493A"/>
    <w:rsid w:val="005576FE"/>
    <w:rsid w:val="005649CF"/>
    <w:rsid w:val="00583D98"/>
    <w:rsid w:val="005843A5"/>
    <w:rsid w:val="00584BF8"/>
    <w:rsid w:val="005A10B8"/>
    <w:rsid w:val="005A6DB7"/>
    <w:rsid w:val="005A70B0"/>
    <w:rsid w:val="005B6664"/>
    <w:rsid w:val="005B7FC5"/>
    <w:rsid w:val="005C07D1"/>
    <w:rsid w:val="005D1371"/>
    <w:rsid w:val="005D2B25"/>
    <w:rsid w:val="005D34AC"/>
    <w:rsid w:val="005D67E7"/>
    <w:rsid w:val="005E35A9"/>
    <w:rsid w:val="005E6415"/>
    <w:rsid w:val="005E698B"/>
    <w:rsid w:val="005F2973"/>
    <w:rsid w:val="005F6195"/>
    <w:rsid w:val="005F7237"/>
    <w:rsid w:val="00600AB7"/>
    <w:rsid w:val="00604200"/>
    <w:rsid w:val="006052B5"/>
    <w:rsid w:val="006056C5"/>
    <w:rsid w:val="006115CF"/>
    <w:rsid w:val="00616A04"/>
    <w:rsid w:val="00630898"/>
    <w:rsid w:val="00631A1A"/>
    <w:rsid w:val="0063758D"/>
    <w:rsid w:val="0063788D"/>
    <w:rsid w:val="006419A7"/>
    <w:rsid w:val="00644129"/>
    <w:rsid w:val="00650E47"/>
    <w:rsid w:val="00650F15"/>
    <w:rsid w:val="00661F83"/>
    <w:rsid w:val="00671760"/>
    <w:rsid w:val="006729A0"/>
    <w:rsid w:val="0067627E"/>
    <w:rsid w:val="00676719"/>
    <w:rsid w:val="00681BDA"/>
    <w:rsid w:val="00684CDF"/>
    <w:rsid w:val="00692255"/>
    <w:rsid w:val="006945C9"/>
    <w:rsid w:val="00696C3E"/>
    <w:rsid w:val="006A10A1"/>
    <w:rsid w:val="006A5053"/>
    <w:rsid w:val="006B592C"/>
    <w:rsid w:val="006D2D3E"/>
    <w:rsid w:val="006D355B"/>
    <w:rsid w:val="006D4310"/>
    <w:rsid w:val="006D48C7"/>
    <w:rsid w:val="006F1547"/>
    <w:rsid w:val="006F52C2"/>
    <w:rsid w:val="006F7EE6"/>
    <w:rsid w:val="007237D3"/>
    <w:rsid w:val="00741A99"/>
    <w:rsid w:val="00743A1D"/>
    <w:rsid w:val="00744687"/>
    <w:rsid w:val="007476EB"/>
    <w:rsid w:val="00750276"/>
    <w:rsid w:val="007575C9"/>
    <w:rsid w:val="0077061C"/>
    <w:rsid w:val="0077394B"/>
    <w:rsid w:val="00774CF1"/>
    <w:rsid w:val="00775938"/>
    <w:rsid w:val="00777F94"/>
    <w:rsid w:val="00780843"/>
    <w:rsid w:val="007924FC"/>
    <w:rsid w:val="007958D2"/>
    <w:rsid w:val="0079634C"/>
    <w:rsid w:val="007A2548"/>
    <w:rsid w:val="007E6764"/>
    <w:rsid w:val="007E74DA"/>
    <w:rsid w:val="008000C6"/>
    <w:rsid w:val="008024A6"/>
    <w:rsid w:val="00802E0D"/>
    <w:rsid w:val="008146D7"/>
    <w:rsid w:val="00817FE1"/>
    <w:rsid w:val="008230C4"/>
    <w:rsid w:val="00833E69"/>
    <w:rsid w:val="00835DEB"/>
    <w:rsid w:val="008368FD"/>
    <w:rsid w:val="00850C4D"/>
    <w:rsid w:val="00855BCB"/>
    <w:rsid w:val="00866CAE"/>
    <w:rsid w:val="008863D5"/>
    <w:rsid w:val="00897EA8"/>
    <w:rsid w:val="008C2FAC"/>
    <w:rsid w:val="008D035A"/>
    <w:rsid w:val="008D7C36"/>
    <w:rsid w:val="008E1E08"/>
    <w:rsid w:val="008E781B"/>
    <w:rsid w:val="008F4743"/>
    <w:rsid w:val="008F4D33"/>
    <w:rsid w:val="009023D6"/>
    <w:rsid w:val="00912D8F"/>
    <w:rsid w:val="00923298"/>
    <w:rsid w:val="00924979"/>
    <w:rsid w:val="00926A5A"/>
    <w:rsid w:val="00934FA3"/>
    <w:rsid w:val="0093743A"/>
    <w:rsid w:val="00940602"/>
    <w:rsid w:val="00945D73"/>
    <w:rsid w:val="009531A9"/>
    <w:rsid w:val="00955EE5"/>
    <w:rsid w:val="009605D5"/>
    <w:rsid w:val="00961FBD"/>
    <w:rsid w:val="00967726"/>
    <w:rsid w:val="00977588"/>
    <w:rsid w:val="00991C57"/>
    <w:rsid w:val="009B0580"/>
    <w:rsid w:val="009B27B7"/>
    <w:rsid w:val="009B38A4"/>
    <w:rsid w:val="009E6E5A"/>
    <w:rsid w:val="009F22FF"/>
    <w:rsid w:val="009F2453"/>
    <w:rsid w:val="00A03CCA"/>
    <w:rsid w:val="00A14851"/>
    <w:rsid w:val="00A2366E"/>
    <w:rsid w:val="00A40312"/>
    <w:rsid w:val="00A41DA7"/>
    <w:rsid w:val="00A4543C"/>
    <w:rsid w:val="00A45B0A"/>
    <w:rsid w:val="00A506E6"/>
    <w:rsid w:val="00A52AAE"/>
    <w:rsid w:val="00A6498D"/>
    <w:rsid w:val="00A65D12"/>
    <w:rsid w:val="00A716F5"/>
    <w:rsid w:val="00A7738B"/>
    <w:rsid w:val="00A82151"/>
    <w:rsid w:val="00A84470"/>
    <w:rsid w:val="00A8721A"/>
    <w:rsid w:val="00A939C1"/>
    <w:rsid w:val="00A95137"/>
    <w:rsid w:val="00A97C84"/>
    <w:rsid w:val="00AA6877"/>
    <w:rsid w:val="00AC7F70"/>
    <w:rsid w:val="00AD05C6"/>
    <w:rsid w:val="00AD1C86"/>
    <w:rsid w:val="00AE3020"/>
    <w:rsid w:val="00AF5A83"/>
    <w:rsid w:val="00B02CB3"/>
    <w:rsid w:val="00B2495E"/>
    <w:rsid w:val="00B25C42"/>
    <w:rsid w:val="00B3177A"/>
    <w:rsid w:val="00B362C5"/>
    <w:rsid w:val="00B42E05"/>
    <w:rsid w:val="00B51938"/>
    <w:rsid w:val="00B524F0"/>
    <w:rsid w:val="00B53E3E"/>
    <w:rsid w:val="00B5561A"/>
    <w:rsid w:val="00B605BF"/>
    <w:rsid w:val="00B62CF9"/>
    <w:rsid w:val="00B72513"/>
    <w:rsid w:val="00B85945"/>
    <w:rsid w:val="00B8715C"/>
    <w:rsid w:val="00B92403"/>
    <w:rsid w:val="00BA5311"/>
    <w:rsid w:val="00BB05CD"/>
    <w:rsid w:val="00BB1DBB"/>
    <w:rsid w:val="00BB74DD"/>
    <w:rsid w:val="00BC31BB"/>
    <w:rsid w:val="00BE18FC"/>
    <w:rsid w:val="00BE5890"/>
    <w:rsid w:val="00BF2E7A"/>
    <w:rsid w:val="00BF4EE5"/>
    <w:rsid w:val="00C0362E"/>
    <w:rsid w:val="00C14631"/>
    <w:rsid w:val="00C16BB7"/>
    <w:rsid w:val="00C31E26"/>
    <w:rsid w:val="00C345DD"/>
    <w:rsid w:val="00C4323E"/>
    <w:rsid w:val="00C53167"/>
    <w:rsid w:val="00C7336F"/>
    <w:rsid w:val="00C74D3E"/>
    <w:rsid w:val="00C87A8E"/>
    <w:rsid w:val="00C97482"/>
    <w:rsid w:val="00C97769"/>
    <w:rsid w:val="00CA6C43"/>
    <w:rsid w:val="00CA7D80"/>
    <w:rsid w:val="00CB01C4"/>
    <w:rsid w:val="00CB23DE"/>
    <w:rsid w:val="00CB4C87"/>
    <w:rsid w:val="00CB6281"/>
    <w:rsid w:val="00CE0222"/>
    <w:rsid w:val="00CE6167"/>
    <w:rsid w:val="00CE7E3B"/>
    <w:rsid w:val="00D142EC"/>
    <w:rsid w:val="00D23415"/>
    <w:rsid w:val="00D248F5"/>
    <w:rsid w:val="00D26ADC"/>
    <w:rsid w:val="00D445AC"/>
    <w:rsid w:val="00D636CA"/>
    <w:rsid w:val="00D66D74"/>
    <w:rsid w:val="00D70969"/>
    <w:rsid w:val="00D70BEC"/>
    <w:rsid w:val="00D743A5"/>
    <w:rsid w:val="00D7668B"/>
    <w:rsid w:val="00D81DC2"/>
    <w:rsid w:val="00D85EBA"/>
    <w:rsid w:val="00DB01CC"/>
    <w:rsid w:val="00DB0708"/>
    <w:rsid w:val="00DB0722"/>
    <w:rsid w:val="00DB426E"/>
    <w:rsid w:val="00DC17E8"/>
    <w:rsid w:val="00DC5DB0"/>
    <w:rsid w:val="00DE7F5A"/>
    <w:rsid w:val="00DF37FC"/>
    <w:rsid w:val="00DF5F54"/>
    <w:rsid w:val="00E14BD5"/>
    <w:rsid w:val="00E20B6B"/>
    <w:rsid w:val="00E30327"/>
    <w:rsid w:val="00E31D29"/>
    <w:rsid w:val="00E418AF"/>
    <w:rsid w:val="00E51E9E"/>
    <w:rsid w:val="00E71170"/>
    <w:rsid w:val="00E94CD7"/>
    <w:rsid w:val="00EA2945"/>
    <w:rsid w:val="00EA53C0"/>
    <w:rsid w:val="00EB3A25"/>
    <w:rsid w:val="00EC4AE0"/>
    <w:rsid w:val="00EE000E"/>
    <w:rsid w:val="00EE32C1"/>
    <w:rsid w:val="00F17342"/>
    <w:rsid w:val="00F312BF"/>
    <w:rsid w:val="00F32B08"/>
    <w:rsid w:val="00F341BD"/>
    <w:rsid w:val="00F35624"/>
    <w:rsid w:val="00F35EA0"/>
    <w:rsid w:val="00F918F6"/>
    <w:rsid w:val="00F95CC3"/>
    <w:rsid w:val="00FA07BE"/>
    <w:rsid w:val="00FB12D2"/>
    <w:rsid w:val="00FF44C1"/>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E0505"/>
  <w15:docId w15:val="{E8F77E4E-870B-4514-9E6F-C9CEEBFC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0D4"/>
    <w:rPr>
      <w:rFonts w:ascii="Arial" w:eastAsia="Times" w:hAnsi="Arial"/>
      <w:sz w:val="24"/>
      <w:lang w:eastAsia="en-AU"/>
    </w:rPr>
  </w:style>
  <w:style w:type="paragraph" w:styleId="Heading2">
    <w:name w:val="heading 2"/>
    <w:basedOn w:val="Normal"/>
    <w:next w:val="Normal"/>
    <w:link w:val="Heading2Char"/>
    <w:uiPriority w:val="9"/>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table" w:styleId="TableGrid">
    <w:name w:val="Table Grid"/>
    <w:basedOn w:val="TableNormal"/>
    <w:rsid w:val="00EB6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6A85"/>
    <w:rPr>
      <w:color w:val="0000FF"/>
      <w:u w:val="single"/>
    </w:rPr>
  </w:style>
  <w:style w:type="paragraph" w:styleId="ListParagraph">
    <w:name w:val="List Paragraph"/>
    <w:aliases w:val="Bullet copy"/>
    <w:basedOn w:val="Normal"/>
    <w:uiPriority w:val="34"/>
    <w:qFormat/>
    <w:rsid w:val="00EB6A85"/>
    <w:pPr>
      <w:ind w:left="720"/>
      <w:contextualSpacing/>
    </w:pPr>
  </w:style>
  <w:style w:type="paragraph" w:styleId="FootnoteText">
    <w:name w:val="footnote text"/>
    <w:basedOn w:val="Normal"/>
    <w:link w:val="FootnoteTextChar"/>
    <w:uiPriority w:val="99"/>
    <w:unhideWhenUsed/>
    <w:rsid w:val="004255C8"/>
    <w:rPr>
      <w:rFonts w:ascii="Cambria" w:eastAsia="Cambria" w:hAnsi="Cambria"/>
      <w:sz w:val="20"/>
      <w:lang w:val="en-US" w:eastAsia="en-US"/>
    </w:rPr>
  </w:style>
  <w:style w:type="character" w:customStyle="1" w:styleId="FootnoteTextChar">
    <w:name w:val="Footnote Text Char"/>
    <w:link w:val="FootnoteText"/>
    <w:uiPriority w:val="99"/>
    <w:rsid w:val="004255C8"/>
    <w:rPr>
      <w:rFonts w:ascii="Cambria" w:eastAsia="Cambria" w:hAnsi="Cambria"/>
      <w:lang w:val="en-US" w:eastAsia="en-US"/>
    </w:rPr>
  </w:style>
  <w:style w:type="character" w:styleId="FootnoteReference">
    <w:name w:val="footnote reference"/>
    <w:uiPriority w:val="99"/>
    <w:unhideWhenUsed/>
    <w:rsid w:val="004255C8"/>
    <w:rPr>
      <w:vertAlign w:val="superscript"/>
    </w:rPr>
  </w:style>
  <w:style w:type="paragraph" w:styleId="BalloonText">
    <w:name w:val="Balloon Text"/>
    <w:basedOn w:val="Normal"/>
    <w:link w:val="BalloonTextChar"/>
    <w:rsid w:val="004D3954"/>
    <w:rPr>
      <w:rFonts w:ascii="Tahoma" w:hAnsi="Tahoma" w:cs="Tahoma"/>
      <w:sz w:val="16"/>
      <w:szCs w:val="16"/>
    </w:rPr>
  </w:style>
  <w:style w:type="character" w:customStyle="1" w:styleId="BalloonTextChar">
    <w:name w:val="Balloon Text Char"/>
    <w:link w:val="BalloonText"/>
    <w:rsid w:val="004D3954"/>
    <w:rPr>
      <w:rFonts w:ascii="Tahoma" w:eastAsia="Times" w:hAnsi="Tahoma" w:cs="Tahoma"/>
      <w:sz w:val="16"/>
      <w:szCs w:val="16"/>
      <w:lang w:eastAsia="en-AU"/>
    </w:rPr>
  </w:style>
  <w:style w:type="character" w:customStyle="1" w:styleId="FooterChar">
    <w:name w:val="Footer Char"/>
    <w:link w:val="Footer"/>
    <w:uiPriority w:val="99"/>
    <w:rsid w:val="00200865"/>
    <w:rPr>
      <w:rFonts w:ascii="Arial" w:eastAsia="Times" w:hAnsi="Arial"/>
      <w:sz w:val="24"/>
      <w:lang w:eastAsia="en-AU"/>
    </w:rPr>
  </w:style>
  <w:style w:type="table" w:customStyle="1" w:styleId="TableGrid1">
    <w:name w:val="Table Grid1"/>
    <w:basedOn w:val="TableNormal"/>
    <w:next w:val="TableGrid"/>
    <w:uiPriority w:val="59"/>
    <w:rsid w:val="00D65012"/>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FB47C1"/>
    <w:rPr>
      <w:rFonts w:ascii="Arial" w:eastAsia="Times" w:hAnsi="Arial"/>
      <w:sz w:val="28"/>
      <w:lang w:eastAsia="en-AU"/>
    </w:rPr>
  </w:style>
  <w:style w:type="character" w:styleId="FollowedHyperlink">
    <w:name w:val="FollowedHyperlink"/>
    <w:rsid w:val="00223CAB"/>
    <w:rPr>
      <w:color w:val="800080"/>
      <w:u w:val="single"/>
    </w:rPr>
  </w:style>
  <w:style w:type="character" w:styleId="CommentReference">
    <w:name w:val="annotation reference"/>
    <w:rsid w:val="0068006C"/>
    <w:rPr>
      <w:sz w:val="16"/>
      <w:szCs w:val="16"/>
    </w:rPr>
  </w:style>
  <w:style w:type="paragraph" w:styleId="CommentText">
    <w:name w:val="annotation text"/>
    <w:basedOn w:val="Normal"/>
    <w:link w:val="CommentTextChar"/>
    <w:rsid w:val="0068006C"/>
    <w:rPr>
      <w:sz w:val="20"/>
    </w:rPr>
  </w:style>
  <w:style w:type="character" w:customStyle="1" w:styleId="CommentTextChar">
    <w:name w:val="Comment Text Char"/>
    <w:link w:val="CommentText"/>
    <w:rsid w:val="0068006C"/>
    <w:rPr>
      <w:rFonts w:ascii="Arial" w:eastAsia="Times" w:hAnsi="Arial"/>
      <w:lang w:eastAsia="en-AU"/>
    </w:rPr>
  </w:style>
  <w:style w:type="paragraph" w:styleId="CommentSubject">
    <w:name w:val="annotation subject"/>
    <w:basedOn w:val="CommentText"/>
    <w:next w:val="CommentText"/>
    <w:link w:val="CommentSubjectChar"/>
    <w:rsid w:val="0068006C"/>
    <w:rPr>
      <w:b/>
      <w:bCs/>
    </w:rPr>
  </w:style>
  <w:style w:type="character" w:customStyle="1" w:styleId="CommentSubjectChar">
    <w:name w:val="Comment Subject Char"/>
    <w:link w:val="CommentSubject"/>
    <w:rsid w:val="0068006C"/>
    <w:rPr>
      <w:rFonts w:ascii="Arial" w:eastAsia="Times" w:hAnsi="Arial"/>
      <w:b/>
      <w:bCs/>
      <w:lang w:eastAsia="en-AU"/>
    </w:rPr>
  </w:style>
  <w:style w:type="character" w:styleId="UnresolvedMention">
    <w:name w:val="Unresolved Mention"/>
    <w:basedOn w:val="DefaultParagraphFont"/>
    <w:uiPriority w:val="99"/>
    <w:semiHidden/>
    <w:unhideWhenUsed/>
    <w:rsid w:val="00B3177A"/>
    <w:rPr>
      <w:color w:val="605E5C"/>
      <w:shd w:val="clear" w:color="auto" w:fill="E1DFDD"/>
    </w:rPr>
  </w:style>
  <w:style w:type="table" w:customStyle="1" w:styleId="TableGrid2">
    <w:name w:val="Table Grid2"/>
    <w:basedOn w:val="TableNormal"/>
    <w:next w:val="TableGrid"/>
    <w:uiPriority w:val="39"/>
    <w:rsid w:val="00744687"/>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926A5A"/>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qld.gov.au/about-us/reporting-data-research/research/research-funding/education-horizon" TargetMode="External"/><Relationship Id="rId13" Type="http://schemas.openxmlformats.org/officeDocument/2006/relationships/hyperlink" Target="https://education.qld.gov.au/about-us/reporting-data-research/research/our-plan-and-priorities"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education.horizon@qed.qld.gov.au" TargetMode="External"/><Relationship Id="rId7" Type="http://schemas.openxmlformats.org/officeDocument/2006/relationships/endnotes" Target="endnotes.xml"/><Relationship Id="rId12" Type="http://schemas.openxmlformats.org/officeDocument/2006/relationships/hyperlink" Target="https://education.qld.gov.au/about-us/reporting-data-research/research"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abinet.qld.gov.au/documents/2013/oct/science%20innov%20plan/Attachments/Framework.pdf"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atsis.gov.au/research/ethical-research/code-ethics" TargetMode="External"/><Relationship Id="rId24" Type="http://schemas.openxmlformats.org/officeDocument/2006/relationships/hyperlink" Target="mailto:education.horizon@qed.qld.gov.a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5.austlii.edu.au/au/legis/qld/consol_act/rtia2009234/" TargetMode="External"/><Relationship Id="rId28" Type="http://schemas.openxmlformats.org/officeDocument/2006/relationships/theme" Target="theme/theme1.xml"/><Relationship Id="rId10" Type="http://schemas.openxmlformats.org/officeDocument/2006/relationships/hyperlink" Target="mailto:education.horizon@qed.qld.gov.au" TargetMode="External"/><Relationship Id="rId19" Type="http://schemas.openxmlformats.org/officeDocument/2006/relationships/hyperlink" Target="https://education.qld.gov.au/about-us/reporting-data-research/research/applying-to-conduct-research"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education.qld.gov.au/about-us/reporting-data-research/research/applying-to-conduct-research" TargetMode="External"/><Relationship Id="rId14" Type="http://schemas.openxmlformats.org/officeDocument/2006/relationships/hyperlink" Target="https://education.qld.gov.au/about-us/reporting-data-research/research/research-translation" TargetMode="External"/><Relationship Id="rId22" Type="http://schemas.openxmlformats.org/officeDocument/2006/relationships/hyperlink" Target="mailto:education.horizon@qed.qld.gov.au"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EBEC6873445749BCFBC9D4A3502FB9" ma:contentTypeVersion="12" ma:contentTypeDescription="Create a new document." ma:contentTypeScope="" ma:versionID="9d9796fa124763e265f22d3cda6acf2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4f3a66a16e71a0388351c471a9030ff2"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About_x0020_u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About_x0020_us" ma:index="10" nillable="true" ma:displayName="IA Category 1" ma:format="Dropdown" ma:internalName="Category_x0020_About_x0020_us">
      <xsd:simpleType>
        <xsd:restriction base="dms:Choice">
          <xsd:enumeration value="About us"/>
          <xsd:enumeration value="Budgets, funding and grants"/>
          <xsd:enumeration value="Calendar"/>
          <xsd:enumeration value="News and events"/>
          <xsd:enumeration value="Organisational structure"/>
          <xsd:enumeration value="History of Queensland Education"/>
          <xsd:enumeration value="Reporting, data and research"/>
          <xsd:enumeration value="Right to information"/>
          <xsd:enumeration value="The Premiers Anzac Prize"/>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MCTAVISH, Catherine</DisplayName>
        <AccountId>186</AccountId>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2023-12-05T01:26:40+00:00</PPLastReviewedDate>
    <Category_x0020_About_x0020_us xmlns="f114f5df-7614-43c1-ba8e-2daa6e537108" xsi:nil="true"/>
    <PPPublishedNotificationAddresses xmlns="f114f5df-7614-43c1-ba8e-2daa6e537108" xsi:nil="true"/>
    <PPModeratedDate xmlns="f114f5df-7614-43c1-ba8e-2daa6e537108">2023-12-05T01:26:39+00:00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WATKINS, Lydia</DisplayName>
        <AccountId>112</AccountId>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63110563-31DB-4080-AE3F-F1162B5347AF}">
  <ds:schemaRefs>
    <ds:schemaRef ds:uri="http://schemas.openxmlformats.org/officeDocument/2006/bibliography"/>
  </ds:schemaRefs>
</ds:datastoreItem>
</file>

<file path=customXml/itemProps2.xml><?xml version="1.0" encoding="utf-8"?>
<ds:datastoreItem xmlns:ds="http://schemas.openxmlformats.org/officeDocument/2006/customXml" ds:itemID="{2E1C54AB-18AD-4B1A-8127-1D57E97B97D2}"/>
</file>

<file path=customXml/itemProps3.xml><?xml version="1.0" encoding="utf-8"?>
<ds:datastoreItem xmlns:ds="http://schemas.openxmlformats.org/officeDocument/2006/customXml" ds:itemID="{9E26BCE2-E7E7-4658-9BEC-563BD0E3DD0E}"/>
</file>

<file path=customXml/itemProps4.xml><?xml version="1.0" encoding="utf-8"?>
<ds:datastoreItem xmlns:ds="http://schemas.openxmlformats.org/officeDocument/2006/customXml" ds:itemID="{68A49FF4-0FBF-4214-A97C-B1650DAA07A6}"/>
</file>

<file path=docProps/app.xml><?xml version="1.0" encoding="utf-8"?>
<Properties xmlns="http://schemas.openxmlformats.org/officeDocument/2006/extended-properties" xmlns:vt="http://schemas.openxmlformats.org/officeDocument/2006/docPropsVTypes">
  <Template>Normal.dotm</Template>
  <TotalTime>1</TotalTime>
  <Pages>29</Pages>
  <Words>7522</Words>
  <Characters>42877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Education Queensland</Company>
  <LinksUpToDate>false</LinksUpToDate>
  <CharactersWithSpaces>50299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Horizon application and service agreement</dc:title>
  <dc:subject>Education Horizon application and service agreement</dc:subject>
  <dc:creator>Queensland Government</dc:creator>
  <cp:keywords>Education Horizon; application; service agreement</cp:keywords>
  <cp:revision>2</cp:revision>
  <cp:lastPrinted>2023-07-28T05:58:00Z</cp:lastPrinted>
  <dcterms:created xsi:type="dcterms:W3CDTF">2023-11-29T23:42:00Z</dcterms:created>
  <dcterms:modified xsi:type="dcterms:W3CDTF">2023-11-29T23:42:00Z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2/01/2018 12:25 PM</vt:lpwstr>
  </property>
  <property fmtid="{D5CDD505-2E9C-101B-9397-08002B2CF9AE}" pid="3" name="DocumentDate">
    <vt:lpwstr>2/01/2018 12:25 PM</vt:lpwstr>
  </property>
  <property fmtid="{D5CDD505-2E9C-101B-9397-08002B2CF9AE}" pid="4" name="DocumentExtension">
    <vt:lpwstr>.docx</vt:lpwstr>
  </property>
  <property fmtid="{D5CDD505-2E9C-101B-9397-08002B2CF9AE}" pid="5" name="DocumentID">
    <vt:lpwstr>57690</vt:lpwstr>
  </property>
  <property fmtid="{D5CDD505-2E9C-101B-9397-08002B2CF9AE}" pid="6" name="DocumentModified">
    <vt:lpwstr>5/01/2018 12:52 PM</vt:lpwstr>
  </property>
  <property fmtid="{D5CDD505-2E9C-101B-9397-08002B2CF9AE}" pid="7" name="DocumentName">
    <vt:lpwstr>REVISED no VET 17 619527  07 Education Horizon 2018 ATT 1 - Education Horizon 2018 Application-form(2) (LALB edits 05.01.2018.docx</vt:lpwstr>
  </property>
  <property fmtid="{D5CDD505-2E9C-101B-9397-08002B2CF9AE}" pid="8" name="DocumentNameWithoutExtension">
    <vt:lpwstr>REVISED no VET 17 619527  07 Education Horizon 2018 ATT 1 - Education Horizon 2018 Application-form(2) (LALB edits 05.01.2018</vt:lpwstr>
  </property>
  <property fmtid="{D5CDD505-2E9C-101B-9397-08002B2CF9AE}" pid="9" name="DocumentVersion">
    <vt:lpwstr/>
  </property>
  <property fmtid="{D5CDD505-2E9C-101B-9397-08002B2CF9AE}" pid="10" name="DocumentVersionNum">
    <vt:lpwstr>3</vt:lpwstr>
  </property>
  <property fmtid="{D5CDD505-2E9C-101B-9397-08002B2CF9AE}" pid="11" name="ID">
    <vt:lpwstr>57690</vt:lpwstr>
  </property>
  <property fmtid="{D5CDD505-2E9C-101B-9397-08002B2CF9AE}" pid="12" name="ContentTypeId">
    <vt:lpwstr>0x01010042EBEC6873445749BCFBC9D4A3502FB9</vt:lpwstr>
  </property>
</Properties>
</file>