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F0" w:rsidRPr="00123298" w:rsidRDefault="00F057F0" w:rsidP="00F057F0">
      <w:pPr>
        <w:spacing w:after="180" w:line="281" w:lineRule="auto"/>
        <w:rPr>
          <w:b/>
        </w:rPr>
      </w:pPr>
      <w:r w:rsidRPr="00F057F0">
        <w:rPr>
          <w:b/>
        </w:rPr>
        <w:t>Principal Leadership for Parent-School-Community Engagement</w:t>
      </w:r>
      <w:r w:rsidRPr="00123298">
        <w:rPr>
          <w:b/>
        </w:rPr>
        <w:t xml:space="preserve"> – Video Transcript</w:t>
      </w:r>
    </w:p>
    <w:p w:rsidR="00507A6C" w:rsidRDefault="00507A6C" w:rsidP="00F057F0">
      <w:pPr>
        <w:spacing w:after="180" w:line="281" w:lineRule="auto"/>
      </w:pPr>
      <w:r>
        <w:t>Our children and young people are</w:t>
      </w:r>
      <w:r w:rsidR="00F057F0">
        <w:t xml:space="preserve"> </w:t>
      </w:r>
      <w:r>
        <w:t>growing up in a rapidly changing world</w:t>
      </w:r>
      <w:r w:rsidR="005B1E2C">
        <w:t>. I</w:t>
      </w:r>
      <w:r>
        <w:t>t's no small task to meet their needs</w:t>
      </w:r>
      <w:r w:rsidR="00F057F0">
        <w:t xml:space="preserve"> </w:t>
      </w:r>
      <w:r>
        <w:t>at school and to prepare them for the future. Our educators need up-to-date</w:t>
      </w:r>
      <w:r w:rsidR="00F057F0">
        <w:t xml:space="preserve"> </w:t>
      </w:r>
      <w:r>
        <w:t>research to guide their decisions and inform what they do in schools and</w:t>
      </w:r>
      <w:r w:rsidR="00F057F0">
        <w:t xml:space="preserve"> </w:t>
      </w:r>
      <w:r>
        <w:t>classrooms every day.</w:t>
      </w:r>
    </w:p>
    <w:p w:rsidR="00F057F0" w:rsidRDefault="00507A6C" w:rsidP="00F057F0">
      <w:pPr>
        <w:spacing w:after="180" w:line="281" w:lineRule="auto"/>
      </w:pPr>
      <w:r>
        <w:t>The Queensland Department of Education values and relies on research done in</w:t>
      </w:r>
      <w:r w:rsidR="00F057F0">
        <w:t xml:space="preserve"> </w:t>
      </w:r>
      <w:r>
        <w:t>state schools that aligns with our focus on school improvement</w:t>
      </w:r>
      <w:r w:rsidR="006052E2">
        <w:t>. W</w:t>
      </w:r>
      <w:r>
        <w:t>e use it to</w:t>
      </w:r>
      <w:r w:rsidR="00F057F0">
        <w:t xml:space="preserve"> </w:t>
      </w:r>
      <w:r>
        <w:t>shape our policy and practice</w:t>
      </w:r>
      <w:r w:rsidR="005B1E2C">
        <w:t>,</w:t>
      </w:r>
      <w:r>
        <w:t xml:space="preserve"> it helps us understand what's most effective and</w:t>
      </w:r>
      <w:r w:rsidR="00F057F0">
        <w:t xml:space="preserve"> </w:t>
      </w:r>
      <w:r>
        <w:t xml:space="preserve">how we can replicate best practice across our system. </w:t>
      </w:r>
    </w:p>
    <w:p w:rsidR="00507A6C" w:rsidRDefault="00507A6C" w:rsidP="00F057F0">
      <w:pPr>
        <w:spacing w:after="180" w:line="281" w:lineRule="auto"/>
      </w:pPr>
      <w:r>
        <w:t>One research project</w:t>
      </w:r>
      <w:r w:rsidR="00F057F0">
        <w:t xml:space="preserve"> </w:t>
      </w:r>
      <w:r>
        <w:t>that's having an impact was funded by the Department of Education and led by</w:t>
      </w:r>
      <w:r w:rsidR="00F057F0">
        <w:t xml:space="preserve"> </w:t>
      </w:r>
      <w:r>
        <w:t xml:space="preserve">researchers at </w:t>
      </w:r>
      <w:r w:rsidR="005B1E2C">
        <w:t>T</w:t>
      </w:r>
      <w:r>
        <w:t>he University of Queensland</w:t>
      </w:r>
      <w:r w:rsidR="006052E2">
        <w:t>,</w:t>
      </w:r>
      <w:r>
        <w:t xml:space="preserve"> working in partnership with</w:t>
      </w:r>
      <w:r w:rsidR="00F057F0">
        <w:t xml:space="preserve"> </w:t>
      </w:r>
      <w:r>
        <w:t>P</w:t>
      </w:r>
      <w:r w:rsidR="00F057F0">
        <w:t>&amp;</w:t>
      </w:r>
      <w:r>
        <w:t>Cs Queensland.</w:t>
      </w:r>
      <w:r w:rsidR="00F057F0">
        <w:t xml:space="preserve"> </w:t>
      </w:r>
      <w:r>
        <w:t>Researchers looked at schools that are particularly successful</w:t>
      </w:r>
      <w:r w:rsidR="00F057F0">
        <w:t xml:space="preserve"> </w:t>
      </w:r>
      <w:r>
        <w:t>at engaging parents, caregivers and the community in their children's learning.</w:t>
      </w:r>
    </w:p>
    <w:p w:rsidR="00507A6C" w:rsidRDefault="00507A6C" w:rsidP="00F057F0">
      <w:pPr>
        <w:spacing w:after="180" w:line="281" w:lineRule="auto"/>
      </w:pPr>
      <w:r>
        <w:t>We know from the research that when there are strong connections between schools</w:t>
      </w:r>
      <w:r w:rsidR="005B1E2C">
        <w:t xml:space="preserve">, </w:t>
      </w:r>
      <w:r>
        <w:t>families and communities that students tend to perform better academically and</w:t>
      </w:r>
      <w:r w:rsidR="005B1E2C">
        <w:t xml:space="preserve"> </w:t>
      </w:r>
      <w:r>
        <w:t>also in terms of their well-being</w:t>
      </w:r>
      <w:r w:rsidR="005B1E2C">
        <w:t>.</w:t>
      </w:r>
      <w:r>
        <w:t xml:space="preserve"> </w:t>
      </w:r>
      <w:r w:rsidR="005B1E2C">
        <w:t>W</w:t>
      </w:r>
      <w:r>
        <w:t>e were interested to understand how</w:t>
      </w:r>
      <w:r w:rsidR="005B1E2C">
        <w:t xml:space="preserve"> p</w:t>
      </w:r>
      <w:r>
        <w:t>rincipals were building those links.</w:t>
      </w:r>
      <w:r w:rsidR="006052E2">
        <w:t xml:space="preserve"> </w:t>
      </w:r>
      <w:r w:rsidR="001D6D79">
        <w:t>W</w:t>
      </w:r>
      <w:r>
        <w:t>hen we looked at different schools we found that there were commonalities</w:t>
      </w:r>
      <w:r w:rsidR="005B1E2C">
        <w:t xml:space="preserve"> </w:t>
      </w:r>
      <w:r>
        <w:t>between what effective engagement looked like, sounds like, and feels like.</w:t>
      </w:r>
      <w:r w:rsidR="005B1E2C">
        <w:t xml:space="preserve"> </w:t>
      </w:r>
      <w:r>
        <w:t>Engagement looks like frequent contact and communication between school staff</w:t>
      </w:r>
      <w:r w:rsidR="005B1E2C">
        <w:t xml:space="preserve"> </w:t>
      </w:r>
      <w:r>
        <w:t>and parents and this happens in formal and informal ways but what we found was</w:t>
      </w:r>
      <w:r w:rsidR="005B1E2C">
        <w:t xml:space="preserve"> </w:t>
      </w:r>
      <w:r>
        <w:t>that it was intentional.</w:t>
      </w:r>
    </w:p>
    <w:p w:rsidR="005B1E2C" w:rsidRDefault="00507A6C" w:rsidP="00F057F0">
      <w:pPr>
        <w:spacing w:after="180" w:line="281" w:lineRule="auto"/>
      </w:pPr>
      <w:r>
        <w:t>Here at Gaven State School</w:t>
      </w:r>
      <w:r w:rsidR="005B1E2C">
        <w:t>,</w:t>
      </w:r>
      <w:r>
        <w:t xml:space="preserve"> we make every opportunity</w:t>
      </w:r>
      <w:r w:rsidR="005B1E2C">
        <w:t xml:space="preserve"> </w:t>
      </w:r>
      <w:r>
        <w:t>to contact and involve our parents in school activities. We have a sort of</w:t>
      </w:r>
      <w:r w:rsidR="005B1E2C">
        <w:t xml:space="preserve"> </w:t>
      </w:r>
      <w:r>
        <w:t>visibility rule so we try to get all our administrators and teachers visible. I</w:t>
      </w:r>
      <w:r w:rsidR="005B1E2C">
        <w:t xml:space="preserve"> </w:t>
      </w:r>
      <w:r>
        <w:t>get out as much as I can and talk to parents in the school grounds, outside</w:t>
      </w:r>
      <w:r w:rsidR="005B1E2C">
        <w:t xml:space="preserve"> </w:t>
      </w:r>
      <w:r>
        <w:t>classrooms, so that they know who you are</w:t>
      </w:r>
      <w:r w:rsidR="005B1E2C">
        <w:t>,</w:t>
      </w:r>
      <w:r>
        <w:t xml:space="preserve"> they know you as a human being.</w:t>
      </w:r>
    </w:p>
    <w:p w:rsidR="005B1E2C" w:rsidRDefault="00507A6C" w:rsidP="00F057F0">
      <w:pPr>
        <w:spacing w:after="180" w:line="281" w:lineRule="auto"/>
      </w:pPr>
      <w:r>
        <w:t>It's</w:t>
      </w:r>
      <w:r w:rsidR="005B1E2C">
        <w:t xml:space="preserve"> </w:t>
      </w:r>
      <w:r>
        <w:t xml:space="preserve">about taking all of those little moments with </w:t>
      </w:r>
      <w:r w:rsidR="0048313D">
        <w:t xml:space="preserve">the </w:t>
      </w:r>
      <w:bookmarkStart w:id="0" w:name="_GoBack"/>
      <w:bookmarkEnd w:id="0"/>
      <w:r>
        <w:t>parents and carers and making them</w:t>
      </w:r>
      <w:r w:rsidR="005B1E2C">
        <w:t xml:space="preserve"> </w:t>
      </w:r>
      <w:r>
        <w:t>a positive experience for them to then come back to you. It may be something</w:t>
      </w:r>
      <w:r w:rsidR="005B1E2C">
        <w:t xml:space="preserve"> </w:t>
      </w:r>
      <w:r>
        <w:t>they can contribute</w:t>
      </w:r>
      <w:r w:rsidR="005B1E2C">
        <w:t>.</w:t>
      </w:r>
    </w:p>
    <w:p w:rsidR="00507A6C" w:rsidRDefault="005B1E2C" w:rsidP="00F057F0">
      <w:pPr>
        <w:spacing w:after="180" w:line="281" w:lineRule="auto"/>
      </w:pPr>
      <w:r>
        <w:t>W</w:t>
      </w:r>
      <w:r w:rsidR="00507A6C">
        <w:t>e found that engagement sounds like invitations,</w:t>
      </w:r>
      <w:r>
        <w:t xml:space="preserve"> </w:t>
      </w:r>
      <w:r w:rsidR="00507A6C">
        <w:t>so not just invitations to come in and help in the classroom but invitations to</w:t>
      </w:r>
      <w:r>
        <w:t xml:space="preserve"> </w:t>
      </w:r>
      <w:r w:rsidR="00507A6C">
        <w:t>parents to share their unique knowledge of their child so that</w:t>
      </w:r>
      <w:r>
        <w:t xml:space="preserve"> </w:t>
      </w:r>
      <w:r w:rsidR="00507A6C">
        <w:t>together the teachers and the parents can work towards shared goals for the</w:t>
      </w:r>
      <w:r>
        <w:t xml:space="preserve"> </w:t>
      </w:r>
      <w:r w:rsidR="00507A6C">
        <w:t>child's learning.</w:t>
      </w:r>
    </w:p>
    <w:p w:rsidR="005B1E2C" w:rsidRDefault="00507A6C" w:rsidP="00F057F0">
      <w:pPr>
        <w:spacing w:after="180" w:line="281" w:lineRule="auto"/>
      </w:pPr>
      <w:r>
        <w:t>When I have an opportunity to meet parents first up</w:t>
      </w:r>
      <w:r w:rsidR="005B1E2C">
        <w:t>,</w:t>
      </w:r>
      <w:r>
        <w:t xml:space="preserve"> I always stated that I'm not just enrolling your child, I'm actually enrolling you,</w:t>
      </w:r>
      <w:r w:rsidR="005B1E2C">
        <w:t xml:space="preserve"> </w:t>
      </w:r>
      <w:r>
        <w:t>because I'd like to really work with you because you're trusting me to have your</w:t>
      </w:r>
      <w:r w:rsidR="005B1E2C">
        <w:t xml:space="preserve"> </w:t>
      </w:r>
      <w:r>
        <w:t>child and I want to do the best that I can do and then my staff the same</w:t>
      </w:r>
      <w:r w:rsidR="005B1E2C">
        <w:t>.</w:t>
      </w:r>
      <w:r w:rsidR="006052E2">
        <w:t xml:space="preserve"> </w:t>
      </w:r>
      <w:r w:rsidR="005B1E2C">
        <w:t>T</w:t>
      </w:r>
      <w:r>
        <w:t>hat's</w:t>
      </w:r>
      <w:r w:rsidR="005B1E2C">
        <w:t xml:space="preserve"> </w:t>
      </w:r>
      <w:r>
        <w:t>engagement for me</w:t>
      </w:r>
      <w:r w:rsidR="006052E2">
        <w:t>,</w:t>
      </w:r>
      <w:r>
        <w:t xml:space="preserve"> versus participation</w:t>
      </w:r>
      <w:r w:rsidR="006052E2">
        <w:t>.</w:t>
      </w:r>
      <w:r>
        <w:t xml:space="preserve"> </w:t>
      </w:r>
    </w:p>
    <w:p w:rsidR="005B1E2C" w:rsidRDefault="006052E2" w:rsidP="00F057F0">
      <w:pPr>
        <w:spacing w:after="180" w:line="281" w:lineRule="auto"/>
      </w:pPr>
      <w:r>
        <w:t>And engagement f</w:t>
      </w:r>
      <w:r w:rsidR="00507A6C">
        <w:t>eels like authentic</w:t>
      </w:r>
      <w:r w:rsidR="005B1E2C">
        <w:t xml:space="preserve"> </w:t>
      </w:r>
      <w:r w:rsidR="00507A6C">
        <w:t>relationships</w:t>
      </w:r>
      <w:r w:rsidR="004D0767">
        <w:t>.</w:t>
      </w:r>
      <w:r w:rsidR="00507A6C">
        <w:t xml:space="preserve"> </w:t>
      </w:r>
      <w:r w:rsidR="004D0767">
        <w:t>M</w:t>
      </w:r>
      <w:r w:rsidR="00507A6C">
        <w:t>utual trust and respect are built through that regular contact</w:t>
      </w:r>
      <w:r w:rsidR="005B1E2C">
        <w:t xml:space="preserve"> </w:t>
      </w:r>
      <w:r w:rsidR="00507A6C">
        <w:t>and open invitations</w:t>
      </w:r>
      <w:r w:rsidR="004D0767">
        <w:t>.</w:t>
      </w:r>
      <w:r w:rsidR="00507A6C">
        <w:t xml:space="preserve"> </w:t>
      </w:r>
      <w:proofErr w:type="gramStart"/>
      <w:r w:rsidR="004D0767">
        <w:t>S</w:t>
      </w:r>
      <w:r w:rsidR="00507A6C">
        <w:t>o</w:t>
      </w:r>
      <w:proofErr w:type="gramEnd"/>
      <w:r w:rsidR="00507A6C">
        <w:t xml:space="preserve"> when this happens the schools become real</w:t>
      </w:r>
      <w:r w:rsidR="005B1E2C">
        <w:t xml:space="preserve"> </w:t>
      </w:r>
      <w:r w:rsidR="00507A6C">
        <w:t>communities where parents feel welcomed and included and their contributions are</w:t>
      </w:r>
      <w:r w:rsidR="005B1E2C">
        <w:t xml:space="preserve"> </w:t>
      </w:r>
      <w:r w:rsidR="00507A6C">
        <w:t>valued and seen as valuable.</w:t>
      </w:r>
    </w:p>
    <w:p w:rsidR="005B1E2C" w:rsidRDefault="00507A6C" w:rsidP="00F057F0">
      <w:pPr>
        <w:spacing w:after="180" w:line="281" w:lineRule="auto"/>
      </w:pPr>
      <w:r>
        <w:t>I walk through the school and all the teachers</w:t>
      </w:r>
      <w:r w:rsidR="005B1E2C">
        <w:t xml:space="preserve"> </w:t>
      </w:r>
      <w:r>
        <w:t>know your name</w:t>
      </w:r>
      <w:r w:rsidR="001E1DC2">
        <w:t>. T</w:t>
      </w:r>
      <w:r>
        <w:t>hey ask how you are, they talk to the children</w:t>
      </w:r>
      <w:r w:rsidR="001E1DC2">
        <w:t>. T</w:t>
      </w:r>
      <w:r>
        <w:t>hey don't think</w:t>
      </w:r>
      <w:r w:rsidR="005B1E2C">
        <w:t xml:space="preserve"> </w:t>
      </w:r>
      <w:r>
        <w:t>they're above anybody. It's just a friendly school.</w:t>
      </w:r>
    </w:p>
    <w:p w:rsidR="001E1DC2" w:rsidRDefault="00507A6C" w:rsidP="00F057F0">
      <w:pPr>
        <w:spacing w:after="180" w:line="281" w:lineRule="auto"/>
      </w:pPr>
      <w:r>
        <w:lastRenderedPageBreak/>
        <w:t>One of the most</w:t>
      </w:r>
      <w:r w:rsidR="005B1E2C">
        <w:t xml:space="preserve"> </w:t>
      </w:r>
      <w:r>
        <w:t xml:space="preserve">important things that I </w:t>
      </w:r>
      <w:r w:rsidR="001E1DC2">
        <w:t>find in this s</w:t>
      </w:r>
      <w:r>
        <w:t>chool is how we as parents feel just as</w:t>
      </w:r>
      <w:r w:rsidR="005B1E2C">
        <w:t xml:space="preserve"> </w:t>
      </w:r>
      <w:r>
        <w:t>important as the children</w:t>
      </w:r>
      <w:r w:rsidR="001E1DC2">
        <w:t>. Y</w:t>
      </w:r>
      <w:r>
        <w:t xml:space="preserve">ou know I </w:t>
      </w:r>
      <w:r w:rsidR="001E1DC2">
        <w:t>com</w:t>
      </w:r>
      <w:r>
        <w:t>e to assemblies every</w:t>
      </w:r>
      <w:r w:rsidR="001E1DC2">
        <w:t xml:space="preserve"> </w:t>
      </w:r>
      <w:r>
        <w:t>w</w:t>
      </w:r>
      <w:r w:rsidR="001E1DC2">
        <w:t>eek,</w:t>
      </w:r>
      <w:r>
        <w:t xml:space="preserve"> we get</w:t>
      </w:r>
      <w:r w:rsidR="005B1E2C">
        <w:t xml:space="preserve"> </w:t>
      </w:r>
      <w:r>
        <w:t>told lots of information</w:t>
      </w:r>
      <w:r w:rsidR="001E1DC2">
        <w:t>. N</w:t>
      </w:r>
      <w:r>
        <w:t>ot only do the children thrive here but the parents</w:t>
      </w:r>
      <w:r w:rsidR="005B1E2C">
        <w:t xml:space="preserve"> </w:t>
      </w:r>
      <w:r>
        <w:t>feel very comfortable</w:t>
      </w:r>
      <w:r w:rsidR="001E1DC2">
        <w:t>.</w:t>
      </w:r>
    </w:p>
    <w:p w:rsidR="005B1E2C" w:rsidRDefault="001E1DC2" w:rsidP="00F057F0">
      <w:pPr>
        <w:spacing w:after="180" w:line="281" w:lineRule="auto"/>
      </w:pPr>
      <w:r>
        <w:t>W</w:t>
      </w:r>
      <w:r w:rsidR="00507A6C">
        <w:t>e love it here</w:t>
      </w:r>
      <w:r>
        <w:t>,</w:t>
      </w:r>
      <w:r w:rsidR="00507A6C">
        <w:t xml:space="preserve"> the kids love it here</w:t>
      </w:r>
      <w:r>
        <w:t>,</w:t>
      </w:r>
      <w:r w:rsidR="00507A6C">
        <w:t xml:space="preserve"> all the staff know</w:t>
      </w:r>
      <w:r w:rsidR="005B1E2C">
        <w:t xml:space="preserve"> </w:t>
      </w:r>
      <w:r w:rsidR="00507A6C">
        <w:t>all the kids by name</w:t>
      </w:r>
      <w:r>
        <w:t>,</w:t>
      </w:r>
      <w:r w:rsidR="00507A6C">
        <w:t xml:space="preserve"> the kids know all the staff by name</w:t>
      </w:r>
      <w:r>
        <w:t>. T</w:t>
      </w:r>
      <w:r w:rsidR="00507A6C">
        <w:t>hey see each other at</w:t>
      </w:r>
      <w:r w:rsidR="005B1E2C">
        <w:t xml:space="preserve"> </w:t>
      </w:r>
      <w:r w:rsidR="00507A6C">
        <w:t xml:space="preserve">a local shopping </w:t>
      </w:r>
      <w:proofErr w:type="spellStart"/>
      <w:r w:rsidR="00507A6C">
        <w:t>center</w:t>
      </w:r>
      <w:proofErr w:type="spellEnd"/>
      <w:r w:rsidR="00507A6C">
        <w:t xml:space="preserve"> and </w:t>
      </w:r>
      <w:proofErr w:type="gramStart"/>
      <w:r w:rsidR="00507A6C">
        <w:t>it's</w:t>
      </w:r>
      <w:proofErr w:type="gramEnd"/>
      <w:r w:rsidR="00507A6C">
        <w:t xml:space="preserve"> hello and chat</w:t>
      </w:r>
      <w:r>
        <w:t>,</w:t>
      </w:r>
      <w:r w:rsidR="00507A6C">
        <w:t xml:space="preserve"> and so there's a real building</w:t>
      </w:r>
      <w:r w:rsidR="005B1E2C">
        <w:t xml:space="preserve"> </w:t>
      </w:r>
      <w:r w:rsidR="00507A6C">
        <w:t>of relationship.</w:t>
      </w:r>
    </w:p>
    <w:p w:rsidR="005B1E2C" w:rsidRDefault="00507A6C" w:rsidP="00F057F0">
      <w:pPr>
        <w:spacing w:after="180" w:line="281" w:lineRule="auto"/>
      </w:pPr>
      <w:r>
        <w:t>We found that principals play a key role in building engagement</w:t>
      </w:r>
      <w:r w:rsidR="005B1E2C">
        <w:t xml:space="preserve"> </w:t>
      </w:r>
      <w:r>
        <w:t xml:space="preserve">culture by </w:t>
      </w:r>
      <w:proofErr w:type="spellStart"/>
      <w:r>
        <w:t>modeling</w:t>
      </w:r>
      <w:proofErr w:type="spellEnd"/>
      <w:r>
        <w:t xml:space="preserve"> these dispositions and practices</w:t>
      </w:r>
      <w:r w:rsidR="001E1DC2">
        <w:t>.</w:t>
      </w:r>
      <w:r>
        <w:t xml:space="preserve"> </w:t>
      </w:r>
      <w:r w:rsidR="001E1DC2">
        <w:t>T</w:t>
      </w:r>
      <w:r>
        <w:t>hey engage with parents</w:t>
      </w:r>
      <w:r w:rsidR="005B1E2C">
        <w:t xml:space="preserve"> </w:t>
      </w:r>
      <w:r>
        <w:t>on a daily basis and work with community and stakeholders to improve the learning</w:t>
      </w:r>
      <w:r w:rsidR="005B1E2C">
        <w:t xml:space="preserve"> </w:t>
      </w:r>
      <w:r>
        <w:t>and well-being of students and their families. For example</w:t>
      </w:r>
      <w:r w:rsidR="001E1DC2">
        <w:t>,</w:t>
      </w:r>
      <w:r>
        <w:t xml:space="preserve"> Gaven </w:t>
      </w:r>
      <w:r w:rsidR="005B1E2C">
        <w:t>S</w:t>
      </w:r>
      <w:r>
        <w:t>tate</w:t>
      </w:r>
      <w:r w:rsidR="005B1E2C">
        <w:t xml:space="preserve"> S</w:t>
      </w:r>
      <w:r>
        <w:t>chool run a number of school and community meetings to engage parents</w:t>
      </w:r>
      <w:r w:rsidR="005B1E2C">
        <w:t xml:space="preserve">, </w:t>
      </w:r>
      <w:r>
        <w:t xml:space="preserve">teachers and </w:t>
      </w:r>
      <w:r w:rsidR="005B1E2C">
        <w:t>community</w:t>
      </w:r>
      <w:r>
        <w:t xml:space="preserve"> in school decision-making</w:t>
      </w:r>
      <w:r w:rsidR="001E1DC2">
        <w:t>,</w:t>
      </w:r>
      <w:r>
        <w:t xml:space="preserve"> such as</w:t>
      </w:r>
      <w:r w:rsidR="005B1E2C">
        <w:t xml:space="preserve"> </w:t>
      </w:r>
      <w:r>
        <w:t>setting future priorities and developing visioning and value statements.</w:t>
      </w:r>
    </w:p>
    <w:p w:rsidR="005B1E2C" w:rsidRDefault="00507A6C" w:rsidP="00F057F0">
      <w:pPr>
        <w:spacing w:after="180" w:line="281" w:lineRule="auto"/>
      </w:pPr>
      <w:r>
        <w:t>Other</w:t>
      </w:r>
      <w:r w:rsidR="005B1E2C">
        <w:t xml:space="preserve"> </w:t>
      </w:r>
      <w:r>
        <w:t>princip</w:t>
      </w:r>
      <w:r w:rsidR="001E1DC2">
        <w:t>a</w:t>
      </w:r>
      <w:r>
        <w:t>ls take parents on tours of the school where they get to talk to the</w:t>
      </w:r>
      <w:r w:rsidR="005B1E2C">
        <w:t xml:space="preserve"> </w:t>
      </w:r>
      <w:r>
        <w:t>parents about their children</w:t>
      </w:r>
      <w:r w:rsidR="001E1DC2">
        <w:t>,</w:t>
      </w:r>
      <w:r>
        <w:t xml:space="preserve"> about their families and they hear about the</w:t>
      </w:r>
      <w:r w:rsidR="005B1E2C">
        <w:t xml:space="preserve"> </w:t>
      </w:r>
      <w:r>
        <w:t>siblings and other members of the family, so they already have opened the</w:t>
      </w:r>
      <w:r w:rsidR="005B1E2C">
        <w:t xml:space="preserve"> </w:t>
      </w:r>
      <w:r>
        <w:t>relationship bank account and have a really nice rich understanding of the</w:t>
      </w:r>
      <w:r w:rsidR="005B1E2C">
        <w:t xml:space="preserve"> </w:t>
      </w:r>
      <w:r>
        <w:t xml:space="preserve">families that are coming to their school. </w:t>
      </w:r>
    </w:p>
    <w:p w:rsidR="005B1E2C" w:rsidRDefault="00507A6C" w:rsidP="00F057F0">
      <w:pPr>
        <w:spacing w:after="180" w:line="281" w:lineRule="auto"/>
      </w:pPr>
      <w:r>
        <w:t>The benefits to us of being involved in</w:t>
      </w:r>
      <w:r w:rsidR="005B1E2C">
        <w:t xml:space="preserve"> </w:t>
      </w:r>
      <w:r>
        <w:t>the research is that it's reinforced the good practices we're doing and it's made</w:t>
      </w:r>
      <w:r w:rsidR="005B1E2C">
        <w:t xml:space="preserve"> </w:t>
      </w:r>
      <w:r>
        <w:t>us more conscious of those within the whole</w:t>
      </w:r>
      <w:r w:rsidR="001E1DC2">
        <w:t>-</w:t>
      </w:r>
      <w:r>
        <w:t>school community.</w:t>
      </w:r>
    </w:p>
    <w:p w:rsidR="005B1E2C" w:rsidRDefault="00507A6C" w:rsidP="00F057F0">
      <w:pPr>
        <w:spacing w:after="180" w:line="281" w:lineRule="auto"/>
      </w:pPr>
      <w:r>
        <w:t>What's really</w:t>
      </w:r>
      <w:r w:rsidR="005B1E2C">
        <w:t xml:space="preserve"> </w:t>
      </w:r>
      <w:r>
        <w:t>exciting about this research is that we're now developing a toolkit of</w:t>
      </w:r>
      <w:r w:rsidR="005B1E2C">
        <w:t xml:space="preserve"> </w:t>
      </w:r>
      <w:r>
        <w:t>strategies to help other schools with ideas for engaging parents and</w:t>
      </w:r>
      <w:r w:rsidR="005B1E2C">
        <w:t xml:space="preserve"> </w:t>
      </w:r>
      <w:r>
        <w:t>communities to enhance student learning and well-being.</w:t>
      </w:r>
    </w:p>
    <w:p w:rsidR="00507A6C" w:rsidRDefault="00507A6C" w:rsidP="00F057F0">
      <w:pPr>
        <w:spacing w:after="180" w:line="281" w:lineRule="auto"/>
      </w:pPr>
      <w:r>
        <w:t>It</w:t>
      </w:r>
      <w:r w:rsidR="005B1E2C">
        <w:t>’</w:t>
      </w:r>
      <w:r>
        <w:t>s projects like these</w:t>
      </w:r>
      <w:r w:rsidR="005B1E2C">
        <w:t xml:space="preserve">, </w:t>
      </w:r>
      <w:r>
        <w:t>happening across Queensland state schools</w:t>
      </w:r>
      <w:r w:rsidR="005B1E2C">
        <w:t>,</w:t>
      </w:r>
      <w:r>
        <w:t xml:space="preserve"> that are helping to give our</w:t>
      </w:r>
      <w:r w:rsidR="005B1E2C">
        <w:t xml:space="preserve"> </w:t>
      </w:r>
      <w:r>
        <w:t>students the best chance of succeeding at school and beyond.</w:t>
      </w:r>
    </w:p>
    <w:p w:rsidR="005D15A1" w:rsidRDefault="00507A6C" w:rsidP="00F057F0">
      <w:pPr>
        <w:spacing w:after="180" w:line="281" w:lineRule="auto"/>
      </w:pPr>
      <w:r>
        <w:t>To find out more</w:t>
      </w:r>
      <w:r w:rsidR="00F057F0">
        <w:t>,</w:t>
      </w:r>
      <w:r>
        <w:t xml:space="preserve"> visit </w:t>
      </w:r>
      <w:r w:rsidR="00F057F0">
        <w:t>R</w:t>
      </w:r>
      <w:r>
        <w:t xml:space="preserve">esearch </w:t>
      </w:r>
      <w:r w:rsidR="00F057F0">
        <w:t>S</w:t>
      </w:r>
      <w:r>
        <w:t xml:space="preserve">ervices at </w:t>
      </w:r>
      <w:hyperlink r:id="rId7" w:history="1">
        <w:r w:rsidR="00F057F0" w:rsidRPr="00F057F0">
          <w:rPr>
            <w:rStyle w:val="Hyperlink"/>
          </w:rPr>
          <w:t>www.</w:t>
        </w:r>
        <w:r w:rsidRPr="00F057F0">
          <w:rPr>
            <w:rStyle w:val="Hyperlink"/>
          </w:rPr>
          <w:t>qld.gov.au/D</w:t>
        </w:r>
        <w:r w:rsidR="00F057F0" w:rsidRPr="00F057F0">
          <w:rPr>
            <w:rStyle w:val="Hyperlink"/>
          </w:rPr>
          <w:t>ET</w:t>
        </w:r>
        <w:r w:rsidRPr="00F057F0">
          <w:rPr>
            <w:rStyle w:val="Hyperlink"/>
          </w:rPr>
          <w:t>research</w:t>
        </w:r>
      </w:hyperlink>
      <w:r w:rsidR="00F057F0">
        <w:t>.</w:t>
      </w:r>
    </w:p>
    <w:sectPr w:rsidR="005D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C"/>
    <w:rsid w:val="00172020"/>
    <w:rsid w:val="001D6D79"/>
    <w:rsid w:val="001E1DC2"/>
    <w:rsid w:val="0048313D"/>
    <w:rsid w:val="004D0767"/>
    <w:rsid w:val="00507A6C"/>
    <w:rsid w:val="005B1E2C"/>
    <w:rsid w:val="005D15A1"/>
    <w:rsid w:val="006052E2"/>
    <w:rsid w:val="007A19C7"/>
    <w:rsid w:val="00E0723B"/>
    <w:rsid w:val="00F0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FBF5"/>
  <w15:chartTrackingRefBased/>
  <w15:docId w15:val="{3D60EFE0-8A24-4CAC-AF00-A18EE434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www.qld.gov.au/DETresear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4FB8C642A0940842A619D98FC41B6" ma:contentTypeVersion="1" ma:contentTypeDescription="Create a new document." ma:contentTypeScope="" ma:versionID="29d294b59e05c354d61e3601f342305d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2021-11-12T04:58:30+00:00</PPLastReviewedDate>
    <PPPublishedNotificationAddresses xmlns="f114f5df-7614-43c1-ba8e-2daa6e537108" xsi:nil="true"/>
    <PPModeratedDate xmlns="f114f5df-7614-43c1-ba8e-2daa6e537108">2021-11-12T04:58:29+00:00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>2021-11-12T01:45:47+00:00</PPSubmittedDate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4A2DC-DCA8-42B8-9C33-5C376DB108F8}"/>
</file>

<file path=customXml/itemProps2.xml><?xml version="1.0" encoding="utf-8"?>
<ds:datastoreItem xmlns:ds="http://schemas.openxmlformats.org/officeDocument/2006/customXml" ds:itemID="{71367756-F86A-4FEB-8D64-141DDC8E172A}"/>
</file>

<file path=customXml/itemProps3.xml><?xml version="1.0" encoding="utf-8"?>
<ds:datastoreItem xmlns:ds="http://schemas.openxmlformats.org/officeDocument/2006/customXml" ds:itemID="{7C0C3A32-9525-4BB0-8C60-EB6E9F54D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Leadership for Parent-School-Community Engagement video transcript</dc:title>
  <dc:subject>Principal Leadership for Parent-School-Community Engagement video transcript</dc:subject>
  <dc:creator>Queensland Government</dc:creator>
  <cp:keywords>Principal Leadership for Parent-School-Community Engagement; video; transcript</cp:keywords>
  <dc:description/>
  <cp:revision>7</cp:revision>
  <dcterms:created xsi:type="dcterms:W3CDTF">2021-08-12T02:25:00Z</dcterms:created>
  <dcterms:modified xsi:type="dcterms:W3CDTF">2021-09-28T23:59:00Z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0x0101001404FB8C642A0940842A619D98FC41B6</vt:lpwstr>
  </property>
</Properties>
</file>