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FB280" w14:textId="2E056041" w:rsidR="009A188D" w:rsidRPr="006D4F77" w:rsidRDefault="001A0720" w:rsidP="009A188D">
      <w:pPr>
        <w:widowControl w:val="0"/>
        <w:autoSpaceDE w:val="0"/>
        <w:autoSpaceDN w:val="0"/>
        <w:spacing w:before="75" w:after="0" w:line="240" w:lineRule="auto"/>
        <w:ind w:left="-426" w:right="3"/>
        <w:jc w:val="center"/>
        <w:outlineLvl w:val="0"/>
        <w:rPr>
          <w:rFonts w:ascii="Arial" w:eastAsia="Arial" w:hAnsi="Arial" w:cs="Arial"/>
          <w:b/>
          <w:bCs/>
          <w:color w:val="4F6128"/>
          <w:sz w:val="24"/>
          <w:szCs w:val="24"/>
          <w:lang w:val="en-US" w:eastAsia="en-US"/>
        </w:rPr>
      </w:pPr>
      <w:r w:rsidRPr="006D4F77">
        <w:rPr>
          <w:rFonts w:ascii="Arial" w:eastAsia="Arial" w:hAnsi="Arial" w:cs="Arial"/>
          <w:b/>
          <w:bCs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3AA0B1F" wp14:editId="7D794E4B">
                <wp:simplePos x="0" y="0"/>
                <wp:positionH relativeFrom="page">
                  <wp:posOffset>701040</wp:posOffset>
                </wp:positionH>
                <wp:positionV relativeFrom="paragraph">
                  <wp:posOffset>265175</wp:posOffset>
                </wp:positionV>
                <wp:extent cx="6175375" cy="36830"/>
                <wp:effectExtent l="0" t="0" r="0" b="0"/>
                <wp:wrapTopAndBottom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5375" cy="36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5375" h="36830">
                              <a:moveTo>
                                <a:pt x="6175248" y="27432"/>
                              </a:moveTo>
                              <a:lnTo>
                                <a:pt x="0" y="27432"/>
                              </a:lnTo>
                              <a:lnTo>
                                <a:pt x="0" y="36576"/>
                              </a:lnTo>
                              <a:lnTo>
                                <a:pt x="6175248" y="36576"/>
                              </a:lnTo>
                              <a:lnTo>
                                <a:pt x="6175248" y="27432"/>
                              </a:lnTo>
                              <a:close/>
                            </a:path>
                            <a:path w="6175375" h="36830">
                              <a:moveTo>
                                <a:pt x="6175248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175248" y="18288"/>
                              </a:lnTo>
                              <a:lnTo>
                                <a:pt x="61752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6923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41A6B0" id="Graphic 74" o:spid="_x0000_s1026" style="position:absolute;margin-left:55.2pt;margin-top:20.9pt;width:486.25pt;height:2.9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5375,36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" path="m6175248,27432l,27432r,9144l6175248,36576r,-9144xem6175248,l,,,18288r6175248,l6175248,xe" fillcolor="#76923b" stroked="f">
                <v:path arrowok="t"/>
                <w10:wrap type="topAndBottom" anchorx="page"/>
              </v:shape>
            </w:pict>
          </mc:Fallback>
        </mc:AlternateContent>
      </w:r>
      <w:bookmarkStart w:id="0" w:name="Appendix_A:_Species_Information_Summary"/>
      <w:bookmarkStart w:id="1" w:name="_bookmark62"/>
      <w:bookmarkEnd w:id="0"/>
      <w:bookmarkEnd w:id="1"/>
      <w:r w:rsidR="009A188D" w:rsidRPr="006D4F77">
        <w:rPr>
          <w:rFonts w:ascii="Arial" w:eastAsia="Arial" w:hAnsi="Arial" w:cs="Arial"/>
          <w:b/>
          <w:bCs/>
          <w:color w:val="4F6128"/>
          <w:sz w:val="24"/>
          <w:szCs w:val="24"/>
          <w:lang w:val="en-US" w:eastAsia="en-US"/>
        </w:rPr>
        <w:t xml:space="preserve">AQUATIC ANIMAL ACTIVITIES </w:t>
      </w:r>
      <w:r w:rsidR="009A188D">
        <w:rPr>
          <w:rFonts w:ascii="Arial" w:eastAsia="Arial" w:hAnsi="Arial" w:cs="Arial"/>
          <w:b/>
          <w:bCs/>
          <w:color w:val="4F6128"/>
          <w:sz w:val="24"/>
          <w:szCs w:val="24"/>
          <w:lang w:val="en-US" w:eastAsia="en-US"/>
        </w:rPr>
        <w:t xml:space="preserve">– </w:t>
      </w:r>
      <w:r w:rsidR="009A188D" w:rsidRPr="006D4F77">
        <w:rPr>
          <w:rFonts w:ascii="Arial" w:eastAsia="Arial" w:hAnsi="Arial" w:cs="Arial"/>
          <w:b/>
          <w:bCs/>
          <w:color w:val="4F6128"/>
          <w:sz w:val="24"/>
          <w:szCs w:val="24"/>
          <w:lang w:val="en-US" w:eastAsia="en-US"/>
        </w:rPr>
        <w:t>STANDARD OPERATING PROCEDURE</w:t>
      </w:r>
    </w:p>
    <w:p w14:paraId="50213BFC" w14:textId="6DF40062" w:rsidR="001A0720" w:rsidRPr="006D4F77" w:rsidRDefault="001A0720" w:rsidP="006D4F77">
      <w:pPr>
        <w:widowControl w:val="0"/>
        <w:autoSpaceDE w:val="0"/>
        <w:autoSpaceDN w:val="0"/>
        <w:spacing w:before="120" w:after="0" w:line="240" w:lineRule="auto"/>
        <w:ind w:left="91" w:right="6"/>
        <w:jc w:val="center"/>
        <w:outlineLvl w:val="0"/>
        <w:rPr>
          <w:rFonts w:ascii="Arial" w:eastAsia="Arial" w:hAnsi="Arial" w:cs="Arial"/>
          <w:b/>
          <w:bCs/>
          <w:sz w:val="32"/>
          <w:szCs w:val="32"/>
          <w:lang w:val="en-US" w:eastAsia="en-US"/>
        </w:rPr>
      </w:pPr>
      <w:r w:rsidRPr="006D4F77">
        <w:rPr>
          <w:rFonts w:ascii="Arial" w:eastAsia="Arial" w:hAnsi="Arial" w:cs="Arial"/>
          <w:b/>
          <w:bCs/>
          <w:color w:val="4F6128"/>
          <w:sz w:val="32"/>
          <w:szCs w:val="32"/>
          <w:lang w:val="en-US" w:eastAsia="en-US"/>
        </w:rPr>
        <w:t>APPENDIX</w:t>
      </w:r>
      <w:r w:rsidRPr="006D4F77">
        <w:rPr>
          <w:rFonts w:ascii="Arial" w:eastAsia="Arial" w:hAnsi="Arial" w:cs="Arial"/>
          <w:b/>
          <w:bCs/>
          <w:color w:val="4F6128"/>
          <w:spacing w:val="-8"/>
          <w:sz w:val="32"/>
          <w:szCs w:val="32"/>
          <w:lang w:val="en-US" w:eastAsia="en-US"/>
        </w:rPr>
        <w:t xml:space="preserve"> </w:t>
      </w:r>
      <w:r w:rsidRPr="006D4F77">
        <w:rPr>
          <w:rFonts w:ascii="Arial" w:eastAsia="Arial" w:hAnsi="Arial" w:cs="Arial"/>
          <w:b/>
          <w:bCs/>
          <w:color w:val="4F6128"/>
          <w:sz w:val="32"/>
          <w:szCs w:val="32"/>
          <w:lang w:val="en-US" w:eastAsia="en-US"/>
        </w:rPr>
        <w:t>A:</w:t>
      </w:r>
      <w:r w:rsidRPr="006D4F77">
        <w:rPr>
          <w:rFonts w:ascii="Arial" w:eastAsia="Arial" w:hAnsi="Arial" w:cs="Arial"/>
          <w:b/>
          <w:bCs/>
          <w:color w:val="4F6128"/>
          <w:spacing w:val="-7"/>
          <w:sz w:val="32"/>
          <w:szCs w:val="32"/>
          <w:lang w:val="en-US" w:eastAsia="en-US"/>
        </w:rPr>
        <w:t xml:space="preserve"> </w:t>
      </w:r>
      <w:r w:rsidRPr="006D4F77">
        <w:rPr>
          <w:rFonts w:ascii="Arial" w:eastAsia="Arial" w:hAnsi="Arial" w:cs="Arial"/>
          <w:b/>
          <w:bCs/>
          <w:color w:val="4F6128"/>
          <w:sz w:val="32"/>
          <w:szCs w:val="32"/>
          <w:lang w:val="en-US" w:eastAsia="en-US"/>
        </w:rPr>
        <w:t>SPECIES</w:t>
      </w:r>
      <w:r w:rsidRPr="006D4F77">
        <w:rPr>
          <w:rFonts w:ascii="Arial" w:eastAsia="Arial" w:hAnsi="Arial" w:cs="Arial"/>
          <w:b/>
          <w:bCs/>
          <w:color w:val="4F6128"/>
          <w:spacing w:val="-7"/>
          <w:sz w:val="32"/>
          <w:szCs w:val="32"/>
          <w:lang w:val="en-US" w:eastAsia="en-US"/>
        </w:rPr>
        <w:t xml:space="preserve"> </w:t>
      </w:r>
      <w:r w:rsidRPr="006D4F77">
        <w:rPr>
          <w:rFonts w:ascii="Arial" w:eastAsia="Arial" w:hAnsi="Arial" w:cs="Arial"/>
          <w:b/>
          <w:bCs/>
          <w:color w:val="4F6128"/>
          <w:sz w:val="32"/>
          <w:szCs w:val="32"/>
          <w:lang w:val="en-US" w:eastAsia="en-US"/>
        </w:rPr>
        <w:t>INFORMATION</w:t>
      </w:r>
      <w:r w:rsidRPr="006D4F77">
        <w:rPr>
          <w:rFonts w:ascii="Arial" w:eastAsia="Arial" w:hAnsi="Arial" w:cs="Arial"/>
          <w:b/>
          <w:bCs/>
          <w:color w:val="4F6128"/>
          <w:spacing w:val="-6"/>
          <w:sz w:val="32"/>
          <w:szCs w:val="32"/>
          <w:lang w:val="en-US" w:eastAsia="en-US"/>
        </w:rPr>
        <w:t xml:space="preserve"> </w:t>
      </w:r>
      <w:r w:rsidRPr="006D4F77">
        <w:rPr>
          <w:rFonts w:ascii="Arial" w:eastAsia="Arial" w:hAnsi="Arial" w:cs="Arial"/>
          <w:b/>
          <w:bCs/>
          <w:color w:val="4F6128"/>
          <w:spacing w:val="-2"/>
          <w:sz w:val="32"/>
          <w:szCs w:val="32"/>
          <w:lang w:val="en-US" w:eastAsia="en-US"/>
        </w:rPr>
        <w:t>SUMMARY</w:t>
      </w:r>
    </w:p>
    <w:p w14:paraId="260713BB" w14:textId="77777777" w:rsidR="001A0720" w:rsidRPr="001A0720" w:rsidRDefault="001A0720" w:rsidP="001A0720">
      <w:pPr>
        <w:widowControl w:val="0"/>
        <w:autoSpaceDE w:val="0"/>
        <w:autoSpaceDN w:val="0"/>
        <w:spacing w:before="12" w:after="0" w:line="240" w:lineRule="auto"/>
        <w:rPr>
          <w:rFonts w:ascii="Arial" w:eastAsia="Arial" w:hAnsi="Arial" w:cs="Arial"/>
          <w:b/>
          <w:sz w:val="20"/>
          <w:szCs w:val="20"/>
          <w:lang w:val="en-US" w:eastAsia="en-US"/>
        </w:rPr>
      </w:pPr>
    </w:p>
    <w:p w14:paraId="49AAC4A2" w14:textId="0D5735CB" w:rsidR="009A188D" w:rsidRPr="00B078F3" w:rsidRDefault="009A188D" w:rsidP="009A188D">
      <w:pPr>
        <w:ind w:left="-284"/>
        <w:rPr>
          <w:rFonts w:ascii="Arial" w:hAnsi="Arial" w:cs="Arial"/>
          <w:i/>
          <w:iCs/>
          <w:color w:val="000000"/>
          <w:sz w:val="20"/>
          <w:szCs w:val="20"/>
        </w:rPr>
      </w:pPr>
      <w:r w:rsidRPr="00B078F3">
        <w:rPr>
          <w:rFonts w:ascii="Arial" w:hAnsi="Arial" w:cs="Arial"/>
          <w:i/>
          <w:iCs/>
          <w:sz w:val="20"/>
          <w:szCs w:val="20"/>
        </w:rPr>
        <w:t xml:space="preserve">Jade perch, </w:t>
      </w:r>
      <w:proofErr w:type="gramStart"/>
      <w:r w:rsidRPr="00B078F3">
        <w:rPr>
          <w:rFonts w:ascii="Arial" w:hAnsi="Arial" w:cs="Arial"/>
          <w:i/>
          <w:iCs/>
          <w:sz w:val="20"/>
          <w:szCs w:val="20"/>
        </w:rPr>
        <w:t>Silver</w:t>
      </w:r>
      <w:proofErr w:type="gramEnd"/>
      <w:r w:rsidRPr="00B078F3">
        <w:rPr>
          <w:rFonts w:ascii="Arial" w:hAnsi="Arial" w:cs="Arial"/>
          <w:i/>
          <w:iCs/>
          <w:sz w:val="20"/>
          <w:szCs w:val="20"/>
        </w:rPr>
        <w:t xml:space="preserve"> perch, Murray cod, Barramundi, and Sleepy cod are approved species under the </w:t>
      </w:r>
      <w:hyperlink r:id="rId9" w:history="1">
        <w:r w:rsidRPr="00B078F3">
          <w:rPr>
            <w:rStyle w:val="Hyperlink"/>
            <w:rFonts w:ascii="Arial" w:hAnsi="Arial" w:cs="Arial"/>
            <w:i/>
            <w:iCs/>
            <w:sz w:val="20"/>
            <w:szCs w:val="20"/>
          </w:rPr>
          <w:t>Aquatic animal activities – Standard operating procedure</w:t>
        </w:r>
      </w:hyperlink>
      <w:r w:rsidRPr="00B078F3">
        <w:rPr>
          <w:rFonts w:ascii="Arial" w:hAnsi="Arial" w:cs="Arial"/>
          <w:i/>
          <w:iCs/>
          <w:sz w:val="20"/>
          <w:szCs w:val="20"/>
        </w:rPr>
        <w:t xml:space="preserve"> for aquaculture/aquaponics. Use of an alternative species must be approved by the QSAEC before an activity can start. </w:t>
      </w:r>
      <w:r w:rsidRPr="00B078F3">
        <w:rPr>
          <w:rFonts w:ascii="Arial" w:hAnsi="Arial" w:cs="Arial"/>
          <w:i/>
          <w:iCs/>
          <w:color w:val="000000"/>
          <w:sz w:val="20"/>
          <w:szCs w:val="20"/>
        </w:rPr>
        <w:t>If you are using species other than the pre-approved species, please attach a completed </w:t>
      </w:r>
      <w:r w:rsidRPr="00B078F3">
        <w:rPr>
          <w:rStyle w:val="Strong"/>
          <w:rFonts w:ascii="Arial" w:hAnsi="Arial" w:cs="Arial"/>
          <w:i/>
          <w:iCs/>
          <w:color w:val="000000"/>
          <w:sz w:val="20"/>
          <w:szCs w:val="20"/>
        </w:rPr>
        <w:t>Appendix A: Species information summary</w:t>
      </w:r>
      <w:r w:rsidRPr="00B078F3">
        <w:rPr>
          <w:rFonts w:ascii="Arial" w:hAnsi="Arial" w:cs="Arial"/>
          <w:i/>
          <w:iCs/>
          <w:color w:val="000000"/>
          <w:sz w:val="20"/>
          <w:szCs w:val="20"/>
        </w:rPr>
        <w:t> for each species which is not pre-approved to your QSAEC application.</w:t>
      </w:r>
    </w:p>
    <w:p w14:paraId="4953E6E4" w14:textId="77777777" w:rsidR="001A0720" w:rsidRPr="001A0720" w:rsidRDefault="001A0720" w:rsidP="001A0720">
      <w:pPr>
        <w:widowControl w:val="0"/>
        <w:autoSpaceDE w:val="0"/>
        <w:autoSpaceDN w:val="0"/>
        <w:spacing w:before="8" w:after="1" w:line="240" w:lineRule="auto"/>
        <w:rPr>
          <w:rFonts w:ascii="Arial" w:eastAsia="Arial" w:hAnsi="Arial" w:cs="Arial"/>
          <w:i/>
          <w:sz w:val="12"/>
          <w:szCs w:val="20"/>
          <w:lang w:val="en-US" w:eastAsia="en-US"/>
        </w:rPr>
      </w:pPr>
    </w:p>
    <w:tbl>
      <w:tblPr>
        <w:tblW w:w="9878" w:type="dxa"/>
        <w:tblInd w:w="-46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6"/>
        <w:gridCol w:w="6482"/>
      </w:tblGrid>
      <w:tr w:rsidR="001A0720" w:rsidRPr="001A0720" w14:paraId="1186928F" w14:textId="77777777" w:rsidTr="001A0720">
        <w:trPr>
          <w:trHeight w:val="474"/>
        </w:trPr>
        <w:tc>
          <w:tcPr>
            <w:tcW w:w="9878" w:type="dxa"/>
            <w:gridSpan w:val="2"/>
            <w:tcBorders>
              <w:bottom w:val="thinThickMediumGap" w:sz="6" w:space="0" w:color="000000"/>
            </w:tcBorders>
          </w:tcPr>
          <w:p w14:paraId="32CD857B" w14:textId="03B569FE" w:rsidR="001A0720" w:rsidRPr="009A188D" w:rsidRDefault="009A188D" w:rsidP="006B69F4">
            <w:pPr>
              <w:widowControl w:val="0"/>
              <w:autoSpaceDE w:val="0"/>
              <w:autoSpaceDN w:val="0"/>
              <w:spacing w:before="60" w:after="0" w:line="230" w:lineRule="atLeast"/>
              <w:ind w:left="3493" w:hanging="2478"/>
              <w:rPr>
                <w:rFonts w:ascii="Arial" w:eastAsia="Arial" w:hAnsi="Arial" w:cs="Arial"/>
                <w:b/>
                <w:bCs/>
                <w:sz w:val="20"/>
                <w:lang w:val="en-US" w:eastAsia="en-US"/>
              </w:rPr>
            </w:pPr>
            <w:r w:rsidRPr="00B078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18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Complete all sections of this table and submit with the online </w:t>
            </w:r>
            <w:hyperlink r:id="rId10" w:history="1">
              <w:r w:rsidRPr="009A188D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Activity notification form</w:t>
              </w:r>
            </w:hyperlink>
            <w:r w:rsidRPr="009A188D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1A0720" w:rsidRPr="001A0720" w14:paraId="7477C85B" w14:textId="77777777" w:rsidTr="001A0720">
        <w:trPr>
          <w:trHeight w:val="245"/>
        </w:trPr>
        <w:tc>
          <w:tcPr>
            <w:tcW w:w="3396" w:type="dxa"/>
          </w:tcPr>
          <w:p w14:paraId="72B12760" w14:textId="77777777" w:rsidR="001A0720" w:rsidRPr="001A0720" w:rsidRDefault="001A0720" w:rsidP="00C110A1">
            <w:pPr>
              <w:widowControl w:val="0"/>
              <w:autoSpaceDE w:val="0"/>
              <w:autoSpaceDN w:val="0"/>
              <w:spacing w:before="60" w:after="0" w:line="225" w:lineRule="exact"/>
              <w:ind w:left="125"/>
              <w:rPr>
                <w:rFonts w:ascii="Arial" w:eastAsia="Arial" w:hAnsi="Arial" w:cs="Arial"/>
                <w:sz w:val="20"/>
                <w:lang w:val="en-US" w:eastAsia="en-US"/>
              </w:rPr>
            </w:pPr>
            <w:r w:rsidRPr="001A0720">
              <w:rPr>
                <w:rFonts w:ascii="Arial" w:eastAsia="Arial" w:hAnsi="Arial" w:cs="Arial"/>
                <w:color w:val="4F6128"/>
                <w:spacing w:val="-2"/>
                <w:sz w:val="20"/>
                <w:lang w:val="en-US" w:eastAsia="en-US"/>
              </w:rPr>
              <w:t>SCHOOL</w:t>
            </w:r>
          </w:p>
        </w:tc>
        <w:tc>
          <w:tcPr>
            <w:tcW w:w="6482" w:type="dxa"/>
            <w:tcBorders>
              <w:top w:val="thickThinMediumGap" w:sz="6" w:space="0" w:color="000000"/>
            </w:tcBorders>
          </w:tcPr>
          <w:p w14:paraId="11408D42" w14:textId="3DAA5FBF" w:rsidR="00C110A1" w:rsidRPr="009A188D" w:rsidRDefault="00C110A1" w:rsidP="00C110A1">
            <w:pPr>
              <w:widowControl w:val="0"/>
              <w:autoSpaceDE w:val="0"/>
              <w:autoSpaceDN w:val="0"/>
              <w:spacing w:before="60" w:after="0" w:line="240" w:lineRule="auto"/>
              <w:ind w:left="149"/>
              <w:rPr>
                <w:rFonts w:ascii="Arial" w:eastAsia="Arial" w:hAnsi="Arial" w:cs="Arial"/>
                <w:sz w:val="20"/>
                <w:szCs w:val="20"/>
                <w:lang w:val="en-US" w:eastAsia="en-US"/>
              </w:rPr>
            </w:pPr>
            <w:r w:rsidRPr="001048EC">
              <w:rPr>
                <w:rFonts w:ascii="Arial" w:eastAsia="SimSun" w:hAnsi="Arial" w:cs="Arial"/>
                <w:spacing w:val="10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" w:name="Text20"/>
            <w:r w:rsidRPr="001048EC">
              <w:rPr>
                <w:rFonts w:ascii="Arial" w:eastAsia="SimSun" w:hAnsi="Arial" w:cs="Arial"/>
                <w:spacing w:val="10"/>
                <w:sz w:val="18"/>
                <w:szCs w:val="18"/>
              </w:rPr>
              <w:instrText xml:space="preserve"> FORMTEXT </w:instrText>
            </w:r>
            <w:r w:rsidRPr="001048EC">
              <w:rPr>
                <w:rFonts w:ascii="Arial" w:eastAsia="SimSun" w:hAnsi="Arial" w:cs="Arial"/>
                <w:spacing w:val="10"/>
                <w:sz w:val="18"/>
                <w:szCs w:val="18"/>
              </w:rPr>
            </w:r>
            <w:r w:rsidRPr="001048EC">
              <w:rPr>
                <w:rFonts w:ascii="Arial" w:eastAsia="SimSun" w:hAnsi="Arial" w:cs="Arial"/>
                <w:spacing w:val="10"/>
                <w:sz w:val="18"/>
                <w:szCs w:val="18"/>
              </w:rPr>
              <w:fldChar w:fldCharType="separate"/>
            </w:r>
            <w:r w:rsidRPr="001048EC">
              <w:rPr>
                <w:rFonts w:ascii="Arial" w:eastAsia="SimSun" w:hAnsi="Arial" w:cs="Arial"/>
                <w:noProof/>
                <w:spacing w:val="10"/>
                <w:sz w:val="18"/>
                <w:szCs w:val="18"/>
              </w:rPr>
              <w:t> </w:t>
            </w:r>
            <w:r w:rsidRPr="001048EC">
              <w:rPr>
                <w:rFonts w:ascii="Arial" w:eastAsia="SimSun" w:hAnsi="Arial" w:cs="Arial"/>
                <w:noProof/>
                <w:spacing w:val="10"/>
                <w:sz w:val="18"/>
                <w:szCs w:val="18"/>
              </w:rPr>
              <w:t> </w:t>
            </w:r>
            <w:r w:rsidRPr="001048EC">
              <w:rPr>
                <w:rFonts w:ascii="Arial" w:eastAsia="SimSun" w:hAnsi="Arial" w:cs="Arial"/>
                <w:noProof/>
                <w:spacing w:val="10"/>
                <w:sz w:val="18"/>
                <w:szCs w:val="18"/>
              </w:rPr>
              <w:t> </w:t>
            </w:r>
            <w:r w:rsidRPr="001048EC">
              <w:rPr>
                <w:rFonts w:ascii="Arial" w:eastAsia="SimSun" w:hAnsi="Arial" w:cs="Arial"/>
                <w:noProof/>
                <w:spacing w:val="10"/>
                <w:sz w:val="18"/>
                <w:szCs w:val="18"/>
              </w:rPr>
              <w:t> </w:t>
            </w:r>
            <w:r w:rsidRPr="001048EC">
              <w:rPr>
                <w:rFonts w:ascii="Arial" w:eastAsia="SimSun" w:hAnsi="Arial" w:cs="Arial"/>
                <w:noProof/>
                <w:spacing w:val="10"/>
                <w:sz w:val="18"/>
                <w:szCs w:val="18"/>
              </w:rPr>
              <w:t> </w:t>
            </w:r>
            <w:r w:rsidRPr="001048EC">
              <w:rPr>
                <w:rFonts w:ascii="Arial" w:eastAsia="SimSun" w:hAnsi="Arial" w:cs="Arial"/>
                <w:spacing w:val="10"/>
                <w:sz w:val="18"/>
                <w:szCs w:val="18"/>
              </w:rPr>
              <w:fldChar w:fldCharType="end"/>
            </w:r>
            <w:bookmarkEnd w:id="2"/>
          </w:p>
        </w:tc>
      </w:tr>
      <w:tr w:rsidR="001A0720" w:rsidRPr="001A0720" w14:paraId="12CED7B6" w14:textId="77777777" w:rsidTr="001A0720">
        <w:trPr>
          <w:trHeight w:val="260"/>
        </w:trPr>
        <w:tc>
          <w:tcPr>
            <w:tcW w:w="3396" w:type="dxa"/>
          </w:tcPr>
          <w:p w14:paraId="324E51C8" w14:textId="77777777" w:rsidR="001A0720" w:rsidRPr="001A0720" w:rsidRDefault="001A0720" w:rsidP="00C110A1">
            <w:pPr>
              <w:widowControl w:val="0"/>
              <w:autoSpaceDE w:val="0"/>
              <w:autoSpaceDN w:val="0"/>
              <w:spacing w:before="60" w:after="0" w:line="225" w:lineRule="exact"/>
              <w:ind w:left="125"/>
              <w:rPr>
                <w:rFonts w:ascii="Arial" w:eastAsia="Arial" w:hAnsi="Arial" w:cs="Arial"/>
                <w:sz w:val="20"/>
                <w:lang w:val="en-US" w:eastAsia="en-US"/>
              </w:rPr>
            </w:pPr>
            <w:r w:rsidRPr="00C110A1">
              <w:rPr>
                <w:rFonts w:ascii="Arial" w:eastAsia="Arial" w:hAnsi="Arial" w:cs="Arial"/>
                <w:color w:val="4F6128"/>
                <w:spacing w:val="-2"/>
                <w:sz w:val="20"/>
                <w:lang w:val="en-US" w:eastAsia="en-US"/>
              </w:rPr>
              <w:t>SPECIES</w:t>
            </w:r>
          </w:p>
        </w:tc>
        <w:tc>
          <w:tcPr>
            <w:tcW w:w="6482" w:type="dxa"/>
          </w:tcPr>
          <w:p w14:paraId="01A42FEA" w14:textId="57F1E737" w:rsidR="00C110A1" w:rsidRPr="009A188D" w:rsidRDefault="00C110A1" w:rsidP="00C110A1">
            <w:pPr>
              <w:widowControl w:val="0"/>
              <w:autoSpaceDE w:val="0"/>
              <w:autoSpaceDN w:val="0"/>
              <w:spacing w:before="60" w:after="0" w:line="240" w:lineRule="auto"/>
              <w:ind w:left="149"/>
              <w:rPr>
                <w:rFonts w:ascii="Arial" w:eastAsia="Arial" w:hAnsi="Arial" w:cs="Arial"/>
                <w:sz w:val="20"/>
                <w:szCs w:val="20"/>
                <w:lang w:val="en-US" w:eastAsia="en-US"/>
              </w:rPr>
            </w:pPr>
            <w:r w:rsidRPr="001048EC">
              <w:rPr>
                <w:rFonts w:ascii="Arial" w:eastAsia="SimSun" w:hAnsi="Arial" w:cs="Arial"/>
                <w:spacing w:val="10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048EC">
              <w:rPr>
                <w:rFonts w:ascii="Arial" w:eastAsia="SimSun" w:hAnsi="Arial" w:cs="Arial"/>
                <w:spacing w:val="10"/>
                <w:sz w:val="18"/>
                <w:szCs w:val="18"/>
              </w:rPr>
              <w:instrText xml:space="preserve"> FORMTEXT </w:instrText>
            </w:r>
            <w:r w:rsidRPr="001048EC">
              <w:rPr>
                <w:rFonts w:ascii="Arial" w:eastAsia="SimSun" w:hAnsi="Arial" w:cs="Arial"/>
                <w:spacing w:val="10"/>
                <w:sz w:val="18"/>
                <w:szCs w:val="18"/>
              </w:rPr>
            </w:r>
            <w:r w:rsidRPr="001048EC">
              <w:rPr>
                <w:rFonts w:ascii="Arial" w:eastAsia="SimSun" w:hAnsi="Arial" w:cs="Arial"/>
                <w:spacing w:val="10"/>
                <w:sz w:val="18"/>
                <w:szCs w:val="18"/>
              </w:rPr>
              <w:fldChar w:fldCharType="separate"/>
            </w:r>
            <w:r w:rsidRPr="001048EC">
              <w:rPr>
                <w:rFonts w:ascii="Arial" w:eastAsia="SimSun" w:hAnsi="Arial" w:cs="Arial"/>
                <w:noProof/>
                <w:spacing w:val="10"/>
                <w:sz w:val="18"/>
                <w:szCs w:val="18"/>
              </w:rPr>
              <w:t> </w:t>
            </w:r>
            <w:r w:rsidRPr="001048EC">
              <w:rPr>
                <w:rFonts w:ascii="Arial" w:eastAsia="SimSun" w:hAnsi="Arial" w:cs="Arial"/>
                <w:noProof/>
                <w:spacing w:val="10"/>
                <w:sz w:val="18"/>
                <w:szCs w:val="18"/>
              </w:rPr>
              <w:t> </w:t>
            </w:r>
            <w:r w:rsidRPr="001048EC">
              <w:rPr>
                <w:rFonts w:ascii="Arial" w:eastAsia="SimSun" w:hAnsi="Arial" w:cs="Arial"/>
                <w:noProof/>
                <w:spacing w:val="10"/>
                <w:sz w:val="18"/>
                <w:szCs w:val="18"/>
              </w:rPr>
              <w:t> </w:t>
            </w:r>
            <w:r w:rsidRPr="001048EC">
              <w:rPr>
                <w:rFonts w:ascii="Arial" w:eastAsia="SimSun" w:hAnsi="Arial" w:cs="Arial"/>
                <w:noProof/>
                <w:spacing w:val="10"/>
                <w:sz w:val="18"/>
                <w:szCs w:val="18"/>
              </w:rPr>
              <w:t> </w:t>
            </w:r>
            <w:r w:rsidRPr="001048EC">
              <w:rPr>
                <w:rFonts w:ascii="Arial" w:eastAsia="SimSun" w:hAnsi="Arial" w:cs="Arial"/>
                <w:noProof/>
                <w:spacing w:val="10"/>
                <w:sz w:val="18"/>
                <w:szCs w:val="18"/>
              </w:rPr>
              <w:t> </w:t>
            </w:r>
            <w:r w:rsidRPr="001048EC">
              <w:rPr>
                <w:rFonts w:ascii="Arial" w:eastAsia="SimSun" w:hAnsi="Arial" w:cs="Arial"/>
                <w:spacing w:val="10"/>
                <w:sz w:val="18"/>
                <w:szCs w:val="18"/>
              </w:rPr>
              <w:fldChar w:fldCharType="end"/>
            </w:r>
          </w:p>
        </w:tc>
      </w:tr>
      <w:tr w:rsidR="001A0720" w:rsidRPr="001A0720" w14:paraId="43627DC7" w14:textId="77777777" w:rsidTr="001A0720">
        <w:trPr>
          <w:trHeight w:val="488"/>
        </w:trPr>
        <w:tc>
          <w:tcPr>
            <w:tcW w:w="3396" w:type="dxa"/>
          </w:tcPr>
          <w:p w14:paraId="24362155" w14:textId="77777777" w:rsidR="001A0720" w:rsidRPr="001A0720" w:rsidRDefault="001A0720" w:rsidP="00C110A1">
            <w:pPr>
              <w:widowControl w:val="0"/>
              <w:autoSpaceDE w:val="0"/>
              <w:autoSpaceDN w:val="0"/>
              <w:spacing w:before="60" w:after="0" w:line="225" w:lineRule="exact"/>
              <w:ind w:left="125"/>
              <w:rPr>
                <w:rFonts w:ascii="Arial" w:eastAsia="Arial" w:hAnsi="Arial" w:cs="Arial"/>
                <w:sz w:val="20"/>
                <w:lang w:val="en-US" w:eastAsia="en-US"/>
              </w:rPr>
            </w:pPr>
            <w:r w:rsidRPr="00C110A1">
              <w:rPr>
                <w:rFonts w:ascii="Arial" w:eastAsia="Arial" w:hAnsi="Arial" w:cs="Arial"/>
                <w:color w:val="4F6128"/>
                <w:spacing w:val="-2"/>
                <w:sz w:val="20"/>
                <w:lang w:val="en-US" w:eastAsia="en-US"/>
              </w:rPr>
              <w:t>WHY</w:t>
            </w:r>
            <w:r w:rsidRPr="001A0720">
              <w:rPr>
                <w:rFonts w:ascii="Arial" w:eastAsia="Arial" w:hAnsi="Arial" w:cs="Arial"/>
                <w:color w:val="4F6128"/>
                <w:sz w:val="20"/>
                <w:lang w:val="en-US" w:eastAsia="en-US"/>
              </w:rPr>
              <w:t xml:space="preserve"> HAS THIS SPECIES BEEN SELECTED?</w:t>
            </w:r>
          </w:p>
        </w:tc>
        <w:tc>
          <w:tcPr>
            <w:tcW w:w="6482" w:type="dxa"/>
          </w:tcPr>
          <w:p w14:paraId="4BA99268" w14:textId="348D62D9" w:rsidR="001A0720" w:rsidRPr="009A188D" w:rsidRDefault="00C110A1" w:rsidP="00C110A1">
            <w:pPr>
              <w:widowControl w:val="0"/>
              <w:autoSpaceDE w:val="0"/>
              <w:autoSpaceDN w:val="0"/>
              <w:spacing w:before="60" w:after="0" w:line="240" w:lineRule="auto"/>
              <w:ind w:left="149"/>
              <w:rPr>
                <w:rFonts w:ascii="Arial" w:eastAsia="Arial" w:hAnsi="Arial" w:cs="Arial"/>
                <w:sz w:val="20"/>
                <w:szCs w:val="20"/>
                <w:lang w:val="en-US" w:eastAsia="en-US"/>
              </w:rPr>
            </w:pPr>
            <w:r w:rsidRPr="001048EC">
              <w:rPr>
                <w:rFonts w:ascii="Arial" w:eastAsia="SimSun" w:hAnsi="Arial" w:cs="Arial"/>
                <w:spacing w:val="10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048EC">
              <w:rPr>
                <w:rFonts w:ascii="Arial" w:eastAsia="SimSun" w:hAnsi="Arial" w:cs="Arial"/>
                <w:spacing w:val="10"/>
                <w:sz w:val="18"/>
                <w:szCs w:val="18"/>
              </w:rPr>
              <w:instrText xml:space="preserve"> FORMTEXT </w:instrText>
            </w:r>
            <w:r w:rsidRPr="001048EC">
              <w:rPr>
                <w:rFonts w:ascii="Arial" w:eastAsia="SimSun" w:hAnsi="Arial" w:cs="Arial"/>
                <w:spacing w:val="10"/>
                <w:sz w:val="18"/>
                <w:szCs w:val="18"/>
              </w:rPr>
            </w:r>
            <w:r w:rsidRPr="001048EC">
              <w:rPr>
                <w:rFonts w:ascii="Arial" w:eastAsia="SimSun" w:hAnsi="Arial" w:cs="Arial"/>
                <w:spacing w:val="10"/>
                <w:sz w:val="18"/>
                <w:szCs w:val="18"/>
              </w:rPr>
              <w:fldChar w:fldCharType="separate"/>
            </w:r>
            <w:r w:rsidRPr="001048EC">
              <w:rPr>
                <w:rFonts w:ascii="Arial" w:eastAsia="SimSun" w:hAnsi="Arial" w:cs="Arial"/>
                <w:noProof/>
                <w:spacing w:val="10"/>
                <w:sz w:val="18"/>
                <w:szCs w:val="18"/>
              </w:rPr>
              <w:t> </w:t>
            </w:r>
            <w:r w:rsidRPr="001048EC">
              <w:rPr>
                <w:rFonts w:ascii="Arial" w:eastAsia="SimSun" w:hAnsi="Arial" w:cs="Arial"/>
                <w:noProof/>
                <w:spacing w:val="10"/>
                <w:sz w:val="18"/>
                <w:szCs w:val="18"/>
              </w:rPr>
              <w:t> </w:t>
            </w:r>
            <w:r w:rsidRPr="001048EC">
              <w:rPr>
                <w:rFonts w:ascii="Arial" w:eastAsia="SimSun" w:hAnsi="Arial" w:cs="Arial"/>
                <w:noProof/>
                <w:spacing w:val="10"/>
                <w:sz w:val="18"/>
                <w:szCs w:val="18"/>
              </w:rPr>
              <w:t> </w:t>
            </w:r>
            <w:r w:rsidRPr="001048EC">
              <w:rPr>
                <w:rFonts w:ascii="Arial" w:eastAsia="SimSun" w:hAnsi="Arial" w:cs="Arial"/>
                <w:noProof/>
                <w:spacing w:val="10"/>
                <w:sz w:val="18"/>
                <w:szCs w:val="18"/>
              </w:rPr>
              <w:t> </w:t>
            </w:r>
            <w:r w:rsidRPr="001048EC">
              <w:rPr>
                <w:rFonts w:ascii="Arial" w:eastAsia="SimSun" w:hAnsi="Arial" w:cs="Arial"/>
                <w:noProof/>
                <w:spacing w:val="10"/>
                <w:sz w:val="18"/>
                <w:szCs w:val="18"/>
              </w:rPr>
              <w:t> </w:t>
            </w:r>
            <w:r w:rsidRPr="001048EC">
              <w:rPr>
                <w:rFonts w:ascii="Arial" w:eastAsia="SimSun" w:hAnsi="Arial" w:cs="Arial"/>
                <w:spacing w:val="10"/>
                <w:sz w:val="18"/>
                <w:szCs w:val="18"/>
              </w:rPr>
              <w:fldChar w:fldCharType="end"/>
            </w:r>
          </w:p>
        </w:tc>
      </w:tr>
      <w:tr w:rsidR="001A0720" w:rsidRPr="001A0720" w14:paraId="76596BE7" w14:textId="77777777" w:rsidTr="001A0720">
        <w:trPr>
          <w:trHeight w:val="490"/>
        </w:trPr>
        <w:tc>
          <w:tcPr>
            <w:tcW w:w="3396" w:type="dxa"/>
          </w:tcPr>
          <w:p w14:paraId="3480234B" w14:textId="77777777" w:rsidR="001A0720" w:rsidRPr="001A0720" w:rsidRDefault="001A0720" w:rsidP="00C110A1">
            <w:pPr>
              <w:widowControl w:val="0"/>
              <w:autoSpaceDE w:val="0"/>
              <w:autoSpaceDN w:val="0"/>
              <w:spacing w:before="60" w:after="0" w:line="225" w:lineRule="exact"/>
              <w:ind w:left="125"/>
              <w:rPr>
                <w:rFonts w:ascii="Arial" w:eastAsia="Arial" w:hAnsi="Arial" w:cs="Arial"/>
                <w:sz w:val="20"/>
                <w:lang w:val="en-US" w:eastAsia="en-US"/>
              </w:rPr>
            </w:pPr>
            <w:r w:rsidRPr="00C110A1">
              <w:rPr>
                <w:rFonts w:ascii="Arial" w:eastAsia="Arial" w:hAnsi="Arial" w:cs="Arial"/>
                <w:color w:val="4F6128"/>
                <w:spacing w:val="-2"/>
                <w:sz w:val="20"/>
                <w:lang w:val="en-US" w:eastAsia="en-US"/>
              </w:rPr>
              <w:t>WHAT</w:t>
            </w:r>
            <w:r w:rsidRPr="001A0720">
              <w:rPr>
                <w:rFonts w:ascii="Arial" w:eastAsia="Arial" w:hAnsi="Arial" w:cs="Arial"/>
                <w:color w:val="4F6128"/>
                <w:sz w:val="20"/>
                <w:lang w:val="en-US" w:eastAsia="en-US"/>
              </w:rPr>
              <w:t xml:space="preserve"> IS THE SOURCE OF THE ANIMALS?</w:t>
            </w:r>
          </w:p>
        </w:tc>
        <w:tc>
          <w:tcPr>
            <w:tcW w:w="6482" w:type="dxa"/>
          </w:tcPr>
          <w:p w14:paraId="32D6D295" w14:textId="0734BB35" w:rsidR="001A0720" w:rsidRPr="009A188D" w:rsidRDefault="00C110A1" w:rsidP="00C110A1">
            <w:pPr>
              <w:widowControl w:val="0"/>
              <w:autoSpaceDE w:val="0"/>
              <w:autoSpaceDN w:val="0"/>
              <w:spacing w:before="60" w:after="0" w:line="240" w:lineRule="auto"/>
              <w:ind w:left="149"/>
              <w:rPr>
                <w:rFonts w:ascii="Arial" w:eastAsia="Arial" w:hAnsi="Arial" w:cs="Arial"/>
                <w:sz w:val="20"/>
                <w:szCs w:val="20"/>
                <w:lang w:val="en-US" w:eastAsia="en-US"/>
              </w:rPr>
            </w:pPr>
            <w:r w:rsidRPr="001048EC">
              <w:rPr>
                <w:rFonts w:ascii="Arial" w:eastAsia="SimSun" w:hAnsi="Arial" w:cs="Arial"/>
                <w:spacing w:val="10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048EC">
              <w:rPr>
                <w:rFonts w:ascii="Arial" w:eastAsia="SimSun" w:hAnsi="Arial" w:cs="Arial"/>
                <w:spacing w:val="10"/>
                <w:sz w:val="18"/>
                <w:szCs w:val="18"/>
              </w:rPr>
              <w:instrText xml:space="preserve"> FORMTEXT </w:instrText>
            </w:r>
            <w:r w:rsidRPr="001048EC">
              <w:rPr>
                <w:rFonts w:ascii="Arial" w:eastAsia="SimSun" w:hAnsi="Arial" w:cs="Arial"/>
                <w:spacing w:val="10"/>
                <w:sz w:val="18"/>
                <w:szCs w:val="18"/>
              </w:rPr>
            </w:r>
            <w:r w:rsidRPr="001048EC">
              <w:rPr>
                <w:rFonts w:ascii="Arial" w:eastAsia="SimSun" w:hAnsi="Arial" w:cs="Arial"/>
                <w:spacing w:val="10"/>
                <w:sz w:val="18"/>
                <w:szCs w:val="18"/>
              </w:rPr>
              <w:fldChar w:fldCharType="separate"/>
            </w:r>
            <w:r w:rsidRPr="001048EC">
              <w:rPr>
                <w:rFonts w:ascii="Arial" w:eastAsia="SimSun" w:hAnsi="Arial" w:cs="Arial"/>
                <w:noProof/>
                <w:spacing w:val="10"/>
                <w:sz w:val="18"/>
                <w:szCs w:val="18"/>
              </w:rPr>
              <w:t> </w:t>
            </w:r>
            <w:r w:rsidRPr="001048EC">
              <w:rPr>
                <w:rFonts w:ascii="Arial" w:eastAsia="SimSun" w:hAnsi="Arial" w:cs="Arial"/>
                <w:noProof/>
                <w:spacing w:val="10"/>
                <w:sz w:val="18"/>
                <w:szCs w:val="18"/>
              </w:rPr>
              <w:t> </w:t>
            </w:r>
            <w:r w:rsidRPr="001048EC">
              <w:rPr>
                <w:rFonts w:ascii="Arial" w:eastAsia="SimSun" w:hAnsi="Arial" w:cs="Arial"/>
                <w:noProof/>
                <w:spacing w:val="10"/>
                <w:sz w:val="18"/>
                <w:szCs w:val="18"/>
              </w:rPr>
              <w:t> </w:t>
            </w:r>
            <w:r w:rsidRPr="001048EC">
              <w:rPr>
                <w:rFonts w:ascii="Arial" w:eastAsia="SimSun" w:hAnsi="Arial" w:cs="Arial"/>
                <w:noProof/>
                <w:spacing w:val="10"/>
                <w:sz w:val="18"/>
                <w:szCs w:val="18"/>
              </w:rPr>
              <w:t> </w:t>
            </w:r>
            <w:r w:rsidRPr="001048EC">
              <w:rPr>
                <w:rFonts w:ascii="Arial" w:eastAsia="SimSun" w:hAnsi="Arial" w:cs="Arial"/>
                <w:noProof/>
                <w:spacing w:val="10"/>
                <w:sz w:val="18"/>
                <w:szCs w:val="18"/>
              </w:rPr>
              <w:t> </w:t>
            </w:r>
            <w:r w:rsidRPr="001048EC">
              <w:rPr>
                <w:rFonts w:ascii="Arial" w:eastAsia="SimSun" w:hAnsi="Arial" w:cs="Arial"/>
                <w:spacing w:val="10"/>
                <w:sz w:val="18"/>
                <w:szCs w:val="18"/>
              </w:rPr>
              <w:fldChar w:fldCharType="end"/>
            </w:r>
          </w:p>
        </w:tc>
      </w:tr>
      <w:tr w:rsidR="001A0720" w:rsidRPr="001A0720" w14:paraId="7A12C2AA" w14:textId="77777777" w:rsidTr="001A0720">
        <w:trPr>
          <w:trHeight w:val="490"/>
        </w:trPr>
        <w:tc>
          <w:tcPr>
            <w:tcW w:w="3396" w:type="dxa"/>
          </w:tcPr>
          <w:p w14:paraId="5F8D6B96" w14:textId="77777777" w:rsidR="001A0720" w:rsidRPr="001A0720" w:rsidRDefault="001A0720" w:rsidP="00C110A1">
            <w:pPr>
              <w:widowControl w:val="0"/>
              <w:autoSpaceDE w:val="0"/>
              <w:autoSpaceDN w:val="0"/>
              <w:spacing w:before="60" w:after="0" w:line="225" w:lineRule="exact"/>
              <w:ind w:left="125"/>
              <w:rPr>
                <w:rFonts w:ascii="Arial" w:eastAsia="Arial" w:hAnsi="Arial" w:cs="Arial"/>
                <w:sz w:val="20"/>
                <w:lang w:val="en-US" w:eastAsia="en-US"/>
              </w:rPr>
            </w:pPr>
            <w:r w:rsidRPr="00C110A1">
              <w:rPr>
                <w:rFonts w:ascii="Arial" w:eastAsia="Arial" w:hAnsi="Arial" w:cs="Arial"/>
                <w:color w:val="4F6128"/>
                <w:spacing w:val="-2"/>
                <w:sz w:val="20"/>
                <w:lang w:val="en-US" w:eastAsia="en-US"/>
              </w:rPr>
              <w:t>DETAILS</w:t>
            </w:r>
            <w:r w:rsidRPr="001A0720">
              <w:rPr>
                <w:rFonts w:ascii="Arial" w:eastAsia="Arial" w:hAnsi="Arial" w:cs="Arial"/>
                <w:color w:val="4F6128"/>
                <w:sz w:val="20"/>
                <w:lang w:val="en-US" w:eastAsia="en-US"/>
              </w:rPr>
              <w:t xml:space="preserve"> OF PERMITS </w:t>
            </w:r>
            <w:r w:rsidRPr="001A0720">
              <w:rPr>
                <w:rFonts w:ascii="Arial" w:eastAsia="Arial" w:hAnsi="Arial" w:cs="Arial"/>
                <w:color w:val="4F6128"/>
                <w:spacing w:val="7"/>
                <w:sz w:val="20"/>
                <w:lang w:val="en-US" w:eastAsia="en-US"/>
              </w:rPr>
              <w:t>REQUIRED</w:t>
            </w:r>
          </w:p>
        </w:tc>
        <w:tc>
          <w:tcPr>
            <w:tcW w:w="6482" w:type="dxa"/>
          </w:tcPr>
          <w:p w14:paraId="4F653E45" w14:textId="58025D24" w:rsidR="001A0720" w:rsidRPr="009A188D" w:rsidRDefault="00C110A1" w:rsidP="00C110A1">
            <w:pPr>
              <w:widowControl w:val="0"/>
              <w:autoSpaceDE w:val="0"/>
              <w:autoSpaceDN w:val="0"/>
              <w:spacing w:before="60" w:after="0" w:line="240" w:lineRule="auto"/>
              <w:ind w:left="149"/>
              <w:rPr>
                <w:rFonts w:ascii="Arial" w:eastAsia="Arial" w:hAnsi="Arial" w:cs="Arial"/>
                <w:sz w:val="20"/>
                <w:szCs w:val="20"/>
                <w:lang w:val="en-US" w:eastAsia="en-US"/>
              </w:rPr>
            </w:pPr>
            <w:r w:rsidRPr="001048EC">
              <w:rPr>
                <w:rFonts w:ascii="Arial" w:eastAsia="SimSun" w:hAnsi="Arial" w:cs="Arial"/>
                <w:spacing w:val="10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048EC">
              <w:rPr>
                <w:rFonts w:ascii="Arial" w:eastAsia="SimSun" w:hAnsi="Arial" w:cs="Arial"/>
                <w:spacing w:val="10"/>
                <w:sz w:val="18"/>
                <w:szCs w:val="18"/>
              </w:rPr>
              <w:instrText xml:space="preserve"> FORMTEXT </w:instrText>
            </w:r>
            <w:r w:rsidRPr="001048EC">
              <w:rPr>
                <w:rFonts w:ascii="Arial" w:eastAsia="SimSun" w:hAnsi="Arial" w:cs="Arial"/>
                <w:spacing w:val="10"/>
                <w:sz w:val="18"/>
                <w:szCs w:val="18"/>
              </w:rPr>
            </w:r>
            <w:r w:rsidRPr="001048EC">
              <w:rPr>
                <w:rFonts w:ascii="Arial" w:eastAsia="SimSun" w:hAnsi="Arial" w:cs="Arial"/>
                <w:spacing w:val="10"/>
                <w:sz w:val="18"/>
                <w:szCs w:val="18"/>
              </w:rPr>
              <w:fldChar w:fldCharType="separate"/>
            </w:r>
            <w:r w:rsidRPr="001048EC">
              <w:rPr>
                <w:rFonts w:ascii="Arial" w:eastAsia="SimSun" w:hAnsi="Arial" w:cs="Arial"/>
                <w:noProof/>
                <w:spacing w:val="10"/>
                <w:sz w:val="18"/>
                <w:szCs w:val="18"/>
              </w:rPr>
              <w:t> </w:t>
            </w:r>
            <w:r w:rsidRPr="001048EC">
              <w:rPr>
                <w:rFonts w:ascii="Arial" w:eastAsia="SimSun" w:hAnsi="Arial" w:cs="Arial"/>
                <w:noProof/>
                <w:spacing w:val="10"/>
                <w:sz w:val="18"/>
                <w:szCs w:val="18"/>
              </w:rPr>
              <w:t> </w:t>
            </w:r>
            <w:r w:rsidRPr="001048EC">
              <w:rPr>
                <w:rFonts w:ascii="Arial" w:eastAsia="SimSun" w:hAnsi="Arial" w:cs="Arial"/>
                <w:noProof/>
                <w:spacing w:val="10"/>
                <w:sz w:val="18"/>
                <w:szCs w:val="18"/>
              </w:rPr>
              <w:t> </w:t>
            </w:r>
            <w:r w:rsidRPr="001048EC">
              <w:rPr>
                <w:rFonts w:ascii="Arial" w:eastAsia="SimSun" w:hAnsi="Arial" w:cs="Arial"/>
                <w:noProof/>
                <w:spacing w:val="10"/>
                <w:sz w:val="18"/>
                <w:szCs w:val="18"/>
              </w:rPr>
              <w:t> </w:t>
            </w:r>
            <w:r w:rsidRPr="001048EC">
              <w:rPr>
                <w:rFonts w:ascii="Arial" w:eastAsia="SimSun" w:hAnsi="Arial" w:cs="Arial"/>
                <w:noProof/>
                <w:spacing w:val="10"/>
                <w:sz w:val="18"/>
                <w:szCs w:val="18"/>
              </w:rPr>
              <w:t> </w:t>
            </w:r>
            <w:r w:rsidRPr="001048EC">
              <w:rPr>
                <w:rFonts w:ascii="Arial" w:eastAsia="SimSun" w:hAnsi="Arial" w:cs="Arial"/>
                <w:spacing w:val="10"/>
                <w:sz w:val="18"/>
                <w:szCs w:val="18"/>
              </w:rPr>
              <w:fldChar w:fldCharType="end"/>
            </w:r>
          </w:p>
        </w:tc>
      </w:tr>
      <w:tr w:rsidR="001A0720" w:rsidRPr="001A0720" w14:paraId="7E781DD5" w14:textId="77777777" w:rsidTr="001A0720">
        <w:trPr>
          <w:trHeight w:val="718"/>
        </w:trPr>
        <w:tc>
          <w:tcPr>
            <w:tcW w:w="3396" w:type="dxa"/>
          </w:tcPr>
          <w:p w14:paraId="3CC2FFA6" w14:textId="77777777" w:rsidR="001A0720" w:rsidRPr="001A0720" w:rsidRDefault="001A0720" w:rsidP="00C110A1">
            <w:pPr>
              <w:widowControl w:val="0"/>
              <w:autoSpaceDE w:val="0"/>
              <w:autoSpaceDN w:val="0"/>
              <w:spacing w:before="60" w:after="0" w:line="225" w:lineRule="exact"/>
              <w:ind w:left="125"/>
              <w:rPr>
                <w:rFonts w:ascii="Arial" w:eastAsia="Arial" w:hAnsi="Arial" w:cs="Arial"/>
                <w:sz w:val="20"/>
                <w:lang w:val="en-US" w:eastAsia="en-US"/>
              </w:rPr>
            </w:pPr>
            <w:r w:rsidRPr="00C110A1">
              <w:rPr>
                <w:rFonts w:ascii="Arial" w:eastAsia="Arial" w:hAnsi="Arial" w:cs="Arial"/>
                <w:color w:val="4F6128"/>
                <w:spacing w:val="-2"/>
                <w:sz w:val="20"/>
                <w:lang w:val="en-US" w:eastAsia="en-US"/>
              </w:rPr>
              <w:t>PHYSICAL</w:t>
            </w:r>
            <w:r w:rsidRPr="001A0720">
              <w:rPr>
                <w:rFonts w:ascii="Arial" w:eastAsia="Arial" w:hAnsi="Arial" w:cs="Arial"/>
                <w:color w:val="4F6128"/>
                <w:sz w:val="20"/>
                <w:lang w:val="en-US" w:eastAsia="en-US"/>
              </w:rPr>
              <w:t xml:space="preserve"> ATTRIBUTES AND </w:t>
            </w:r>
            <w:r w:rsidRPr="001A0720">
              <w:rPr>
                <w:rFonts w:ascii="Arial" w:eastAsia="Arial" w:hAnsi="Arial" w:cs="Arial"/>
                <w:color w:val="4F6128"/>
                <w:spacing w:val="7"/>
                <w:sz w:val="20"/>
                <w:lang w:val="en-US" w:eastAsia="en-US"/>
              </w:rPr>
              <w:t>SPECIES-</w:t>
            </w:r>
            <w:r w:rsidRPr="001A0720">
              <w:rPr>
                <w:rFonts w:ascii="Arial" w:eastAsia="Arial" w:hAnsi="Arial" w:cs="Arial"/>
                <w:color w:val="4F6128"/>
                <w:sz w:val="20"/>
                <w:lang w:val="en-US" w:eastAsia="en-US"/>
              </w:rPr>
              <w:t xml:space="preserve">SPECIFIC </w:t>
            </w:r>
            <w:r w:rsidRPr="001A0720">
              <w:rPr>
                <w:rFonts w:ascii="Arial" w:eastAsia="Arial" w:hAnsi="Arial" w:cs="Arial"/>
                <w:color w:val="4F6128"/>
                <w:spacing w:val="-2"/>
                <w:sz w:val="20"/>
                <w:lang w:val="en-US" w:eastAsia="en-US"/>
              </w:rPr>
              <w:t>INFORMATION</w:t>
            </w:r>
          </w:p>
        </w:tc>
        <w:tc>
          <w:tcPr>
            <w:tcW w:w="6482" w:type="dxa"/>
          </w:tcPr>
          <w:p w14:paraId="1FD661F1" w14:textId="68BB2F9C" w:rsidR="001A0720" w:rsidRPr="009A188D" w:rsidRDefault="00C110A1" w:rsidP="00C110A1">
            <w:pPr>
              <w:widowControl w:val="0"/>
              <w:autoSpaceDE w:val="0"/>
              <w:autoSpaceDN w:val="0"/>
              <w:spacing w:before="60" w:after="0" w:line="240" w:lineRule="auto"/>
              <w:ind w:left="149"/>
              <w:rPr>
                <w:rFonts w:ascii="Arial" w:eastAsia="Arial" w:hAnsi="Arial" w:cs="Arial"/>
                <w:sz w:val="20"/>
                <w:szCs w:val="20"/>
                <w:lang w:val="en-US" w:eastAsia="en-US"/>
              </w:rPr>
            </w:pPr>
            <w:r w:rsidRPr="001048EC">
              <w:rPr>
                <w:rFonts w:ascii="Arial" w:eastAsia="SimSun" w:hAnsi="Arial" w:cs="Arial"/>
                <w:spacing w:val="10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048EC">
              <w:rPr>
                <w:rFonts w:ascii="Arial" w:eastAsia="SimSun" w:hAnsi="Arial" w:cs="Arial"/>
                <w:spacing w:val="10"/>
                <w:sz w:val="18"/>
                <w:szCs w:val="18"/>
              </w:rPr>
              <w:instrText xml:space="preserve"> FORMTEXT </w:instrText>
            </w:r>
            <w:r w:rsidRPr="001048EC">
              <w:rPr>
                <w:rFonts w:ascii="Arial" w:eastAsia="SimSun" w:hAnsi="Arial" w:cs="Arial"/>
                <w:spacing w:val="10"/>
                <w:sz w:val="18"/>
                <w:szCs w:val="18"/>
              </w:rPr>
            </w:r>
            <w:r w:rsidRPr="001048EC">
              <w:rPr>
                <w:rFonts w:ascii="Arial" w:eastAsia="SimSun" w:hAnsi="Arial" w:cs="Arial"/>
                <w:spacing w:val="10"/>
                <w:sz w:val="18"/>
                <w:szCs w:val="18"/>
              </w:rPr>
              <w:fldChar w:fldCharType="separate"/>
            </w:r>
            <w:r w:rsidRPr="001048EC">
              <w:rPr>
                <w:rFonts w:ascii="Arial" w:eastAsia="SimSun" w:hAnsi="Arial" w:cs="Arial"/>
                <w:noProof/>
                <w:spacing w:val="10"/>
                <w:sz w:val="18"/>
                <w:szCs w:val="18"/>
              </w:rPr>
              <w:t> </w:t>
            </w:r>
            <w:r w:rsidRPr="001048EC">
              <w:rPr>
                <w:rFonts w:ascii="Arial" w:eastAsia="SimSun" w:hAnsi="Arial" w:cs="Arial"/>
                <w:noProof/>
                <w:spacing w:val="10"/>
                <w:sz w:val="18"/>
                <w:szCs w:val="18"/>
              </w:rPr>
              <w:t> </w:t>
            </w:r>
            <w:r w:rsidRPr="001048EC">
              <w:rPr>
                <w:rFonts w:ascii="Arial" w:eastAsia="SimSun" w:hAnsi="Arial" w:cs="Arial"/>
                <w:noProof/>
                <w:spacing w:val="10"/>
                <w:sz w:val="18"/>
                <w:szCs w:val="18"/>
              </w:rPr>
              <w:t> </w:t>
            </w:r>
            <w:r w:rsidRPr="001048EC">
              <w:rPr>
                <w:rFonts w:ascii="Arial" w:eastAsia="SimSun" w:hAnsi="Arial" w:cs="Arial"/>
                <w:noProof/>
                <w:spacing w:val="10"/>
                <w:sz w:val="18"/>
                <w:szCs w:val="18"/>
              </w:rPr>
              <w:t> </w:t>
            </w:r>
            <w:r w:rsidRPr="001048EC">
              <w:rPr>
                <w:rFonts w:ascii="Arial" w:eastAsia="SimSun" w:hAnsi="Arial" w:cs="Arial"/>
                <w:noProof/>
                <w:spacing w:val="10"/>
                <w:sz w:val="18"/>
                <w:szCs w:val="18"/>
              </w:rPr>
              <w:t> </w:t>
            </w:r>
            <w:r w:rsidRPr="001048EC">
              <w:rPr>
                <w:rFonts w:ascii="Arial" w:eastAsia="SimSun" w:hAnsi="Arial" w:cs="Arial"/>
                <w:spacing w:val="10"/>
                <w:sz w:val="18"/>
                <w:szCs w:val="18"/>
              </w:rPr>
              <w:fldChar w:fldCharType="end"/>
            </w:r>
          </w:p>
        </w:tc>
      </w:tr>
      <w:tr w:rsidR="001A0720" w:rsidRPr="001A0720" w14:paraId="3528F464" w14:textId="77777777" w:rsidTr="001A0720">
        <w:trPr>
          <w:trHeight w:val="260"/>
        </w:trPr>
        <w:tc>
          <w:tcPr>
            <w:tcW w:w="3396" w:type="dxa"/>
          </w:tcPr>
          <w:p w14:paraId="611D78ED" w14:textId="77777777" w:rsidR="001A0720" w:rsidRPr="001A0720" w:rsidRDefault="001A0720" w:rsidP="00C110A1">
            <w:pPr>
              <w:widowControl w:val="0"/>
              <w:autoSpaceDE w:val="0"/>
              <w:autoSpaceDN w:val="0"/>
              <w:spacing w:before="60" w:after="0" w:line="225" w:lineRule="exact"/>
              <w:ind w:left="125"/>
              <w:rPr>
                <w:rFonts w:ascii="Arial" w:eastAsia="Arial" w:hAnsi="Arial" w:cs="Arial"/>
                <w:sz w:val="20"/>
                <w:lang w:val="en-US" w:eastAsia="en-US"/>
              </w:rPr>
            </w:pPr>
            <w:r w:rsidRPr="00C110A1">
              <w:rPr>
                <w:rFonts w:ascii="Arial" w:eastAsia="Arial" w:hAnsi="Arial" w:cs="Arial"/>
                <w:color w:val="4F6128"/>
                <w:spacing w:val="-2"/>
                <w:sz w:val="20"/>
                <w:lang w:val="en-US" w:eastAsia="en-US"/>
              </w:rPr>
              <w:t>STOCKING</w:t>
            </w:r>
            <w:r w:rsidRPr="001A0720">
              <w:rPr>
                <w:rFonts w:ascii="Arial" w:eastAsia="Arial" w:hAnsi="Arial" w:cs="Arial"/>
                <w:color w:val="4F6128"/>
                <w:spacing w:val="76"/>
                <w:sz w:val="20"/>
                <w:lang w:val="en-US" w:eastAsia="en-US"/>
              </w:rPr>
              <w:t xml:space="preserve"> </w:t>
            </w:r>
            <w:r w:rsidRPr="001A0720">
              <w:rPr>
                <w:rFonts w:ascii="Arial" w:eastAsia="Arial" w:hAnsi="Arial" w:cs="Arial"/>
                <w:color w:val="4F6128"/>
                <w:spacing w:val="-2"/>
                <w:sz w:val="20"/>
                <w:lang w:val="en-US" w:eastAsia="en-US"/>
              </w:rPr>
              <w:t>DENSITY</w:t>
            </w:r>
          </w:p>
        </w:tc>
        <w:tc>
          <w:tcPr>
            <w:tcW w:w="6482" w:type="dxa"/>
          </w:tcPr>
          <w:p w14:paraId="42B50260" w14:textId="4F53874C" w:rsidR="001A0720" w:rsidRPr="009A188D" w:rsidRDefault="00C110A1" w:rsidP="00C110A1">
            <w:pPr>
              <w:widowControl w:val="0"/>
              <w:autoSpaceDE w:val="0"/>
              <w:autoSpaceDN w:val="0"/>
              <w:spacing w:before="60" w:after="0" w:line="240" w:lineRule="auto"/>
              <w:ind w:left="149"/>
              <w:rPr>
                <w:rFonts w:ascii="Arial" w:eastAsia="Arial" w:hAnsi="Arial" w:cs="Arial"/>
                <w:sz w:val="20"/>
                <w:szCs w:val="20"/>
                <w:lang w:val="en-US" w:eastAsia="en-US"/>
              </w:rPr>
            </w:pPr>
            <w:r w:rsidRPr="001048EC">
              <w:rPr>
                <w:rFonts w:ascii="Arial" w:eastAsia="SimSun" w:hAnsi="Arial" w:cs="Arial"/>
                <w:spacing w:val="10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048EC">
              <w:rPr>
                <w:rFonts w:ascii="Arial" w:eastAsia="SimSun" w:hAnsi="Arial" w:cs="Arial"/>
                <w:spacing w:val="10"/>
                <w:sz w:val="18"/>
                <w:szCs w:val="18"/>
              </w:rPr>
              <w:instrText xml:space="preserve"> FORMTEXT </w:instrText>
            </w:r>
            <w:r w:rsidRPr="001048EC">
              <w:rPr>
                <w:rFonts w:ascii="Arial" w:eastAsia="SimSun" w:hAnsi="Arial" w:cs="Arial"/>
                <w:spacing w:val="10"/>
                <w:sz w:val="18"/>
                <w:szCs w:val="18"/>
              </w:rPr>
            </w:r>
            <w:r w:rsidRPr="001048EC">
              <w:rPr>
                <w:rFonts w:ascii="Arial" w:eastAsia="SimSun" w:hAnsi="Arial" w:cs="Arial"/>
                <w:spacing w:val="10"/>
                <w:sz w:val="18"/>
                <w:szCs w:val="18"/>
              </w:rPr>
              <w:fldChar w:fldCharType="separate"/>
            </w:r>
            <w:r w:rsidRPr="001048EC">
              <w:rPr>
                <w:rFonts w:ascii="Arial" w:eastAsia="SimSun" w:hAnsi="Arial" w:cs="Arial"/>
                <w:noProof/>
                <w:spacing w:val="10"/>
                <w:sz w:val="18"/>
                <w:szCs w:val="18"/>
              </w:rPr>
              <w:t> </w:t>
            </w:r>
            <w:r w:rsidRPr="001048EC">
              <w:rPr>
                <w:rFonts w:ascii="Arial" w:eastAsia="SimSun" w:hAnsi="Arial" w:cs="Arial"/>
                <w:noProof/>
                <w:spacing w:val="10"/>
                <w:sz w:val="18"/>
                <w:szCs w:val="18"/>
              </w:rPr>
              <w:t> </w:t>
            </w:r>
            <w:r w:rsidRPr="001048EC">
              <w:rPr>
                <w:rFonts w:ascii="Arial" w:eastAsia="SimSun" w:hAnsi="Arial" w:cs="Arial"/>
                <w:noProof/>
                <w:spacing w:val="10"/>
                <w:sz w:val="18"/>
                <w:szCs w:val="18"/>
              </w:rPr>
              <w:t> </w:t>
            </w:r>
            <w:r w:rsidRPr="001048EC">
              <w:rPr>
                <w:rFonts w:ascii="Arial" w:eastAsia="SimSun" w:hAnsi="Arial" w:cs="Arial"/>
                <w:noProof/>
                <w:spacing w:val="10"/>
                <w:sz w:val="18"/>
                <w:szCs w:val="18"/>
              </w:rPr>
              <w:t> </w:t>
            </w:r>
            <w:r w:rsidRPr="001048EC">
              <w:rPr>
                <w:rFonts w:ascii="Arial" w:eastAsia="SimSun" w:hAnsi="Arial" w:cs="Arial"/>
                <w:noProof/>
                <w:spacing w:val="10"/>
                <w:sz w:val="18"/>
                <w:szCs w:val="18"/>
              </w:rPr>
              <w:t> </w:t>
            </w:r>
            <w:r w:rsidRPr="001048EC">
              <w:rPr>
                <w:rFonts w:ascii="Arial" w:eastAsia="SimSun" w:hAnsi="Arial" w:cs="Arial"/>
                <w:spacing w:val="10"/>
                <w:sz w:val="18"/>
                <w:szCs w:val="18"/>
              </w:rPr>
              <w:fldChar w:fldCharType="end"/>
            </w:r>
          </w:p>
        </w:tc>
      </w:tr>
      <w:tr w:rsidR="001A0720" w:rsidRPr="001A0720" w14:paraId="67504F09" w14:textId="77777777" w:rsidTr="001A0720">
        <w:trPr>
          <w:trHeight w:val="490"/>
        </w:trPr>
        <w:tc>
          <w:tcPr>
            <w:tcW w:w="3396" w:type="dxa"/>
          </w:tcPr>
          <w:p w14:paraId="7F348028" w14:textId="77777777" w:rsidR="001A0720" w:rsidRPr="001A0720" w:rsidRDefault="001A0720" w:rsidP="00C110A1">
            <w:pPr>
              <w:widowControl w:val="0"/>
              <w:autoSpaceDE w:val="0"/>
              <w:autoSpaceDN w:val="0"/>
              <w:spacing w:before="60" w:after="0" w:line="225" w:lineRule="exact"/>
              <w:ind w:left="125"/>
              <w:rPr>
                <w:rFonts w:ascii="Arial" w:eastAsia="Arial" w:hAnsi="Arial" w:cs="Arial"/>
                <w:sz w:val="20"/>
                <w:lang w:val="en-US" w:eastAsia="en-US"/>
              </w:rPr>
            </w:pPr>
            <w:r w:rsidRPr="001A0720">
              <w:rPr>
                <w:rFonts w:ascii="Arial" w:eastAsia="Arial" w:hAnsi="Arial" w:cs="Arial"/>
                <w:color w:val="4F6128"/>
                <w:sz w:val="20"/>
                <w:lang w:val="en-US" w:eastAsia="en-US"/>
              </w:rPr>
              <w:t xml:space="preserve">OPTIMAL </w:t>
            </w:r>
            <w:r w:rsidRPr="001A0720">
              <w:rPr>
                <w:rFonts w:ascii="Arial" w:eastAsia="Arial" w:hAnsi="Arial" w:cs="Arial"/>
                <w:color w:val="4F6128"/>
                <w:spacing w:val="9"/>
                <w:sz w:val="20"/>
                <w:lang w:val="en-US" w:eastAsia="en-US"/>
              </w:rPr>
              <w:t xml:space="preserve">TEMPERATURE </w:t>
            </w:r>
            <w:r w:rsidRPr="001A0720">
              <w:rPr>
                <w:rFonts w:ascii="Arial" w:eastAsia="Arial" w:hAnsi="Arial" w:cs="Arial"/>
                <w:color w:val="4F6128"/>
                <w:spacing w:val="-2"/>
                <w:sz w:val="20"/>
                <w:lang w:val="en-US" w:eastAsia="en-US"/>
              </w:rPr>
              <w:t>RANGE</w:t>
            </w:r>
          </w:p>
        </w:tc>
        <w:tc>
          <w:tcPr>
            <w:tcW w:w="6482" w:type="dxa"/>
          </w:tcPr>
          <w:p w14:paraId="1C258AF3" w14:textId="471F2662" w:rsidR="001A0720" w:rsidRPr="009A188D" w:rsidRDefault="00C110A1" w:rsidP="00C110A1">
            <w:pPr>
              <w:widowControl w:val="0"/>
              <w:autoSpaceDE w:val="0"/>
              <w:autoSpaceDN w:val="0"/>
              <w:spacing w:before="60" w:after="0" w:line="240" w:lineRule="auto"/>
              <w:ind w:left="149"/>
              <w:rPr>
                <w:rFonts w:ascii="Arial" w:eastAsia="Arial" w:hAnsi="Arial" w:cs="Arial"/>
                <w:sz w:val="20"/>
                <w:szCs w:val="20"/>
                <w:lang w:val="en-US" w:eastAsia="en-US"/>
              </w:rPr>
            </w:pPr>
            <w:r w:rsidRPr="001048EC">
              <w:rPr>
                <w:rFonts w:ascii="Arial" w:eastAsia="SimSun" w:hAnsi="Arial" w:cs="Arial"/>
                <w:spacing w:val="10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048EC">
              <w:rPr>
                <w:rFonts w:ascii="Arial" w:eastAsia="SimSun" w:hAnsi="Arial" w:cs="Arial"/>
                <w:spacing w:val="10"/>
                <w:sz w:val="18"/>
                <w:szCs w:val="18"/>
              </w:rPr>
              <w:instrText xml:space="preserve"> FORMTEXT </w:instrText>
            </w:r>
            <w:r w:rsidRPr="001048EC">
              <w:rPr>
                <w:rFonts w:ascii="Arial" w:eastAsia="SimSun" w:hAnsi="Arial" w:cs="Arial"/>
                <w:spacing w:val="10"/>
                <w:sz w:val="18"/>
                <w:szCs w:val="18"/>
              </w:rPr>
            </w:r>
            <w:r w:rsidRPr="001048EC">
              <w:rPr>
                <w:rFonts w:ascii="Arial" w:eastAsia="SimSun" w:hAnsi="Arial" w:cs="Arial"/>
                <w:spacing w:val="10"/>
                <w:sz w:val="18"/>
                <w:szCs w:val="18"/>
              </w:rPr>
              <w:fldChar w:fldCharType="separate"/>
            </w:r>
            <w:r w:rsidRPr="001048EC">
              <w:rPr>
                <w:rFonts w:ascii="Arial" w:eastAsia="SimSun" w:hAnsi="Arial" w:cs="Arial"/>
                <w:noProof/>
                <w:spacing w:val="10"/>
                <w:sz w:val="18"/>
                <w:szCs w:val="18"/>
              </w:rPr>
              <w:t> </w:t>
            </w:r>
            <w:r w:rsidRPr="001048EC">
              <w:rPr>
                <w:rFonts w:ascii="Arial" w:eastAsia="SimSun" w:hAnsi="Arial" w:cs="Arial"/>
                <w:noProof/>
                <w:spacing w:val="10"/>
                <w:sz w:val="18"/>
                <w:szCs w:val="18"/>
              </w:rPr>
              <w:t> </w:t>
            </w:r>
            <w:r w:rsidRPr="001048EC">
              <w:rPr>
                <w:rFonts w:ascii="Arial" w:eastAsia="SimSun" w:hAnsi="Arial" w:cs="Arial"/>
                <w:noProof/>
                <w:spacing w:val="10"/>
                <w:sz w:val="18"/>
                <w:szCs w:val="18"/>
              </w:rPr>
              <w:t> </w:t>
            </w:r>
            <w:r w:rsidRPr="001048EC">
              <w:rPr>
                <w:rFonts w:ascii="Arial" w:eastAsia="SimSun" w:hAnsi="Arial" w:cs="Arial"/>
                <w:noProof/>
                <w:spacing w:val="10"/>
                <w:sz w:val="18"/>
                <w:szCs w:val="18"/>
              </w:rPr>
              <w:t> </w:t>
            </w:r>
            <w:r w:rsidRPr="001048EC">
              <w:rPr>
                <w:rFonts w:ascii="Arial" w:eastAsia="SimSun" w:hAnsi="Arial" w:cs="Arial"/>
                <w:noProof/>
                <w:spacing w:val="10"/>
                <w:sz w:val="18"/>
                <w:szCs w:val="18"/>
              </w:rPr>
              <w:t> </w:t>
            </w:r>
            <w:r w:rsidRPr="001048EC">
              <w:rPr>
                <w:rFonts w:ascii="Arial" w:eastAsia="SimSun" w:hAnsi="Arial" w:cs="Arial"/>
                <w:spacing w:val="10"/>
                <w:sz w:val="18"/>
                <w:szCs w:val="18"/>
              </w:rPr>
              <w:fldChar w:fldCharType="end"/>
            </w:r>
          </w:p>
        </w:tc>
      </w:tr>
      <w:tr w:rsidR="001A0720" w:rsidRPr="001A0720" w14:paraId="45702BBC" w14:textId="77777777" w:rsidTr="001A0720">
        <w:trPr>
          <w:trHeight w:val="258"/>
        </w:trPr>
        <w:tc>
          <w:tcPr>
            <w:tcW w:w="3396" w:type="dxa"/>
          </w:tcPr>
          <w:p w14:paraId="0EF50668" w14:textId="77777777" w:rsidR="001A0720" w:rsidRPr="001A0720" w:rsidRDefault="001A0720" w:rsidP="00C110A1">
            <w:pPr>
              <w:widowControl w:val="0"/>
              <w:autoSpaceDE w:val="0"/>
              <w:autoSpaceDN w:val="0"/>
              <w:spacing w:before="60" w:after="0" w:line="225" w:lineRule="exact"/>
              <w:ind w:left="125"/>
              <w:rPr>
                <w:rFonts w:ascii="Arial" w:eastAsia="Arial" w:hAnsi="Arial" w:cs="Arial"/>
                <w:sz w:val="20"/>
                <w:lang w:val="en-US" w:eastAsia="en-US"/>
              </w:rPr>
            </w:pPr>
            <w:r w:rsidRPr="00C110A1">
              <w:rPr>
                <w:rFonts w:ascii="Arial" w:eastAsia="Arial" w:hAnsi="Arial" w:cs="Arial"/>
                <w:color w:val="4F6128"/>
                <w:spacing w:val="-2"/>
                <w:sz w:val="20"/>
                <w:lang w:val="en-US" w:eastAsia="en-US"/>
              </w:rPr>
              <w:t>STRESS</w:t>
            </w:r>
            <w:r w:rsidRPr="001A0720">
              <w:rPr>
                <w:rFonts w:ascii="Arial" w:eastAsia="Arial" w:hAnsi="Arial" w:cs="Arial"/>
                <w:color w:val="4F6128"/>
                <w:spacing w:val="59"/>
                <w:sz w:val="20"/>
                <w:lang w:val="en-US" w:eastAsia="en-US"/>
              </w:rPr>
              <w:t xml:space="preserve"> </w:t>
            </w:r>
            <w:r w:rsidRPr="001A0720">
              <w:rPr>
                <w:rFonts w:ascii="Arial" w:eastAsia="Arial" w:hAnsi="Arial" w:cs="Arial"/>
                <w:color w:val="4F6128"/>
                <w:spacing w:val="7"/>
                <w:sz w:val="20"/>
                <w:lang w:val="en-US" w:eastAsia="en-US"/>
              </w:rPr>
              <w:t>TEMPERATURE</w:t>
            </w:r>
          </w:p>
        </w:tc>
        <w:tc>
          <w:tcPr>
            <w:tcW w:w="6482" w:type="dxa"/>
          </w:tcPr>
          <w:p w14:paraId="69037A1A" w14:textId="5A5E3D8F" w:rsidR="001A0720" w:rsidRPr="009A188D" w:rsidRDefault="00C110A1" w:rsidP="00C110A1">
            <w:pPr>
              <w:widowControl w:val="0"/>
              <w:autoSpaceDE w:val="0"/>
              <w:autoSpaceDN w:val="0"/>
              <w:spacing w:before="60" w:after="0" w:line="240" w:lineRule="auto"/>
              <w:ind w:left="149"/>
              <w:rPr>
                <w:rFonts w:ascii="Arial" w:eastAsia="Arial" w:hAnsi="Arial" w:cs="Arial"/>
                <w:sz w:val="20"/>
                <w:szCs w:val="20"/>
                <w:lang w:val="en-US" w:eastAsia="en-US"/>
              </w:rPr>
            </w:pPr>
            <w:r w:rsidRPr="001048EC">
              <w:rPr>
                <w:rFonts w:ascii="Arial" w:eastAsia="SimSun" w:hAnsi="Arial" w:cs="Arial"/>
                <w:spacing w:val="10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048EC">
              <w:rPr>
                <w:rFonts w:ascii="Arial" w:eastAsia="SimSun" w:hAnsi="Arial" w:cs="Arial"/>
                <w:spacing w:val="10"/>
                <w:sz w:val="18"/>
                <w:szCs w:val="18"/>
              </w:rPr>
              <w:instrText xml:space="preserve"> FORMTEXT </w:instrText>
            </w:r>
            <w:r w:rsidRPr="001048EC">
              <w:rPr>
                <w:rFonts w:ascii="Arial" w:eastAsia="SimSun" w:hAnsi="Arial" w:cs="Arial"/>
                <w:spacing w:val="10"/>
                <w:sz w:val="18"/>
                <w:szCs w:val="18"/>
              </w:rPr>
            </w:r>
            <w:r w:rsidRPr="001048EC">
              <w:rPr>
                <w:rFonts w:ascii="Arial" w:eastAsia="SimSun" w:hAnsi="Arial" w:cs="Arial"/>
                <w:spacing w:val="10"/>
                <w:sz w:val="18"/>
                <w:szCs w:val="18"/>
              </w:rPr>
              <w:fldChar w:fldCharType="separate"/>
            </w:r>
            <w:r w:rsidRPr="001048EC">
              <w:rPr>
                <w:rFonts w:ascii="Arial" w:eastAsia="SimSun" w:hAnsi="Arial" w:cs="Arial"/>
                <w:noProof/>
                <w:spacing w:val="10"/>
                <w:sz w:val="18"/>
                <w:szCs w:val="18"/>
              </w:rPr>
              <w:t> </w:t>
            </w:r>
            <w:r w:rsidRPr="001048EC">
              <w:rPr>
                <w:rFonts w:ascii="Arial" w:eastAsia="SimSun" w:hAnsi="Arial" w:cs="Arial"/>
                <w:noProof/>
                <w:spacing w:val="10"/>
                <w:sz w:val="18"/>
                <w:szCs w:val="18"/>
              </w:rPr>
              <w:t> </w:t>
            </w:r>
            <w:r w:rsidRPr="001048EC">
              <w:rPr>
                <w:rFonts w:ascii="Arial" w:eastAsia="SimSun" w:hAnsi="Arial" w:cs="Arial"/>
                <w:noProof/>
                <w:spacing w:val="10"/>
                <w:sz w:val="18"/>
                <w:szCs w:val="18"/>
              </w:rPr>
              <w:t> </w:t>
            </w:r>
            <w:r w:rsidRPr="001048EC">
              <w:rPr>
                <w:rFonts w:ascii="Arial" w:eastAsia="SimSun" w:hAnsi="Arial" w:cs="Arial"/>
                <w:noProof/>
                <w:spacing w:val="10"/>
                <w:sz w:val="18"/>
                <w:szCs w:val="18"/>
              </w:rPr>
              <w:t> </w:t>
            </w:r>
            <w:r w:rsidRPr="001048EC">
              <w:rPr>
                <w:rFonts w:ascii="Arial" w:eastAsia="SimSun" w:hAnsi="Arial" w:cs="Arial"/>
                <w:noProof/>
                <w:spacing w:val="10"/>
                <w:sz w:val="18"/>
                <w:szCs w:val="18"/>
              </w:rPr>
              <w:t> </w:t>
            </w:r>
            <w:r w:rsidRPr="001048EC">
              <w:rPr>
                <w:rFonts w:ascii="Arial" w:eastAsia="SimSun" w:hAnsi="Arial" w:cs="Arial"/>
                <w:spacing w:val="10"/>
                <w:sz w:val="18"/>
                <w:szCs w:val="18"/>
              </w:rPr>
              <w:fldChar w:fldCharType="end"/>
            </w:r>
          </w:p>
        </w:tc>
      </w:tr>
      <w:tr w:rsidR="001A0720" w:rsidRPr="001A0720" w14:paraId="764431C0" w14:textId="77777777" w:rsidTr="001A0720">
        <w:trPr>
          <w:trHeight w:val="260"/>
        </w:trPr>
        <w:tc>
          <w:tcPr>
            <w:tcW w:w="3396" w:type="dxa"/>
          </w:tcPr>
          <w:p w14:paraId="7B4AA189" w14:textId="77777777" w:rsidR="001A0720" w:rsidRPr="001A0720" w:rsidRDefault="001A0720" w:rsidP="00C110A1">
            <w:pPr>
              <w:widowControl w:val="0"/>
              <w:autoSpaceDE w:val="0"/>
              <w:autoSpaceDN w:val="0"/>
              <w:spacing w:before="60" w:after="0" w:line="225" w:lineRule="exact"/>
              <w:ind w:left="125"/>
              <w:rPr>
                <w:rFonts w:ascii="Arial" w:eastAsia="Arial" w:hAnsi="Arial" w:cs="Arial"/>
                <w:sz w:val="20"/>
                <w:lang w:val="en-US" w:eastAsia="en-US"/>
              </w:rPr>
            </w:pPr>
            <w:r w:rsidRPr="00C110A1">
              <w:rPr>
                <w:rFonts w:ascii="Arial" w:eastAsia="Arial" w:hAnsi="Arial" w:cs="Arial"/>
                <w:color w:val="4F6128"/>
                <w:spacing w:val="-2"/>
                <w:sz w:val="20"/>
                <w:lang w:val="en-US" w:eastAsia="en-US"/>
              </w:rPr>
              <w:t>WATER</w:t>
            </w:r>
            <w:r w:rsidRPr="001A0720">
              <w:rPr>
                <w:rFonts w:ascii="Arial" w:eastAsia="Arial" w:hAnsi="Arial" w:cs="Arial"/>
                <w:color w:val="4F6128"/>
                <w:spacing w:val="50"/>
                <w:sz w:val="20"/>
                <w:lang w:val="en-US" w:eastAsia="en-US"/>
              </w:rPr>
              <w:t xml:space="preserve"> </w:t>
            </w:r>
            <w:r w:rsidRPr="001A0720">
              <w:rPr>
                <w:rFonts w:ascii="Arial" w:eastAsia="Arial" w:hAnsi="Arial" w:cs="Arial"/>
                <w:color w:val="4F6128"/>
                <w:spacing w:val="8"/>
                <w:sz w:val="20"/>
                <w:lang w:val="en-US" w:eastAsia="en-US"/>
              </w:rPr>
              <w:t>HARDNESS</w:t>
            </w:r>
          </w:p>
        </w:tc>
        <w:tc>
          <w:tcPr>
            <w:tcW w:w="6482" w:type="dxa"/>
          </w:tcPr>
          <w:p w14:paraId="79240797" w14:textId="7F2FBC59" w:rsidR="001A0720" w:rsidRPr="009A188D" w:rsidRDefault="00C110A1" w:rsidP="00C110A1">
            <w:pPr>
              <w:widowControl w:val="0"/>
              <w:autoSpaceDE w:val="0"/>
              <w:autoSpaceDN w:val="0"/>
              <w:spacing w:before="60" w:after="0" w:line="240" w:lineRule="auto"/>
              <w:ind w:left="149"/>
              <w:rPr>
                <w:rFonts w:ascii="Arial" w:eastAsia="Arial" w:hAnsi="Arial" w:cs="Arial"/>
                <w:sz w:val="20"/>
                <w:szCs w:val="20"/>
                <w:lang w:val="en-US" w:eastAsia="en-US"/>
              </w:rPr>
            </w:pPr>
            <w:r w:rsidRPr="001048EC">
              <w:rPr>
                <w:rFonts w:ascii="Arial" w:eastAsia="SimSun" w:hAnsi="Arial" w:cs="Arial"/>
                <w:spacing w:val="10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048EC">
              <w:rPr>
                <w:rFonts w:ascii="Arial" w:eastAsia="SimSun" w:hAnsi="Arial" w:cs="Arial"/>
                <w:spacing w:val="10"/>
                <w:sz w:val="18"/>
                <w:szCs w:val="18"/>
              </w:rPr>
              <w:instrText xml:space="preserve"> FORMTEXT </w:instrText>
            </w:r>
            <w:r w:rsidRPr="001048EC">
              <w:rPr>
                <w:rFonts w:ascii="Arial" w:eastAsia="SimSun" w:hAnsi="Arial" w:cs="Arial"/>
                <w:spacing w:val="10"/>
                <w:sz w:val="18"/>
                <w:szCs w:val="18"/>
              </w:rPr>
            </w:r>
            <w:r w:rsidRPr="001048EC">
              <w:rPr>
                <w:rFonts w:ascii="Arial" w:eastAsia="SimSun" w:hAnsi="Arial" w:cs="Arial"/>
                <w:spacing w:val="10"/>
                <w:sz w:val="18"/>
                <w:szCs w:val="18"/>
              </w:rPr>
              <w:fldChar w:fldCharType="separate"/>
            </w:r>
            <w:r w:rsidRPr="001048EC">
              <w:rPr>
                <w:rFonts w:ascii="Arial" w:eastAsia="SimSun" w:hAnsi="Arial" w:cs="Arial"/>
                <w:noProof/>
                <w:spacing w:val="10"/>
                <w:sz w:val="18"/>
                <w:szCs w:val="18"/>
              </w:rPr>
              <w:t> </w:t>
            </w:r>
            <w:r w:rsidRPr="001048EC">
              <w:rPr>
                <w:rFonts w:ascii="Arial" w:eastAsia="SimSun" w:hAnsi="Arial" w:cs="Arial"/>
                <w:noProof/>
                <w:spacing w:val="10"/>
                <w:sz w:val="18"/>
                <w:szCs w:val="18"/>
              </w:rPr>
              <w:t> </w:t>
            </w:r>
            <w:r w:rsidRPr="001048EC">
              <w:rPr>
                <w:rFonts w:ascii="Arial" w:eastAsia="SimSun" w:hAnsi="Arial" w:cs="Arial"/>
                <w:noProof/>
                <w:spacing w:val="10"/>
                <w:sz w:val="18"/>
                <w:szCs w:val="18"/>
              </w:rPr>
              <w:t> </w:t>
            </w:r>
            <w:r w:rsidRPr="001048EC">
              <w:rPr>
                <w:rFonts w:ascii="Arial" w:eastAsia="SimSun" w:hAnsi="Arial" w:cs="Arial"/>
                <w:noProof/>
                <w:spacing w:val="10"/>
                <w:sz w:val="18"/>
                <w:szCs w:val="18"/>
              </w:rPr>
              <w:t> </w:t>
            </w:r>
            <w:r w:rsidRPr="001048EC">
              <w:rPr>
                <w:rFonts w:ascii="Arial" w:eastAsia="SimSun" w:hAnsi="Arial" w:cs="Arial"/>
                <w:noProof/>
                <w:spacing w:val="10"/>
                <w:sz w:val="18"/>
                <w:szCs w:val="18"/>
              </w:rPr>
              <w:t> </w:t>
            </w:r>
            <w:r w:rsidRPr="001048EC">
              <w:rPr>
                <w:rFonts w:ascii="Arial" w:eastAsia="SimSun" w:hAnsi="Arial" w:cs="Arial"/>
                <w:spacing w:val="10"/>
                <w:sz w:val="18"/>
                <w:szCs w:val="18"/>
              </w:rPr>
              <w:fldChar w:fldCharType="end"/>
            </w:r>
          </w:p>
        </w:tc>
      </w:tr>
      <w:tr w:rsidR="001A0720" w:rsidRPr="001A0720" w14:paraId="553BE910" w14:textId="77777777" w:rsidTr="001A0720">
        <w:trPr>
          <w:trHeight w:val="260"/>
        </w:trPr>
        <w:tc>
          <w:tcPr>
            <w:tcW w:w="3396" w:type="dxa"/>
          </w:tcPr>
          <w:p w14:paraId="3135835E" w14:textId="77777777" w:rsidR="001A0720" w:rsidRPr="001A0720" w:rsidRDefault="001A0720" w:rsidP="00C110A1">
            <w:pPr>
              <w:widowControl w:val="0"/>
              <w:autoSpaceDE w:val="0"/>
              <w:autoSpaceDN w:val="0"/>
              <w:spacing w:before="60" w:after="0" w:line="225" w:lineRule="exact"/>
              <w:ind w:left="125"/>
              <w:rPr>
                <w:rFonts w:ascii="Arial" w:eastAsia="Arial" w:hAnsi="Arial" w:cs="Arial"/>
                <w:sz w:val="20"/>
                <w:lang w:val="en-US" w:eastAsia="en-US"/>
              </w:rPr>
            </w:pPr>
            <w:r w:rsidRPr="001A0720">
              <w:rPr>
                <w:rFonts w:ascii="Arial" w:eastAsia="Arial" w:hAnsi="Arial" w:cs="Arial"/>
                <w:color w:val="4F6128"/>
                <w:spacing w:val="-5"/>
                <w:sz w:val="20"/>
                <w:lang w:val="en-US" w:eastAsia="en-US"/>
              </w:rPr>
              <w:t>PH</w:t>
            </w:r>
          </w:p>
        </w:tc>
        <w:tc>
          <w:tcPr>
            <w:tcW w:w="6482" w:type="dxa"/>
          </w:tcPr>
          <w:p w14:paraId="6CFD8749" w14:textId="26B35C36" w:rsidR="001A0720" w:rsidRPr="009A188D" w:rsidRDefault="00C110A1" w:rsidP="00C110A1">
            <w:pPr>
              <w:widowControl w:val="0"/>
              <w:autoSpaceDE w:val="0"/>
              <w:autoSpaceDN w:val="0"/>
              <w:spacing w:before="60" w:after="0" w:line="240" w:lineRule="auto"/>
              <w:ind w:left="149"/>
              <w:rPr>
                <w:rFonts w:ascii="Arial" w:eastAsia="Arial" w:hAnsi="Arial" w:cs="Arial"/>
                <w:sz w:val="20"/>
                <w:szCs w:val="20"/>
                <w:lang w:val="en-US" w:eastAsia="en-US"/>
              </w:rPr>
            </w:pPr>
            <w:r w:rsidRPr="001048EC">
              <w:rPr>
                <w:rFonts w:ascii="Arial" w:eastAsia="SimSun" w:hAnsi="Arial" w:cs="Arial"/>
                <w:spacing w:val="10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048EC">
              <w:rPr>
                <w:rFonts w:ascii="Arial" w:eastAsia="SimSun" w:hAnsi="Arial" w:cs="Arial"/>
                <w:spacing w:val="10"/>
                <w:sz w:val="18"/>
                <w:szCs w:val="18"/>
              </w:rPr>
              <w:instrText xml:space="preserve"> FORMTEXT </w:instrText>
            </w:r>
            <w:r w:rsidRPr="001048EC">
              <w:rPr>
                <w:rFonts w:ascii="Arial" w:eastAsia="SimSun" w:hAnsi="Arial" w:cs="Arial"/>
                <w:spacing w:val="10"/>
                <w:sz w:val="18"/>
                <w:szCs w:val="18"/>
              </w:rPr>
            </w:r>
            <w:r w:rsidRPr="001048EC">
              <w:rPr>
                <w:rFonts w:ascii="Arial" w:eastAsia="SimSun" w:hAnsi="Arial" w:cs="Arial"/>
                <w:spacing w:val="10"/>
                <w:sz w:val="18"/>
                <w:szCs w:val="18"/>
              </w:rPr>
              <w:fldChar w:fldCharType="separate"/>
            </w:r>
            <w:r w:rsidRPr="001048EC">
              <w:rPr>
                <w:rFonts w:ascii="Arial" w:eastAsia="SimSun" w:hAnsi="Arial" w:cs="Arial"/>
                <w:noProof/>
                <w:spacing w:val="10"/>
                <w:sz w:val="18"/>
                <w:szCs w:val="18"/>
              </w:rPr>
              <w:t> </w:t>
            </w:r>
            <w:r w:rsidRPr="001048EC">
              <w:rPr>
                <w:rFonts w:ascii="Arial" w:eastAsia="SimSun" w:hAnsi="Arial" w:cs="Arial"/>
                <w:noProof/>
                <w:spacing w:val="10"/>
                <w:sz w:val="18"/>
                <w:szCs w:val="18"/>
              </w:rPr>
              <w:t> </w:t>
            </w:r>
            <w:r w:rsidRPr="001048EC">
              <w:rPr>
                <w:rFonts w:ascii="Arial" w:eastAsia="SimSun" w:hAnsi="Arial" w:cs="Arial"/>
                <w:noProof/>
                <w:spacing w:val="10"/>
                <w:sz w:val="18"/>
                <w:szCs w:val="18"/>
              </w:rPr>
              <w:t> </w:t>
            </w:r>
            <w:r w:rsidRPr="001048EC">
              <w:rPr>
                <w:rFonts w:ascii="Arial" w:eastAsia="SimSun" w:hAnsi="Arial" w:cs="Arial"/>
                <w:noProof/>
                <w:spacing w:val="10"/>
                <w:sz w:val="18"/>
                <w:szCs w:val="18"/>
              </w:rPr>
              <w:t> </w:t>
            </w:r>
            <w:r w:rsidRPr="001048EC">
              <w:rPr>
                <w:rFonts w:ascii="Arial" w:eastAsia="SimSun" w:hAnsi="Arial" w:cs="Arial"/>
                <w:noProof/>
                <w:spacing w:val="10"/>
                <w:sz w:val="18"/>
                <w:szCs w:val="18"/>
              </w:rPr>
              <w:t> </w:t>
            </w:r>
            <w:r w:rsidRPr="001048EC">
              <w:rPr>
                <w:rFonts w:ascii="Arial" w:eastAsia="SimSun" w:hAnsi="Arial" w:cs="Arial"/>
                <w:spacing w:val="10"/>
                <w:sz w:val="18"/>
                <w:szCs w:val="18"/>
              </w:rPr>
              <w:fldChar w:fldCharType="end"/>
            </w:r>
          </w:p>
        </w:tc>
      </w:tr>
      <w:tr w:rsidR="001A0720" w:rsidRPr="001A0720" w14:paraId="29CF7FA8" w14:textId="77777777" w:rsidTr="001A0720">
        <w:trPr>
          <w:trHeight w:val="260"/>
        </w:trPr>
        <w:tc>
          <w:tcPr>
            <w:tcW w:w="3396" w:type="dxa"/>
          </w:tcPr>
          <w:p w14:paraId="7668FA3A" w14:textId="77777777" w:rsidR="001A0720" w:rsidRPr="001A0720" w:rsidRDefault="001A0720" w:rsidP="00C110A1">
            <w:pPr>
              <w:widowControl w:val="0"/>
              <w:autoSpaceDE w:val="0"/>
              <w:autoSpaceDN w:val="0"/>
              <w:spacing w:before="60" w:after="0" w:line="225" w:lineRule="exact"/>
              <w:ind w:left="125"/>
              <w:rPr>
                <w:rFonts w:ascii="Arial" w:eastAsia="Arial" w:hAnsi="Arial" w:cs="Arial"/>
                <w:sz w:val="20"/>
                <w:lang w:val="en-US" w:eastAsia="en-US"/>
              </w:rPr>
            </w:pPr>
            <w:r w:rsidRPr="001A0720">
              <w:rPr>
                <w:rFonts w:ascii="Arial" w:eastAsia="Arial" w:hAnsi="Arial" w:cs="Arial"/>
                <w:color w:val="4F6128"/>
                <w:spacing w:val="-2"/>
                <w:sz w:val="20"/>
                <w:lang w:val="en-US" w:eastAsia="en-US"/>
              </w:rPr>
              <w:t>AMMONIA</w:t>
            </w:r>
          </w:p>
        </w:tc>
        <w:tc>
          <w:tcPr>
            <w:tcW w:w="6482" w:type="dxa"/>
          </w:tcPr>
          <w:p w14:paraId="34548718" w14:textId="7F27A983" w:rsidR="001A0720" w:rsidRPr="009A188D" w:rsidRDefault="00C110A1" w:rsidP="00C110A1">
            <w:pPr>
              <w:widowControl w:val="0"/>
              <w:autoSpaceDE w:val="0"/>
              <w:autoSpaceDN w:val="0"/>
              <w:spacing w:before="60" w:after="0" w:line="240" w:lineRule="auto"/>
              <w:ind w:left="149"/>
              <w:rPr>
                <w:rFonts w:ascii="Arial" w:eastAsia="Arial" w:hAnsi="Arial" w:cs="Arial"/>
                <w:sz w:val="20"/>
                <w:szCs w:val="20"/>
                <w:lang w:val="en-US" w:eastAsia="en-US"/>
              </w:rPr>
            </w:pPr>
            <w:r w:rsidRPr="001048EC">
              <w:rPr>
                <w:rFonts w:ascii="Arial" w:eastAsia="SimSun" w:hAnsi="Arial" w:cs="Arial"/>
                <w:spacing w:val="10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048EC">
              <w:rPr>
                <w:rFonts w:ascii="Arial" w:eastAsia="SimSun" w:hAnsi="Arial" w:cs="Arial"/>
                <w:spacing w:val="10"/>
                <w:sz w:val="18"/>
                <w:szCs w:val="18"/>
              </w:rPr>
              <w:instrText xml:space="preserve"> FORMTEXT </w:instrText>
            </w:r>
            <w:r w:rsidRPr="001048EC">
              <w:rPr>
                <w:rFonts w:ascii="Arial" w:eastAsia="SimSun" w:hAnsi="Arial" w:cs="Arial"/>
                <w:spacing w:val="10"/>
                <w:sz w:val="18"/>
                <w:szCs w:val="18"/>
              </w:rPr>
            </w:r>
            <w:r w:rsidRPr="001048EC">
              <w:rPr>
                <w:rFonts w:ascii="Arial" w:eastAsia="SimSun" w:hAnsi="Arial" w:cs="Arial"/>
                <w:spacing w:val="10"/>
                <w:sz w:val="18"/>
                <w:szCs w:val="18"/>
              </w:rPr>
              <w:fldChar w:fldCharType="separate"/>
            </w:r>
            <w:r w:rsidRPr="001048EC">
              <w:rPr>
                <w:rFonts w:ascii="Arial" w:eastAsia="SimSun" w:hAnsi="Arial" w:cs="Arial"/>
                <w:noProof/>
                <w:spacing w:val="10"/>
                <w:sz w:val="18"/>
                <w:szCs w:val="18"/>
              </w:rPr>
              <w:t> </w:t>
            </w:r>
            <w:r w:rsidRPr="001048EC">
              <w:rPr>
                <w:rFonts w:ascii="Arial" w:eastAsia="SimSun" w:hAnsi="Arial" w:cs="Arial"/>
                <w:noProof/>
                <w:spacing w:val="10"/>
                <w:sz w:val="18"/>
                <w:szCs w:val="18"/>
              </w:rPr>
              <w:t> </w:t>
            </w:r>
            <w:r w:rsidRPr="001048EC">
              <w:rPr>
                <w:rFonts w:ascii="Arial" w:eastAsia="SimSun" w:hAnsi="Arial" w:cs="Arial"/>
                <w:noProof/>
                <w:spacing w:val="10"/>
                <w:sz w:val="18"/>
                <w:szCs w:val="18"/>
              </w:rPr>
              <w:t> </w:t>
            </w:r>
            <w:r w:rsidRPr="001048EC">
              <w:rPr>
                <w:rFonts w:ascii="Arial" w:eastAsia="SimSun" w:hAnsi="Arial" w:cs="Arial"/>
                <w:noProof/>
                <w:spacing w:val="10"/>
                <w:sz w:val="18"/>
                <w:szCs w:val="18"/>
              </w:rPr>
              <w:t> </w:t>
            </w:r>
            <w:r w:rsidRPr="001048EC">
              <w:rPr>
                <w:rFonts w:ascii="Arial" w:eastAsia="SimSun" w:hAnsi="Arial" w:cs="Arial"/>
                <w:noProof/>
                <w:spacing w:val="10"/>
                <w:sz w:val="18"/>
                <w:szCs w:val="18"/>
              </w:rPr>
              <w:t> </w:t>
            </w:r>
            <w:r w:rsidRPr="001048EC">
              <w:rPr>
                <w:rFonts w:ascii="Arial" w:eastAsia="SimSun" w:hAnsi="Arial" w:cs="Arial"/>
                <w:spacing w:val="10"/>
                <w:sz w:val="18"/>
                <w:szCs w:val="18"/>
              </w:rPr>
              <w:fldChar w:fldCharType="end"/>
            </w:r>
          </w:p>
        </w:tc>
      </w:tr>
      <w:tr w:rsidR="001A0720" w:rsidRPr="001A0720" w14:paraId="4E882D12" w14:textId="77777777" w:rsidTr="001A0720">
        <w:trPr>
          <w:trHeight w:val="260"/>
        </w:trPr>
        <w:tc>
          <w:tcPr>
            <w:tcW w:w="3396" w:type="dxa"/>
          </w:tcPr>
          <w:p w14:paraId="18612501" w14:textId="77777777" w:rsidR="001A0720" w:rsidRPr="001A0720" w:rsidRDefault="001A0720" w:rsidP="00C110A1">
            <w:pPr>
              <w:widowControl w:val="0"/>
              <w:autoSpaceDE w:val="0"/>
              <w:autoSpaceDN w:val="0"/>
              <w:spacing w:before="60" w:after="0" w:line="225" w:lineRule="exact"/>
              <w:ind w:left="125"/>
              <w:rPr>
                <w:rFonts w:ascii="Arial" w:eastAsia="Arial" w:hAnsi="Arial" w:cs="Arial"/>
                <w:sz w:val="20"/>
                <w:lang w:val="en-US" w:eastAsia="en-US"/>
              </w:rPr>
            </w:pPr>
            <w:r w:rsidRPr="00C110A1">
              <w:rPr>
                <w:rFonts w:ascii="Arial" w:eastAsia="Arial" w:hAnsi="Arial" w:cs="Arial"/>
                <w:color w:val="4F6128"/>
                <w:spacing w:val="-2"/>
                <w:sz w:val="20"/>
                <w:lang w:val="en-US" w:eastAsia="en-US"/>
              </w:rPr>
              <w:t>DISSOLVED</w:t>
            </w:r>
            <w:r w:rsidRPr="001A0720">
              <w:rPr>
                <w:rFonts w:ascii="Arial" w:eastAsia="Arial" w:hAnsi="Arial" w:cs="Arial"/>
                <w:color w:val="4F6128"/>
                <w:spacing w:val="6"/>
                <w:sz w:val="20"/>
                <w:lang w:val="en-US" w:eastAsia="en-US"/>
              </w:rPr>
              <w:t xml:space="preserve"> </w:t>
            </w:r>
            <w:r w:rsidRPr="001A0720">
              <w:rPr>
                <w:rFonts w:ascii="Arial" w:eastAsia="Arial" w:hAnsi="Arial" w:cs="Arial"/>
                <w:color w:val="4F6128"/>
                <w:spacing w:val="7"/>
                <w:sz w:val="20"/>
                <w:lang w:val="en-US" w:eastAsia="en-US"/>
              </w:rPr>
              <w:t>OXYGEN</w:t>
            </w:r>
          </w:p>
        </w:tc>
        <w:tc>
          <w:tcPr>
            <w:tcW w:w="6482" w:type="dxa"/>
          </w:tcPr>
          <w:p w14:paraId="61D54A17" w14:textId="57607BE2" w:rsidR="001A0720" w:rsidRPr="009A188D" w:rsidRDefault="00C110A1" w:rsidP="00C110A1">
            <w:pPr>
              <w:widowControl w:val="0"/>
              <w:autoSpaceDE w:val="0"/>
              <w:autoSpaceDN w:val="0"/>
              <w:spacing w:before="60" w:after="0" w:line="240" w:lineRule="auto"/>
              <w:ind w:left="149"/>
              <w:rPr>
                <w:rFonts w:ascii="Arial" w:eastAsia="Arial" w:hAnsi="Arial" w:cs="Arial"/>
                <w:sz w:val="20"/>
                <w:szCs w:val="20"/>
                <w:lang w:val="en-US" w:eastAsia="en-US"/>
              </w:rPr>
            </w:pPr>
            <w:r w:rsidRPr="001048EC">
              <w:rPr>
                <w:rFonts w:ascii="Arial" w:eastAsia="SimSun" w:hAnsi="Arial" w:cs="Arial"/>
                <w:spacing w:val="10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048EC">
              <w:rPr>
                <w:rFonts w:ascii="Arial" w:eastAsia="SimSun" w:hAnsi="Arial" w:cs="Arial"/>
                <w:spacing w:val="10"/>
                <w:sz w:val="18"/>
                <w:szCs w:val="18"/>
              </w:rPr>
              <w:instrText xml:space="preserve"> FORMTEXT </w:instrText>
            </w:r>
            <w:r w:rsidRPr="001048EC">
              <w:rPr>
                <w:rFonts w:ascii="Arial" w:eastAsia="SimSun" w:hAnsi="Arial" w:cs="Arial"/>
                <w:spacing w:val="10"/>
                <w:sz w:val="18"/>
                <w:szCs w:val="18"/>
              </w:rPr>
            </w:r>
            <w:r w:rsidRPr="001048EC">
              <w:rPr>
                <w:rFonts w:ascii="Arial" w:eastAsia="SimSun" w:hAnsi="Arial" w:cs="Arial"/>
                <w:spacing w:val="10"/>
                <w:sz w:val="18"/>
                <w:szCs w:val="18"/>
              </w:rPr>
              <w:fldChar w:fldCharType="separate"/>
            </w:r>
            <w:r w:rsidRPr="001048EC">
              <w:rPr>
                <w:rFonts w:ascii="Arial" w:eastAsia="SimSun" w:hAnsi="Arial" w:cs="Arial"/>
                <w:noProof/>
                <w:spacing w:val="10"/>
                <w:sz w:val="18"/>
                <w:szCs w:val="18"/>
              </w:rPr>
              <w:t> </w:t>
            </w:r>
            <w:r w:rsidRPr="001048EC">
              <w:rPr>
                <w:rFonts w:ascii="Arial" w:eastAsia="SimSun" w:hAnsi="Arial" w:cs="Arial"/>
                <w:noProof/>
                <w:spacing w:val="10"/>
                <w:sz w:val="18"/>
                <w:szCs w:val="18"/>
              </w:rPr>
              <w:t> </w:t>
            </w:r>
            <w:r w:rsidRPr="001048EC">
              <w:rPr>
                <w:rFonts w:ascii="Arial" w:eastAsia="SimSun" w:hAnsi="Arial" w:cs="Arial"/>
                <w:noProof/>
                <w:spacing w:val="10"/>
                <w:sz w:val="18"/>
                <w:szCs w:val="18"/>
              </w:rPr>
              <w:t> </w:t>
            </w:r>
            <w:r w:rsidRPr="001048EC">
              <w:rPr>
                <w:rFonts w:ascii="Arial" w:eastAsia="SimSun" w:hAnsi="Arial" w:cs="Arial"/>
                <w:noProof/>
                <w:spacing w:val="10"/>
                <w:sz w:val="18"/>
                <w:szCs w:val="18"/>
              </w:rPr>
              <w:t> </w:t>
            </w:r>
            <w:r w:rsidRPr="001048EC">
              <w:rPr>
                <w:rFonts w:ascii="Arial" w:eastAsia="SimSun" w:hAnsi="Arial" w:cs="Arial"/>
                <w:noProof/>
                <w:spacing w:val="10"/>
                <w:sz w:val="18"/>
                <w:szCs w:val="18"/>
              </w:rPr>
              <w:t> </w:t>
            </w:r>
            <w:r w:rsidRPr="001048EC">
              <w:rPr>
                <w:rFonts w:ascii="Arial" w:eastAsia="SimSun" w:hAnsi="Arial" w:cs="Arial"/>
                <w:spacing w:val="10"/>
                <w:sz w:val="18"/>
                <w:szCs w:val="18"/>
              </w:rPr>
              <w:fldChar w:fldCharType="end"/>
            </w:r>
          </w:p>
        </w:tc>
      </w:tr>
      <w:tr w:rsidR="001A0720" w:rsidRPr="001A0720" w14:paraId="7CAA7F88" w14:textId="77777777" w:rsidTr="001A0720">
        <w:trPr>
          <w:trHeight w:val="260"/>
        </w:trPr>
        <w:tc>
          <w:tcPr>
            <w:tcW w:w="3396" w:type="dxa"/>
          </w:tcPr>
          <w:p w14:paraId="5935E7C6" w14:textId="77777777" w:rsidR="001A0720" w:rsidRPr="001A0720" w:rsidRDefault="001A0720" w:rsidP="00C110A1">
            <w:pPr>
              <w:widowControl w:val="0"/>
              <w:autoSpaceDE w:val="0"/>
              <w:autoSpaceDN w:val="0"/>
              <w:spacing w:before="60" w:after="0" w:line="225" w:lineRule="exact"/>
              <w:ind w:left="125"/>
              <w:rPr>
                <w:rFonts w:ascii="Arial" w:eastAsia="Arial" w:hAnsi="Arial" w:cs="Arial"/>
                <w:sz w:val="20"/>
                <w:lang w:val="en-US" w:eastAsia="en-US"/>
              </w:rPr>
            </w:pPr>
            <w:r w:rsidRPr="001A0720">
              <w:rPr>
                <w:rFonts w:ascii="Arial" w:eastAsia="Arial" w:hAnsi="Arial" w:cs="Arial"/>
                <w:color w:val="4F6128"/>
                <w:spacing w:val="-2"/>
                <w:sz w:val="20"/>
                <w:lang w:val="en-US" w:eastAsia="en-US"/>
              </w:rPr>
              <w:t>SALINITY</w:t>
            </w:r>
          </w:p>
        </w:tc>
        <w:tc>
          <w:tcPr>
            <w:tcW w:w="6482" w:type="dxa"/>
          </w:tcPr>
          <w:p w14:paraId="040987C7" w14:textId="7F59B5D0" w:rsidR="001A0720" w:rsidRPr="009A188D" w:rsidRDefault="00C110A1" w:rsidP="00C110A1">
            <w:pPr>
              <w:widowControl w:val="0"/>
              <w:autoSpaceDE w:val="0"/>
              <w:autoSpaceDN w:val="0"/>
              <w:spacing w:before="60" w:after="0" w:line="240" w:lineRule="auto"/>
              <w:ind w:left="149"/>
              <w:rPr>
                <w:rFonts w:ascii="Arial" w:eastAsia="Arial" w:hAnsi="Arial" w:cs="Arial"/>
                <w:sz w:val="20"/>
                <w:szCs w:val="20"/>
                <w:lang w:val="en-US" w:eastAsia="en-US"/>
              </w:rPr>
            </w:pPr>
            <w:r w:rsidRPr="001048EC">
              <w:rPr>
                <w:rFonts w:ascii="Arial" w:eastAsia="SimSun" w:hAnsi="Arial" w:cs="Arial"/>
                <w:spacing w:val="10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048EC">
              <w:rPr>
                <w:rFonts w:ascii="Arial" w:eastAsia="SimSun" w:hAnsi="Arial" w:cs="Arial"/>
                <w:spacing w:val="10"/>
                <w:sz w:val="18"/>
                <w:szCs w:val="18"/>
              </w:rPr>
              <w:instrText xml:space="preserve"> FORMTEXT </w:instrText>
            </w:r>
            <w:r w:rsidRPr="001048EC">
              <w:rPr>
                <w:rFonts w:ascii="Arial" w:eastAsia="SimSun" w:hAnsi="Arial" w:cs="Arial"/>
                <w:spacing w:val="10"/>
                <w:sz w:val="18"/>
                <w:szCs w:val="18"/>
              </w:rPr>
            </w:r>
            <w:r w:rsidRPr="001048EC">
              <w:rPr>
                <w:rFonts w:ascii="Arial" w:eastAsia="SimSun" w:hAnsi="Arial" w:cs="Arial"/>
                <w:spacing w:val="10"/>
                <w:sz w:val="18"/>
                <w:szCs w:val="18"/>
              </w:rPr>
              <w:fldChar w:fldCharType="separate"/>
            </w:r>
            <w:r w:rsidRPr="001048EC">
              <w:rPr>
                <w:rFonts w:ascii="Arial" w:eastAsia="SimSun" w:hAnsi="Arial" w:cs="Arial"/>
                <w:noProof/>
                <w:spacing w:val="10"/>
                <w:sz w:val="18"/>
                <w:szCs w:val="18"/>
              </w:rPr>
              <w:t> </w:t>
            </w:r>
            <w:r w:rsidRPr="001048EC">
              <w:rPr>
                <w:rFonts w:ascii="Arial" w:eastAsia="SimSun" w:hAnsi="Arial" w:cs="Arial"/>
                <w:noProof/>
                <w:spacing w:val="10"/>
                <w:sz w:val="18"/>
                <w:szCs w:val="18"/>
              </w:rPr>
              <w:t> </w:t>
            </w:r>
            <w:r w:rsidRPr="001048EC">
              <w:rPr>
                <w:rFonts w:ascii="Arial" w:eastAsia="SimSun" w:hAnsi="Arial" w:cs="Arial"/>
                <w:noProof/>
                <w:spacing w:val="10"/>
                <w:sz w:val="18"/>
                <w:szCs w:val="18"/>
              </w:rPr>
              <w:t> </w:t>
            </w:r>
            <w:r w:rsidRPr="001048EC">
              <w:rPr>
                <w:rFonts w:ascii="Arial" w:eastAsia="SimSun" w:hAnsi="Arial" w:cs="Arial"/>
                <w:noProof/>
                <w:spacing w:val="10"/>
                <w:sz w:val="18"/>
                <w:szCs w:val="18"/>
              </w:rPr>
              <w:t> </w:t>
            </w:r>
            <w:r w:rsidRPr="001048EC">
              <w:rPr>
                <w:rFonts w:ascii="Arial" w:eastAsia="SimSun" w:hAnsi="Arial" w:cs="Arial"/>
                <w:noProof/>
                <w:spacing w:val="10"/>
                <w:sz w:val="18"/>
                <w:szCs w:val="18"/>
              </w:rPr>
              <w:t> </w:t>
            </w:r>
            <w:r w:rsidRPr="001048EC">
              <w:rPr>
                <w:rFonts w:ascii="Arial" w:eastAsia="SimSun" w:hAnsi="Arial" w:cs="Arial"/>
                <w:spacing w:val="10"/>
                <w:sz w:val="18"/>
                <w:szCs w:val="18"/>
              </w:rPr>
              <w:fldChar w:fldCharType="end"/>
            </w:r>
          </w:p>
        </w:tc>
      </w:tr>
      <w:tr w:rsidR="001A0720" w:rsidRPr="001A0720" w14:paraId="1E6AE8D0" w14:textId="77777777" w:rsidTr="001A0720">
        <w:trPr>
          <w:trHeight w:val="258"/>
        </w:trPr>
        <w:tc>
          <w:tcPr>
            <w:tcW w:w="3396" w:type="dxa"/>
          </w:tcPr>
          <w:p w14:paraId="33EB84FC" w14:textId="77777777" w:rsidR="001A0720" w:rsidRPr="001A0720" w:rsidRDefault="001A0720" w:rsidP="00C110A1">
            <w:pPr>
              <w:widowControl w:val="0"/>
              <w:autoSpaceDE w:val="0"/>
              <w:autoSpaceDN w:val="0"/>
              <w:spacing w:before="60" w:after="0" w:line="225" w:lineRule="exact"/>
              <w:ind w:left="125"/>
              <w:rPr>
                <w:rFonts w:ascii="Arial" w:eastAsia="Arial" w:hAnsi="Arial" w:cs="Arial"/>
                <w:sz w:val="20"/>
                <w:lang w:val="en-US" w:eastAsia="en-US"/>
              </w:rPr>
            </w:pPr>
            <w:r w:rsidRPr="00C110A1">
              <w:rPr>
                <w:rFonts w:ascii="Arial" w:eastAsia="Arial" w:hAnsi="Arial" w:cs="Arial"/>
                <w:color w:val="4F6128"/>
                <w:spacing w:val="-2"/>
                <w:sz w:val="20"/>
                <w:lang w:val="en-US" w:eastAsia="en-US"/>
              </w:rPr>
              <w:t>FOOD</w:t>
            </w:r>
            <w:r w:rsidRPr="001A0720">
              <w:rPr>
                <w:rFonts w:ascii="Arial" w:eastAsia="Arial" w:hAnsi="Arial" w:cs="Arial"/>
                <w:color w:val="4F6128"/>
                <w:spacing w:val="39"/>
                <w:sz w:val="20"/>
                <w:lang w:val="en-US" w:eastAsia="en-US"/>
              </w:rPr>
              <w:t xml:space="preserve"> </w:t>
            </w:r>
            <w:r w:rsidRPr="001A0720">
              <w:rPr>
                <w:rFonts w:ascii="Arial" w:eastAsia="Arial" w:hAnsi="Arial" w:cs="Arial"/>
                <w:color w:val="4F6128"/>
                <w:sz w:val="20"/>
                <w:lang w:val="en-US" w:eastAsia="en-US"/>
              </w:rPr>
              <w:t>TYPE</w:t>
            </w:r>
            <w:r w:rsidRPr="001A0720">
              <w:rPr>
                <w:rFonts w:ascii="Arial" w:eastAsia="Arial" w:hAnsi="Arial" w:cs="Arial"/>
                <w:color w:val="4F6128"/>
                <w:spacing w:val="43"/>
                <w:sz w:val="20"/>
                <w:lang w:val="en-US" w:eastAsia="en-US"/>
              </w:rPr>
              <w:t xml:space="preserve"> </w:t>
            </w:r>
            <w:r w:rsidRPr="001A0720">
              <w:rPr>
                <w:rFonts w:ascii="Arial" w:eastAsia="Arial" w:hAnsi="Arial" w:cs="Arial"/>
                <w:color w:val="4F6128"/>
                <w:sz w:val="20"/>
                <w:lang w:val="en-US" w:eastAsia="en-US"/>
              </w:rPr>
              <w:t>AND</w:t>
            </w:r>
            <w:r w:rsidRPr="001A0720">
              <w:rPr>
                <w:rFonts w:ascii="Arial" w:eastAsia="Arial" w:hAnsi="Arial" w:cs="Arial"/>
                <w:color w:val="4F6128"/>
                <w:spacing w:val="39"/>
                <w:sz w:val="20"/>
                <w:lang w:val="en-US" w:eastAsia="en-US"/>
              </w:rPr>
              <w:t xml:space="preserve"> </w:t>
            </w:r>
            <w:r w:rsidRPr="001A0720">
              <w:rPr>
                <w:rFonts w:ascii="Arial" w:eastAsia="Arial" w:hAnsi="Arial" w:cs="Arial"/>
                <w:color w:val="4F6128"/>
                <w:spacing w:val="7"/>
                <w:sz w:val="20"/>
                <w:lang w:val="en-US" w:eastAsia="en-US"/>
              </w:rPr>
              <w:t>QUANTITY</w:t>
            </w:r>
          </w:p>
        </w:tc>
        <w:tc>
          <w:tcPr>
            <w:tcW w:w="6482" w:type="dxa"/>
          </w:tcPr>
          <w:p w14:paraId="6D5985B2" w14:textId="5CDCD50D" w:rsidR="001A0720" w:rsidRPr="009A188D" w:rsidRDefault="00C110A1" w:rsidP="00C110A1">
            <w:pPr>
              <w:widowControl w:val="0"/>
              <w:autoSpaceDE w:val="0"/>
              <w:autoSpaceDN w:val="0"/>
              <w:spacing w:before="60" w:after="0" w:line="240" w:lineRule="auto"/>
              <w:ind w:left="149"/>
              <w:rPr>
                <w:rFonts w:ascii="Arial" w:eastAsia="Arial" w:hAnsi="Arial" w:cs="Arial"/>
                <w:sz w:val="20"/>
                <w:szCs w:val="20"/>
                <w:lang w:val="en-US" w:eastAsia="en-US"/>
              </w:rPr>
            </w:pPr>
            <w:r w:rsidRPr="001048EC">
              <w:rPr>
                <w:rFonts w:ascii="Arial" w:eastAsia="SimSun" w:hAnsi="Arial" w:cs="Arial"/>
                <w:spacing w:val="10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048EC">
              <w:rPr>
                <w:rFonts w:ascii="Arial" w:eastAsia="SimSun" w:hAnsi="Arial" w:cs="Arial"/>
                <w:spacing w:val="10"/>
                <w:sz w:val="18"/>
                <w:szCs w:val="18"/>
              </w:rPr>
              <w:instrText xml:space="preserve"> FORMTEXT </w:instrText>
            </w:r>
            <w:r w:rsidRPr="001048EC">
              <w:rPr>
                <w:rFonts w:ascii="Arial" w:eastAsia="SimSun" w:hAnsi="Arial" w:cs="Arial"/>
                <w:spacing w:val="10"/>
                <w:sz w:val="18"/>
                <w:szCs w:val="18"/>
              </w:rPr>
            </w:r>
            <w:r w:rsidRPr="001048EC">
              <w:rPr>
                <w:rFonts w:ascii="Arial" w:eastAsia="SimSun" w:hAnsi="Arial" w:cs="Arial"/>
                <w:spacing w:val="10"/>
                <w:sz w:val="18"/>
                <w:szCs w:val="18"/>
              </w:rPr>
              <w:fldChar w:fldCharType="separate"/>
            </w:r>
            <w:r w:rsidRPr="001048EC">
              <w:rPr>
                <w:rFonts w:ascii="Arial" w:eastAsia="SimSun" w:hAnsi="Arial" w:cs="Arial"/>
                <w:noProof/>
                <w:spacing w:val="10"/>
                <w:sz w:val="18"/>
                <w:szCs w:val="18"/>
              </w:rPr>
              <w:t> </w:t>
            </w:r>
            <w:r w:rsidRPr="001048EC">
              <w:rPr>
                <w:rFonts w:ascii="Arial" w:eastAsia="SimSun" w:hAnsi="Arial" w:cs="Arial"/>
                <w:noProof/>
                <w:spacing w:val="10"/>
                <w:sz w:val="18"/>
                <w:szCs w:val="18"/>
              </w:rPr>
              <w:t> </w:t>
            </w:r>
            <w:r w:rsidRPr="001048EC">
              <w:rPr>
                <w:rFonts w:ascii="Arial" w:eastAsia="SimSun" w:hAnsi="Arial" w:cs="Arial"/>
                <w:noProof/>
                <w:spacing w:val="10"/>
                <w:sz w:val="18"/>
                <w:szCs w:val="18"/>
              </w:rPr>
              <w:t> </w:t>
            </w:r>
            <w:r w:rsidRPr="001048EC">
              <w:rPr>
                <w:rFonts w:ascii="Arial" w:eastAsia="SimSun" w:hAnsi="Arial" w:cs="Arial"/>
                <w:noProof/>
                <w:spacing w:val="10"/>
                <w:sz w:val="18"/>
                <w:szCs w:val="18"/>
              </w:rPr>
              <w:t> </w:t>
            </w:r>
            <w:r w:rsidRPr="001048EC">
              <w:rPr>
                <w:rFonts w:ascii="Arial" w:eastAsia="SimSun" w:hAnsi="Arial" w:cs="Arial"/>
                <w:noProof/>
                <w:spacing w:val="10"/>
                <w:sz w:val="18"/>
                <w:szCs w:val="18"/>
              </w:rPr>
              <w:t> </w:t>
            </w:r>
            <w:r w:rsidRPr="001048EC">
              <w:rPr>
                <w:rFonts w:ascii="Arial" w:eastAsia="SimSun" w:hAnsi="Arial" w:cs="Arial"/>
                <w:spacing w:val="10"/>
                <w:sz w:val="18"/>
                <w:szCs w:val="18"/>
              </w:rPr>
              <w:fldChar w:fldCharType="end"/>
            </w:r>
          </w:p>
        </w:tc>
      </w:tr>
      <w:tr w:rsidR="001A0720" w:rsidRPr="001A0720" w14:paraId="685C6BBD" w14:textId="77777777" w:rsidTr="001A0720">
        <w:trPr>
          <w:trHeight w:val="260"/>
        </w:trPr>
        <w:tc>
          <w:tcPr>
            <w:tcW w:w="3396" w:type="dxa"/>
          </w:tcPr>
          <w:p w14:paraId="067243D1" w14:textId="77777777" w:rsidR="001A0720" w:rsidRPr="001A0720" w:rsidRDefault="001A0720" w:rsidP="00C110A1">
            <w:pPr>
              <w:widowControl w:val="0"/>
              <w:autoSpaceDE w:val="0"/>
              <w:autoSpaceDN w:val="0"/>
              <w:spacing w:before="60" w:after="0" w:line="225" w:lineRule="exact"/>
              <w:ind w:left="125"/>
              <w:rPr>
                <w:rFonts w:ascii="Arial" w:eastAsia="Arial" w:hAnsi="Arial" w:cs="Arial"/>
                <w:sz w:val="20"/>
                <w:lang w:val="en-US" w:eastAsia="en-US"/>
              </w:rPr>
            </w:pPr>
            <w:r w:rsidRPr="00C110A1">
              <w:rPr>
                <w:rFonts w:ascii="Arial" w:eastAsia="Arial" w:hAnsi="Arial" w:cs="Arial"/>
                <w:color w:val="4F6128"/>
                <w:spacing w:val="-2"/>
                <w:sz w:val="20"/>
                <w:lang w:val="en-US" w:eastAsia="en-US"/>
              </w:rPr>
              <w:t>PLATE</w:t>
            </w:r>
            <w:r w:rsidRPr="001A0720">
              <w:rPr>
                <w:rFonts w:ascii="Arial" w:eastAsia="Arial" w:hAnsi="Arial" w:cs="Arial"/>
                <w:color w:val="4F6128"/>
                <w:spacing w:val="52"/>
                <w:sz w:val="20"/>
                <w:lang w:val="en-US" w:eastAsia="en-US"/>
              </w:rPr>
              <w:t xml:space="preserve"> </w:t>
            </w:r>
            <w:r w:rsidRPr="001A0720">
              <w:rPr>
                <w:rFonts w:ascii="Arial" w:eastAsia="Arial" w:hAnsi="Arial" w:cs="Arial"/>
                <w:color w:val="4F6128"/>
                <w:spacing w:val="-4"/>
                <w:sz w:val="20"/>
                <w:lang w:val="en-US" w:eastAsia="en-US"/>
              </w:rPr>
              <w:t>SIZE</w:t>
            </w:r>
          </w:p>
        </w:tc>
        <w:tc>
          <w:tcPr>
            <w:tcW w:w="6482" w:type="dxa"/>
          </w:tcPr>
          <w:p w14:paraId="68A04AA4" w14:textId="77B176A9" w:rsidR="001A0720" w:rsidRPr="009A188D" w:rsidRDefault="00C110A1" w:rsidP="00C110A1">
            <w:pPr>
              <w:widowControl w:val="0"/>
              <w:autoSpaceDE w:val="0"/>
              <w:autoSpaceDN w:val="0"/>
              <w:spacing w:before="60" w:after="0" w:line="240" w:lineRule="auto"/>
              <w:ind w:left="149"/>
              <w:rPr>
                <w:rFonts w:ascii="Arial" w:eastAsia="Arial" w:hAnsi="Arial" w:cs="Arial"/>
                <w:sz w:val="20"/>
                <w:szCs w:val="20"/>
                <w:lang w:val="en-US" w:eastAsia="en-US"/>
              </w:rPr>
            </w:pPr>
            <w:r w:rsidRPr="001048EC">
              <w:rPr>
                <w:rFonts w:ascii="Arial" w:eastAsia="SimSun" w:hAnsi="Arial" w:cs="Arial"/>
                <w:spacing w:val="10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048EC">
              <w:rPr>
                <w:rFonts w:ascii="Arial" w:eastAsia="SimSun" w:hAnsi="Arial" w:cs="Arial"/>
                <w:spacing w:val="10"/>
                <w:sz w:val="18"/>
                <w:szCs w:val="18"/>
              </w:rPr>
              <w:instrText xml:space="preserve"> FORMTEXT </w:instrText>
            </w:r>
            <w:r w:rsidRPr="001048EC">
              <w:rPr>
                <w:rFonts w:ascii="Arial" w:eastAsia="SimSun" w:hAnsi="Arial" w:cs="Arial"/>
                <w:spacing w:val="10"/>
                <w:sz w:val="18"/>
                <w:szCs w:val="18"/>
              </w:rPr>
            </w:r>
            <w:r w:rsidRPr="001048EC">
              <w:rPr>
                <w:rFonts w:ascii="Arial" w:eastAsia="SimSun" w:hAnsi="Arial" w:cs="Arial"/>
                <w:spacing w:val="10"/>
                <w:sz w:val="18"/>
                <w:szCs w:val="18"/>
              </w:rPr>
              <w:fldChar w:fldCharType="separate"/>
            </w:r>
            <w:r w:rsidRPr="001048EC">
              <w:rPr>
                <w:rFonts w:ascii="Arial" w:eastAsia="SimSun" w:hAnsi="Arial" w:cs="Arial"/>
                <w:noProof/>
                <w:spacing w:val="10"/>
                <w:sz w:val="18"/>
                <w:szCs w:val="18"/>
              </w:rPr>
              <w:t> </w:t>
            </w:r>
            <w:r w:rsidRPr="001048EC">
              <w:rPr>
                <w:rFonts w:ascii="Arial" w:eastAsia="SimSun" w:hAnsi="Arial" w:cs="Arial"/>
                <w:noProof/>
                <w:spacing w:val="10"/>
                <w:sz w:val="18"/>
                <w:szCs w:val="18"/>
              </w:rPr>
              <w:t> </w:t>
            </w:r>
            <w:r w:rsidRPr="001048EC">
              <w:rPr>
                <w:rFonts w:ascii="Arial" w:eastAsia="SimSun" w:hAnsi="Arial" w:cs="Arial"/>
                <w:noProof/>
                <w:spacing w:val="10"/>
                <w:sz w:val="18"/>
                <w:szCs w:val="18"/>
              </w:rPr>
              <w:t> </w:t>
            </w:r>
            <w:r w:rsidRPr="001048EC">
              <w:rPr>
                <w:rFonts w:ascii="Arial" w:eastAsia="SimSun" w:hAnsi="Arial" w:cs="Arial"/>
                <w:noProof/>
                <w:spacing w:val="10"/>
                <w:sz w:val="18"/>
                <w:szCs w:val="18"/>
              </w:rPr>
              <w:t> </w:t>
            </w:r>
            <w:r w:rsidRPr="001048EC">
              <w:rPr>
                <w:rFonts w:ascii="Arial" w:eastAsia="SimSun" w:hAnsi="Arial" w:cs="Arial"/>
                <w:noProof/>
                <w:spacing w:val="10"/>
                <w:sz w:val="18"/>
                <w:szCs w:val="18"/>
              </w:rPr>
              <w:t> </w:t>
            </w:r>
            <w:r w:rsidRPr="001048EC">
              <w:rPr>
                <w:rFonts w:ascii="Arial" w:eastAsia="SimSun" w:hAnsi="Arial" w:cs="Arial"/>
                <w:spacing w:val="10"/>
                <w:sz w:val="18"/>
                <w:szCs w:val="18"/>
              </w:rPr>
              <w:fldChar w:fldCharType="end"/>
            </w:r>
          </w:p>
        </w:tc>
      </w:tr>
      <w:tr w:rsidR="001A0720" w:rsidRPr="001A0720" w14:paraId="6C033388" w14:textId="77777777" w:rsidTr="001A0720">
        <w:trPr>
          <w:trHeight w:val="1179"/>
        </w:trPr>
        <w:tc>
          <w:tcPr>
            <w:tcW w:w="3396" w:type="dxa"/>
          </w:tcPr>
          <w:p w14:paraId="3C9E1CA9" w14:textId="77777777" w:rsidR="001A0720" w:rsidRPr="001A0720" w:rsidRDefault="001A0720" w:rsidP="00C110A1">
            <w:pPr>
              <w:widowControl w:val="0"/>
              <w:autoSpaceDE w:val="0"/>
              <w:autoSpaceDN w:val="0"/>
              <w:spacing w:before="60" w:after="0" w:line="225" w:lineRule="exact"/>
              <w:ind w:left="125"/>
              <w:rPr>
                <w:rFonts w:ascii="Arial" w:eastAsia="Arial" w:hAnsi="Arial" w:cs="Arial"/>
                <w:sz w:val="20"/>
                <w:lang w:val="en-US" w:eastAsia="en-US"/>
              </w:rPr>
            </w:pPr>
            <w:r w:rsidRPr="001A0720">
              <w:rPr>
                <w:rFonts w:ascii="Arial" w:eastAsia="Arial" w:hAnsi="Arial" w:cs="Arial"/>
                <w:color w:val="4F6128"/>
                <w:spacing w:val="9"/>
                <w:sz w:val="20"/>
                <w:lang w:val="en-US" w:eastAsia="en-US"/>
              </w:rPr>
              <w:t>ADDITIONAL</w:t>
            </w:r>
            <w:r w:rsidRPr="001A0720">
              <w:rPr>
                <w:rFonts w:ascii="Arial" w:eastAsia="Arial" w:hAnsi="Arial" w:cs="Arial"/>
                <w:color w:val="4F6128"/>
                <w:spacing w:val="-14"/>
                <w:sz w:val="20"/>
                <w:lang w:val="en-US" w:eastAsia="en-US"/>
              </w:rPr>
              <w:t xml:space="preserve"> </w:t>
            </w:r>
            <w:r w:rsidRPr="001A0720">
              <w:rPr>
                <w:rFonts w:ascii="Arial" w:eastAsia="Arial" w:hAnsi="Arial" w:cs="Arial"/>
                <w:color w:val="4F6128"/>
                <w:spacing w:val="9"/>
                <w:sz w:val="20"/>
                <w:lang w:val="en-US" w:eastAsia="en-US"/>
              </w:rPr>
              <w:t xml:space="preserve">INFORMATION </w:t>
            </w:r>
            <w:r w:rsidRPr="00C110A1">
              <w:rPr>
                <w:rFonts w:ascii="Arial" w:eastAsia="Arial" w:hAnsi="Arial" w:cs="Arial"/>
                <w:color w:val="4F6128"/>
                <w:spacing w:val="-2"/>
                <w:sz w:val="20"/>
                <w:lang w:val="en-US" w:eastAsia="en-US"/>
              </w:rPr>
              <w:t>SPECIFIC</w:t>
            </w:r>
            <w:r w:rsidRPr="001A0720">
              <w:rPr>
                <w:rFonts w:ascii="Arial" w:eastAsia="Arial" w:hAnsi="Arial" w:cs="Arial"/>
                <w:color w:val="4F6128"/>
                <w:sz w:val="20"/>
                <w:lang w:val="en-US" w:eastAsia="en-US"/>
              </w:rPr>
              <w:t xml:space="preserve"> TO THE </w:t>
            </w:r>
            <w:r w:rsidRPr="001A0720">
              <w:rPr>
                <w:rFonts w:ascii="Arial" w:eastAsia="Arial" w:hAnsi="Arial" w:cs="Arial"/>
                <w:color w:val="4F6128"/>
                <w:spacing w:val="10"/>
                <w:sz w:val="20"/>
                <w:lang w:val="en-US" w:eastAsia="en-US"/>
              </w:rPr>
              <w:t xml:space="preserve">SPECIES </w:t>
            </w:r>
            <w:r w:rsidRPr="001A0720">
              <w:rPr>
                <w:rFonts w:ascii="Arial" w:eastAsia="Arial" w:hAnsi="Arial" w:cs="Arial"/>
                <w:color w:val="4F6128"/>
                <w:sz w:val="20"/>
                <w:lang w:val="en-US" w:eastAsia="en-US"/>
              </w:rPr>
              <w:t>(E.G. DISEASE</w:t>
            </w:r>
          </w:p>
          <w:p w14:paraId="18BE418F" w14:textId="77777777" w:rsidR="001A0720" w:rsidRPr="001A0720" w:rsidRDefault="001A0720" w:rsidP="001A0720">
            <w:pPr>
              <w:widowControl w:val="0"/>
              <w:autoSpaceDE w:val="0"/>
              <w:autoSpaceDN w:val="0"/>
              <w:spacing w:after="0" w:line="230" w:lineRule="exact"/>
              <w:ind w:left="125" w:right="332"/>
              <w:jc w:val="both"/>
              <w:rPr>
                <w:rFonts w:ascii="Arial" w:eastAsia="Arial" w:hAnsi="Arial" w:cs="Arial"/>
                <w:sz w:val="20"/>
                <w:lang w:val="en-US" w:eastAsia="en-US"/>
              </w:rPr>
            </w:pPr>
            <w:r w:rsidRPr="001A0720">
              <w:rPr>
                <w:rFonts w:ascii="Arial" w:eastAsia="Arial" w:hAnsi="Arial" w:cs="Arial"/>
                <w:color w:val="4F6128"/>
                <w:spacing w:val="9"/>
                <w:sz w:val="20"/>
                <w:lang w:val="en-US" w:eastAsia="en-US"/>
              </w:rPr>
              <w:t xml:space="preserve">SUSCEPTIBILITY, </w:t>
            </w:r>
            <w:r w:rsidRPr="001A0720">
              <w:rPr>
                <w:rFonts w:ascii="Arial" w:eastAsia="Arial" w:hAnsi="Arial" w:cs="Arial"/>
                <w:color w:val="4F6128"/>
                <w:sz w:val="20"/>
                <w:lang w:val="en-US" w:eastAsia="en-US"/>
              </w:rPr>
              <w:t xml:space="preserve">SIGNS OF </w:t>
            </w:r>
            <w:r w:rsidRPr="001A0720">
              <w:rPr>
                <w:rFonts w:ascii="Arial" w:eastAsia="Arial" w:hAnsi="Arial" w:cs="Arial"/>
                <w:color w:val="4F6128"/>
                <w:spacing w:val="-2"/>
                <w:sz w:val="20"/>
                <w:lang w:val="en-US" w:eastAsia="en-US"/>
              </w:rPr>
              <w:t>ILLNESS)</w:t>
            </w:r>
          </w:p>
        </w:tc>
        <w:tc>
          <w:tcPr>
            <w:tcW w:w="6482" w:type="dxa"/>
          </w:tcPr>
          <w:p w14:paraId="55E5CD56" w14:textId="55ED40CA" w:rsidR="001A0720" w:rsidRPr="009A188D" w:rsidRDefault="00C110A1" w:rsidP="00C110A1">
            <w:pPr>
              <w:widowControl w:val="0"/>
              <w:autoSpaceDE w:val="0"/>
              <w:autoSpaceDN w:val="0"/>
              <w:spacing w:before="60" w:after="0" w:line="240" w:lineRule="auto"/>
              <w:ind w:left="149"/>
              <w:rPr>
                <w:rFonts w:ascii="Arial" w:eastAsia="Arial" w:hAnsi="Arial" w:cs="Arial"/>
                <w:sz w:val="20"/>
                <w:szCs w:val="20"/>
                <w:lang w:val="en-US" w:eastAsia="en-US"/>
              </w:rPr>
            </w:pPr>
            <w:r w:rsidRPr="001048EC">
              <w:rPr>
                <w:rFonts w:ascii="Arial" w:eastAsia="SimSun" w:hAnsi="Arial" w:cs="Arial"/>
                <w:spacing w:val="10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048EC">
              <w:rPr>
                <w:rFonts w:ascii="Arial" w:eastAsia="SimSun" w:hAnsi="Arial" w:cs="Arial"/>
                <w:spacing w:val="10"/>
                <w:sz w:val="18"/>
                <w:szCs w:val="18"/>
              </w:rPr>
              <w:instrText xml:space="preserve"> FORMTEXT </w:instrText>
            </w:r>
            <w:r w:rsidRPr="001048EC">
              <w:rPr>
                <w:rFonts w:ascii="Arial" w:eastAsia="SimSun" w:hAnsi="Arial" w:cs="Arial"/>
                <w:spacing w:val="10"/>
                <w:sz w:val="18"/>
                <w:szCs w:val="18"/>
              </w:rPr>
            </w:r>
            <w:r w:rsidRPr="001048EC">
              <w:rPr>
                <w:rFonts w:ascii="Arial" w:eastAsia="SimSun" w:hAnsi="Arial" w:cs="Arial"/>
                <w:spacing w:val="10"/>
                <w:sz w:val="18"/>
                <w:szCs w:val="18"/>
              </w:rPr>
              <w:fldChar w:fldCharType="separate"/>
            </w:r>
            <w:r w:rsidRPr="001048EC">
              <w:rPr>
                <w:rFonts w:ascii="Arial" w:eastAsia="SimSun" w:hAnsi="Arial" w:cs="Arial"/>
                <w:noProof/>
                <w:spacing w:val="10"/>
                <w:sz w:val="18"/>
                <w:szCs w:val="18"/>
              </w:rPr>
              <w:t> </w:t>
            </w:r>
            <w:r w:rsidRPr="001048EC">
              <w:rPr>
                <w:rFonts w:ascii="Arial" w:eastAsia="SimSun" w:hAnsi="Arial" w:cs="Arial"/>
                <w:noProof/>
                <w:spacing w:val="10"/>
                <w:sz w:val="18"/>
                <w:szCs w:val="18"/>
              </w:rPr>
              <w:t> </w:t>
            </w:r>
            <w:r w:rsidRPr="001048EC">
              <w:rPr>
                <w:rFonts w:ascii="Arial" w:eastAsia="SimSun" w:hAnsi="Arial" w:cs="Arial"/>
                <w:noProof/>
                <w:spacing w:val="10"/>
                <w:sz w:val="18"/>
                <w:szCs w:val="18"/>
              </w:rPr>
              <w:t> </w:t>
            </w:r>
            <w:r w:rsidRPr="001048EC">
              <w:rPr>
                <w:rFonts w:ascii="Arial" w:eastAsia="SimSun" w:hAnsi="Arial" w:cs="Arial"/>
                <w:noProof/>
                <w:spacing w:val="10"/>
                <w:sz w:val="18"/>
                <w:szCs w:val="18"/>
              </w:rPr>
              <w:t> </w:t>
            </w:r>
            <w:r w:rsidRPr="001048EC">
              <w:rPr>
                <w:rFonts w:ascii="Arial" w:eastAsia="SimSun" w:hAnsi="Arial" w:cs="Arial"/>
                <w:noProof/>
                <w:spacing w:val="10"/>
                <w:sz w:val="18"/>
                <w:szCs w:val="18"/>
              </w:rPr>
              <w:t> </w:t>
            </w:r>
            <w:r w:rsidRPr="001048EC">
              <w:rPr>
                <w:rFonts w:ascii="Arial" w:eastAsia="SimSun" w:hAnsi="Arial" w:cs="Arial"/>
                <w:spacing w:val="10"/>
                <w:sz w:val="18"/>
                <w:szCs w:val="18"/>
              </w:rPr>
              <w:fldChar w:fldCharType="end"/>
            </w:r>
          </w:p>
        </w:tc>
      </w:tr>
      <w:tr w:rsidR="001A0720" w:rsidRPr="001A0720" w14:paraId="20987415" w14:textId="77777777" w:rsidTr="001A0720">
        <w:trPr>
          <w:trHeight w:val="950"/>
        </w:trPr>
        <w:tc>
          <w:tcPr>
            <w:tcW w:w="9878" w:type="dxa"/>
            <w:gridSpan w:val="2"/>
          </w:tcPr>
          <w:p w14:paraId="31B2E1A8" w14:textId="77777777" w:rsidR="001A0720" w:rsidRDefault="001A0720" w:rsidP="00C110A1">
            <w:pPr>
              <w:widowControl w:val="0"/>
              <w:autoSpaceDE w:val="0"/>
              <w:autoSpaceDN w:val="0"/>
              <w:spacing w:before="60" w:after="0" w:line="225" w:lineRule="exact"/>
              <w:ind w:left="125"/>
              <w:rPr>
                <w:rFonts w:ascii="Arial" w:eastAsia="Arial" w:hAnsi="Arial" w:cs="Arial"/>
                <w:color w:val="4F6128"/>
                <w:spacing w:val="7"/>
                <w:sz w:val="20"/>
                <w:lang w:val="en-US" w:eastAsia="en-US"/>
              </w:rPr>
            </w:pPr>
            <w:r w:rsidRPr="00C110A1">
              <w:rPr>
                <w:rFonts w:ascii="Arial" w:eastAsia="Arial" w:hAnsi="Arial" w:cs="Arial"/>
                <w:color w:val="4F6128"/>
                <w:spacing w:val="-2"/>
                <w:sz w:val="20"/>
                <w:lang w:val="en-US" w:eastAsia="en-US"/>
              </w:rPr>
              <w:t>REFERENCES</w:t>
            </w:r>
            <w:r w:rsidRPr="001A0720">
              <w:rPr>
                <w:rFonts w:ascii="Arial" w:eastAsia="Arial" w:hAnsi="Arial" w:cs="Arial"/>
                <w:color w:val="4F6128"/>
                <w:spacing w:val="9"/>
                <w:sz w:val="20"/>
                <w:lang w:val="en-US" w:eastAsia="en-US"/>
              </w:rPr>
              <w:t>/SOURCES</w:t>
            </w:r>
            <w:r w:rsidRPr="001A0720">
              <w:rPr>
                <w:rFonts w:ascii="Arial" w:eastAsia="Arial" w:hAnsi="Arial" w:cs="Arial"/>
                <w:color w:val="4F6128"/>
                <w:spacing w:val="15"/>
                <w:sz w:val="20"/>
                <w:lang w:val="en-US" w:eastAsia="en-US"/>
              </w:rPr>
              <w:t xml:space="preserve"> </w:t>
            </w:r>
            <w:r w:rsidRPr="001A0720">
              <w:rPr>
                <w:rFonts w:ascii="Arial" w:eastAsia="Arial" w:hAnsi="Arial" w:cs="Arial"/>
                <w:color w:val="4F6128"/>
                <w:sz w:val="20"/>
                <w:lang w:val="en-US" w:eastAsia="en-US"/>
              </w:rPr>
              <w:t>OF</w:t>
            </w:r>
            <w:r w:rsidRPr="001A0720">
              <w:rPr>
                <w:rFonts w:ascii="Arial" w:eastAsia="Arial" w:hAnsi="Arial" w:cs="Arial"/>
                <w:color w:val="4F6128"/>
                <w:spacing w:val="19"/>
                <w:sz w:val="20"/>
                <w:lang w:val="en-US" w:eastAsia="en-US"/>
              </w:rPr>
              <w:t xml:space="preserve"> </w:t>
            </w:r>
            <w:r w:rsidRPr="001A0720">
              <w:rPr>
                <w:rFonts w:ascii="Arial" w:eastAsia="Arial" w:hAnsi="Arial" w:cs="Arial"/>
                <w:color w:val="4F6128"/>
                <w:spacing w:val="7"/>
                <w:sz w:val="20"/>
                <w:lang w:val="en-US" w:eastAsia="en-US"/>
              </w:rPr>
              <w:t>EXPERTISE/INFORMATION</w:t>
            </w:r>
          </w:p>
          <w:p w14:paraId="51DCD9B2" w14:textId="77ADA0F5" w:rsidR="00C110A1" w:rsidRPr="001A0720" w:rsidRDefault="00C110A1" w:rsidP="00C110A1">
            <w:pPr>
              <w:widowControl w:val="0"/>
              <w:autoSpaceDE w:val="0"/>
              <w:autoSpaceDN w:val="0"/>
              <w:spacing w:before="60" w:after="0" w:line="225" w:lineRule="exact"/>
              <w:ind w:left="125"/>
              <w:rPr>
                <w:rFonts w:ascii="Arial" w:eastAsia="Arial" w:hAnsi="Arial" w:cs="Arial"/>
                <w:sz w:val="20"/>
                <w:lang w:val="en-US" w:eastAsia="en-US"/>
              </w:rPr>
            </w:pPr>
            <w:r w:rsidRPr="001048EC">
              <w:rPr>
                <w:rFonts w:ascii="Arial" w:eastAsia="SimSun" w:hAnsi="Arial" w:cs="Arial"/>
                <w:spacing w:val="10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048EC">
              <w:rPr>
                <w:rFonts w:ascii="Arial" w:eastAsia="SimSun" w:hAnsi="Arial" w:cs="Arial"/>
                <w:spacing w:val="10"/>
                <w:sz w:val="18"/>
                <w:szCs w:val="18"/>
              </w:rPr>
              <w:instrText xml:space="preserve"> FORMTEXT </w:instrText>
            </w:r>
            <w:r w:rsidRPr="001048EC">
              <w:rPr>
                <w:rFonts w:ascii="Arial" w:eastAsia="SimSun" w:hAnsi="Arial" w:cs="Arial"/>
                <w:spacing w:val="10"/>
                <w:sz w:val="18"/>
                <w:szCs w:val="18"/>
              </w:rPr>
            </w:r>
            <w:r w:rsidRPr="001048EC">
              <w:rPr>
                <w:rFonts w:ascii="Arial" w:eastAsia="SimSun" w:hAnsi="Arial" w:cs="Arial"/>
                <w:spacing w:val="10"/>
                <w:sz w:val="18"/>
                <w:szCs w:val="18"/>
              </w:rPr>
              <w:fldChar w:fldCharType="separate"/>
            </w:r>
            <w:r w:rsidRPr="001048EC">
              <w:rPr>
                <w:rFonts w:ascii="Arial" w:eastAsia="SimSun" w:hAnsi="Arial" w:cs="Arial"/>
                <w:noProof/>
                <w:spacing w:val="10"/>
                <w:sz w:val="18"/>
                <w:szCs w:val="18"/>
              </w:rPr>
              <w:t> </w:t>
            </w:r>
            <w:r w:rsidRPr="001048EC">
              <w:rPr>
                <w:rFonts w:ascii="Arial" w:eastAsia="SimSun" w:hAnsi="Arial" w:cs="Arial"/>
                <w:noProof/>
                <w:spacing w:val="10"/>
                <w:sz w:val="18"/>
                <w:szCs w:val="18"/>
              </w:rPr>
              <w:t> </w:t>
            </w:r>
            <w:r w:rsidRPr="001048EC">
              <w:rPr>
                <w:rFonts w:ascii="Arial" w:eastAsia="SimSun" w:hAnsi="Arial" w:cs="Arial"/>
                <w:noProof/>
                <w:spacing w:val="10"/>
                <w:sz w:val="18"/>
                <w:szCs w:val="18"/>
              </w:rPr>
              <w:t> </w:t>
            </w:r>
            <w:r w:rsidRPr="001048EC">
              <w:rPr>
                <w:rFonts w:ascii="Arial" w:eastAsia="SimSun" w:hAnsi="Arial" w:cs="Arial"/>
                <w:noProof/>
                <w:spacing w:val="10"/>
                <w:sz w:val="18"/>
                <w:szCs w:val="18"/>
              </w:rPr>
              <w:t> </w:t>
            </w:r>
            <w:r w:rsidRPr="001048EC">
              <w:rPr>
                <w:rFonts w:ascii="Arial" w:eastAsia="SimSun" w:hAnsi="Arial" w:cs="Arial"/>
                <w:noProof/>
                <w:spacing w:val="10"/>
                <w:sz w:val="18"/>
                <w:szCs w:val="18"/>
              </w:rPr>
              <w:t> </w:t>
            </w:r>
            <w:r w:rsidRPr="001048EC">
              <w:rPr>
                <w:rFonts w:ascii="Arial" w:eastAsia="SimSun" w:hAnsi="Arial" w:cs="Arial"/>
                <w:spacing w:val="10"/>
                <w:sz w:val="18"/>
                <w:szCs w:val="18"/>
              </w:rPr>
              <w:fldChar w:fldCharType="end"/>
            </w:r>
          </w:p>
        </w:tc>
      </w:tr>
    </w:tbl>
    <w:p w14:paraId="149999B2" w14:textId="312AA777" w:rsidR="009A188D" w:rsidRPr="009A188D" w:rsidRDefault="009A188D" w:rsidP="006D4F77">
      <w:pPr>
        <w:tabs>
          <w:tab w:val="left" w:pos="5250"/>
        </w:tabs>
        <w:rPr>
          <w:lang w:val="en-US"/>
        </w:rPr>
      </w:pPr>
    </w:p>
    <w:sectPr w:rsidR="009A188D" w:rsidRPr="009A188D" w:rsidSect="006D4F7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5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AF50F" w14:textId="77777777" w:rsidR="008E1A47" w:rsidRDefault="008E1A47" w:rsidP="00B078F3">
      <w:pPr>
        <w:spacing w:after="0" w:line="240" w:lineRule="auto"/>
      </w:pPr>
      <w:r>
        <w:separator/>
      </w:r>
    </w:p>
  </w:endnote>
  <w:endnote w:type="continuationSeparator" w:id="0">
    <w:p w14:paraId="5EA1D2DE" w14:textId="77777777" w:rsidR="008E1A47" w:rsidRDefault="008E1A47" w:rsidP="00B07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37451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1C1702" w14:textId="16B2DD45" w:rsidR="00DD0F5F" w:rsidRPr="00DD0F5F" w:rsidRDefault="00DD0F5F" w:rsidP="00DD0F5F">
        <w:pPr>
          <w:pStyle w:val="Footer"/>
          <w:spacing w:line="276" w:lineRule="auto"/>
          <w:rPr>
            <w:color w:val="808080"/>
            <w:sz w:val="18"/>
            <w:szCs w:val="18"/>
          </w:rPr>
        </w:pPr>
        <w:r w:rsidRPr="00DD0F5F">
          <w:rPr>
            <w:color w:val="808080"/>
            <w:sz w:val="18"/>
            <w:szCs w:val="18"/>
          </w:rPr>
          <w:fldChar w:fldCharType="begin"/>
        </w:r>
        <w:r w:rsidRPr="00DD0F5F">
          <w:rPr>
            <w:color w:val="808080"/>
            <w:sz w:val="18"/>
            <w:szCs w:val="18"/>
          </w:rPr>
          <w:instrText xml:space="preserve"> PAGE   \* MERGEFORMAT </w:instrText>
        </w:r>
        <w:r w:rsidRPr="00DD0F5F">
          <w:rPr>
            <w:color w:val="808080"/>
            <w:sz w:val="18"/>
            <w:szCs w:val="18"/>
          </w:rPr>
          <w:fldChar w:fldCharType="separate"/>
        </w:r>
        <w:r w:rsidRPr="00DD0F5F">
          <w:rPr>
            <w:color w:val="808080"/>
            <w:sz w:val="18"/>
            <w:szCs w:val="18"/>
          </w:rPr>
          <w:t>2</w:t>
        </w:r>
        <w:r w:rsidRPr="00DD0F5F">
          <w:rPr>
            <w:color w:val="808080"/>
            <w:sz w:val="18"/>
            <w:szCs w:val="18"/>
          </w:rPr>
          <w:fldChar w:fldCharType="end"/>
        </w:r>
        <w:r w:rsidR="009A188D">
          <w:rPr>
            <w:color w:val="808080"/>
            <w:sz w:val="18"/>
            <w:szCs w:val="18"/>
          </w:rPr>
          <w:tab/>
        </w:r>
        <w:r w:rsidR="009A188D">
          <w:rPr>
            <w:color w:val="808080"/>
            <w:sz w:val="18"/>
            <w:szCs w:val="18"/>
          </w:rPr>
          <w:tab/>
          <w:t>Queensland Schools Animal Ethics Committee</w:t>
        </w:r>
      </w:p>
      <w:p w14:paraId="1AA9F8A5" w14:textId="2BA7BCE5" w:rsidR="00B078F3" w:rsidRDefault="00DD0F5F" w:rsidP="006D4F77">
        <w:pPr>
          <w:pStyle w:val="Footer"/>
          <w:spacing w:line="276" w:lineRule="auto"/>
        </w:pPr>
        <w:r>
          <w:rPr>
            <w:color w:val="808080"/>
            <w:sz w:val="18"/>
            <w:szCs w:val="18"/>
          </w:rPr>
          <w:t xml:space="preserve">Version approved: 15/11/2023 (updated January 2025) </w:t>
        </w:r>
        <w:r>
          <w:rPr>
            <w:color w:val="808080"/>
            <w:sz w:val="18"/>
            <w:szCs w:val="18"/>
          </w:rPr>
          <w:tab/>
        </w:r>
        <w:r w:rsidR="009A188D">
          <w:rPr>
            <w:color w:val="808080"/>
            <w:sz w:val="18"/>
            <w:szCs w:val="18"/>
          </w:rPr>
          <w:tab/>
          <w:t>Email: animal.ethics@qed.qld.gov.au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4D615" w14:textId="77777777" w:rsidR="006D4F77" w:rsidRPr="00DD0F5F" w:rsidRDefault="006D4F77" w:rsidP="006D4F77">
    <w:pPr>
      <w:pStyle w:val="Footer"/>
      <w:spacing w:line="276" w:lineRule="auto"/>
      <w:rPr>
        <w:color w:val="808080"/>
        <w:sz w:val="18"/>
        <w:szCs w:val="18"/>
      </w:rPr>
    </w:pPr>
    <w:r w:rsidRPr="00DD0F5F">
      <w:rPr>
        <w:color w:val="808080"/>
        <w:sz w:val="18"/>
        <w:szCs w:val="18"/>
      </w:rPr>
      <w:fldChar w:fldCharType="begin"/>
    </w:r>
    <w:r w:rsidRPr="00DD0F5F">
      <w:rPr>
        <w:color w:val="808080"/>
        <w:sz w:val="18"/>
        <w:szCs w:val="18"/>
      </w:rPr>
      <w:instrText xml:space="preserve"> PAGE   \* MERGEFORMAT </w:instrText>
    </w:r>
    <w:r w:rsidRPr="00DD0F5F">
      <w:rPr>
        <w:color w:val="808080"/>
        <w:sz w:val="18"/>
        <w:szCs w:val="18"/>
      </w:rPr>
      <w:fldChar w:fldCharType="separate"/>
    </w:r>
    <w:r>
      <w:rPr>
        <w:color w:val="808080"/>
        <w:sz w:val="18"/>
        <w:szCs w:val="18"/>
      </w:rPr>
      <w:t>2</w:t>
    </w:r>
    <w:r w:rsidRPr="00DD0F5F">
      <w:rPr>
        <w:color w:val="808080"/>
        <w:sz w:val="18"/>
        <w:szCs w:val="18"/>
      </w:rPr>
      <w:fldChar w:fldCharType="end"/>
    </w:r>
    <w:r>
      <w:rPr>
        <w:color w:val="808080"/>
        <w:sz w:val="18"/>
        <w:szCs w:val="18"/>
      </w:rPr>
      <w:tab/>
    </w:r>
    <w:r>
      <w:rPr>
        <w:color w:val="808080"/>
        <w:sz w:val="18"/>
        <w:szCs w:val="18"/>
      </w:rPr>
      <w:tab/>
      <w:t>Queensland Schools Animal Ethics Committee</w:t>
    </w:r>
  </w:p>
  <w:p w14:paraId="1F520B36" w14:textId="6815B7B2" w:rsidR="006D4F77" w:rsidRDefault="006D4F77" w:rsidP="006D4F77">
    <w:pPr>
      <w:pStyle w:val="Footer"/>
    </w:pPr>
    <w:r>
      <w:rPr>
        <w:color w:val="808080"/>
        <w:sz w:val="18"/>
        <w:szCs w:val="18"/>
      </w:rPr>
      <w:t xml:space="preserve">Version approved: 15/11/2023 (updated January 2025) </w:t>
    </w:r>
    <w:r>
      <w:rPr>
        <w:color w:val="808080"/>
        <w:sz w:val="18"/>
        <w:szCs w:val="18"/>
      </w:rPr>
      <w:tab/>
    </w:r>
    <w:r>
      <w:rPr>
        <w:color w:val="808080"/>
        <w:sz w:val="18"/>
        <w:szCs w:val="18"/>
      </w:rPr>
      <w:tab/>
      <w:t>Email: animal.ethics@qed.qld.gov.au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909F6" w14:textId="77777777" w:rsidR="008E1A47" w:rsidRDefault="008E1A47" w:rsidP="00B078F3">
      <w:pPr>
        <w:spacing w:after="0" w:line="240" w:lineRule="auto"/>
      </w:pPr>
      <w:r>
        <w:separator/>
      </w:r>
    </w:p>
  </w:footnote>
  <w:footnote w:type="continuationSeparator" w:id="0">
    <w:p w14:paraId="54546083" w14:textId="77777777" w:rsidR="008E1A47" w:rsidRDefault="008E1A47" w:rsidP="00B07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F8E4A" w14:textId="07790FB3" w:rsidR="00B078F3" w:rsidRPr="00B078F3" w:rsidRDefault="00B078F3" w:rsidP="00B078F3">
    <w:pPr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C499E" w14:textId="1A3ED311" w:rsidR="00C110A1" w:rsidRDefault="006D4F77">
    <w:pPr>
      <w:pStyle w:val="Header"/>
    </w:pPr>
    <w:r w:rsidRPr="00B078F3">
      <w:rPr>
        <w:noProof/>
      </w:rPr>
      <w:drawing>
        <wp:inline distT="0" distB="0" distL="0" distR="0" wp14:anchorId="77340525" wp14:editId="21B651B5">
          <wp:extent cx="5581498" cy="1242325"/>
          <wp:effectExtent l="0" t="0" r="635" b="0"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8323" cy="1246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T+ws1+HxaMO2zMTgsJKPQ4JEh7IR0w/S8XosgYhhjdBWwLC1YdAk1VVBVzRhOV0v2Q67V+x9MRjhfE0uRUsew==" w:salt="a1J3z6eLqG9lkQuF3/S+0w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720"/>
    <w:rsid w:val="00097419"/>
    <w:rsid w:val="001A0720"/>
    <w:rsid w:val="004D6975"/>
    <w:rsid w:val="00615129"/>
    <w:rsid w:val="006B69F4"/>
    <w:rsid w:val="006D4F77"/>
    <w:rsid w:val="007E7317"/>
    <w:rsid w:val="00897D3D"/>
    <w:rsid w:val="008E1A47"/>
    <w:rsid w:val="009A188D"/>
    <w:rsid w:val="00B078F3"/>
    <w:rsid w:val="00C110A1"/>
    <w:rsid w:val="00CC24F4"/>
    <w:rsid w:val="00D77A11"/>
    <w:rsid w:val="00DB1427"/>
    <w:rsid w:val="00DD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7A58049"/>
  <w15:chartTrackingRefBased/>
  <w15:docId w15:val="{C2D7FE7F-1BC3-49D9-B4AC-46B1AB79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78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8F3"/>
  </w:style>
  <w:style w:type="paragraph" w:styleId="Footer">
    <w:name w:val="footer"/>
    <w:basedOn w:val="Normal"/>
    <w:link w:val="FooterChar"/>
    <w:uiPriority w:val="99"/>
    <w:unhideWhenUsed/>
    <w:rsid w:val="00B078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8F3"/>
  </w:style>
  <w:style w:type="character" w:styleId="Hyperlink">
    <w:name w:val="Hyperlink"/>
    <w:basedOn w:val="DefaultParagraphFont"/>
    <w:uiPriority w:val="99"/>
    <w:semiHidden/>
    <w:unhideWhenUsed/>
    <w:rsid w:val="00B078F3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B078F3"/>
    <w:rPr>
      <w:b/>
      <w:bCs/>
    </w:rPr>
  </w:style>
  <w:style w:type="paragraph" w:customStyle="1" w:styleId="Default">
    <w:name w:val="Default"/>
    <w:rsid w:val="00DD0F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6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survey.qed.qld.gov.au/n/aO7hG74" TargetMode="External"/><Relationship Id="rId4" Type="http://schemas.openxmlformats.org/officeDocument/2006/relationships/styles" Target="styles.xml"/><Relationship Id="rId9" Type="http://schemas.openxmlformats.org/officeDocument/2006/relationships/hyperlink" Target="https://education.qld.gov.au/curriculums/Documents/sop-aquatic-animal-activities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>CUMMINS, Claire</DisplayName>
        <AccountId>224</AccountId>
        <AccountType/>
      </UserInfo>
    </PPContentOwner>
    <PPModeratedBy xmlns="f114f5df-7614-43c1-ba8e-2daa6e537108">
      <UserInfo>
        <DisplayName>DELIZO, Dan</DisplayName>
        <AccountId>83</AccountId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PPLastReviewedDate xmlns="f114f5df-7614-43c1-ba8e-2daa6e537108">2025-01-14T05:48:58+00:00</PPLastReviewedDate>
    <PPPublishedNotificationAddresses xmlns="f114f5df-7614-43c1-ba8e-2daa6e537108" xsi:nil="true"/>
    <PPModeratedDate xmlns="f114f5df-7614-43c1-ba8e-2daa6e537108">2025-01-14T05:48:58+00:00</PPModeratedDate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>DELIZO, Dan</DisplayName>
        <AccountId>83</AccountId>
        <AccountType/>
      </UserInfo>
    </PPLastReviewedBy>
    <PPSubmittedDate xmlns="f114f5df-7614-43c1-ba8e-2daa6e537108" xsi:nil="true"/>
    <PPReferenceNumber xmlns="f114f5df-7614-43c1-ba8e-2daa6e537108" xsi:nil="true"/>
    <Category_x0020_Curriculum xmlns="f114f5df-7614-43c1-ba8e-2daa6e5371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890DA532C6CB4D985E0B6527A6E72C" ma:contentTypeVersion="12" ma:contentTypeDescription="Create a new document." ma:contentTypeScope="" ma:versionID="cfaf595f49b8260f79555707b306e58c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96c6399a537a510c9060a00c118fdb4c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Curriculum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Curriculum" ma:index="10" nillable="true" ma:displayName="IA Category 6" ma:format="Dropdown" ma:internalName="Category_x0020_Curriculum">
      <xsd:simpleType>
        <xsd:restriction base="dms:Choice">
          <xsd:enumeration value="Curriculum"/>
          <xsd:enumeration value="Certificates and assessment"/>
          <xsd:enumeration value="Curriculum"/>
          <xsd:enumeration value="Resources"/>
          <xsd:enumeration value="School websites"/>
          <xsd:enumeration value="Technology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0430BC-B946-4C9B-A531-ABDD95286039}">
  <ds:schemaRefs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79530db6-e82f-4ce0-9dd0-ce627e0e6cdc"/>
    <ds:schemaRef ds:uri="a317815a-e2a4-415d-8e90-70d9a8823a5b"/>
    <ds:schemaRef ds:uri="http://www.w3.org/XML/1998/namespac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E5ABB23-5C40-4A17-AAB7-E0A859CF71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808283-1EEE-4C2C-AF97-D66F24F855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A: Species information summary</dc:title>
  <dc:subject/>
  <dc:creator>Queensland Government</dc:creator>
  <cp:keywords>Aquatic animal activities SOP</cp:keywords>
  <dc:description/>
  <cp:revision>2</cp:revision>
  <dcterms:created xsi:type="dcterms:W3CDTF">2025-01-08T02:51:00Z</dcterms:created>
  <dcterms:modified xsi:type="dcterms:W3CDTF">2025-01-08T02:51:00Z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0x0101000D890DA532C6CB4D985E0B6527A6E72C</vt:lpwstr>
  </property>
</Properties>
</file>