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140594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</w:rPr>
              <w:t xml:space="preserve">Visual check of </w:t>
            </w:r>
            <w:r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5B049C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5B049C">
              <w:rPr>
                <w:b/>
                <w:sz w:val="16"/>
                <w:szCs w:val="16"/>
              </w:rPr>
              <w:t xml:space="preserve">iring </w:t>
            </w:r>
            <w:r w:rsidRPr="005B049C">
              <w:rPr>
                <w:sz w:val="16"/>
                <w:szCs w:val="16"/>
              </w:rPr>
              <w:t>and/or</w:t>
            </w:r>
            <w:r w:rsidRPr="005B0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5B049C">
              <w:rPr>
                <w:b/>
                <w:sz w:val="16"/>
                <w:szCs w:val="16"/>
              </w:rPr>
              <w:t xml:space="preserve">onduit </w:t>
            </w:r>
            <w:r w:rsidRPr="005B049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</w:t>
            </w:r>
            <w:r w:rsidRPr="005B049C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5B049C">
              <w:rPr>
                <w:sz w:val="16"/>
                <w:szCs w:val="16"/>
              </w:rPr>
              <w:t>Arrange for immediate repair of any faults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Verify </w:t>
            </w:r>
            <w:r w:rsidRPr="005B049C">
              <w:rPr>
                <w:b/>
                <w:sz w:val="16"/>
                <w:szCs w:val="16"/>
              </w:rPr>
              <w:t xml:space="preserve">all </w:t>
            </w:r>
            <w:r>
              <w:rPr>
                <w:b/>
                <w:sz w:val="16"/>
                <w:szCs w:val="16"/>
              </w:rPr>
              <w:t>g</w:t>
            </w:r>
            <w:r w:rsidRPr="005B049C">
              <w:rPr>
                <w:b/>
                <w:sz w:val="16"/>
                <w:szCs w:val="16"/>
              </w:rPr>
              <w:t>uards</w:t>
            </w:r>
            <w:r w:rsidRPr="005B049C">
              <w:rPr>
                <w:sz w:val="16"/>
                <w:szCs w:val="16"/>
              </w:rPr>
              <w:t xml:space="preserve"> are secure and function correctly (</w:t>
            </w:r>
            <w:r>
              <w:rPr>
                <w:sz w:val="16"/>
                <w:szCs w:val="16"/>
              </w:rPr>
              <w:t>c</w:t>
            </w:r>
            <w:r w:rsidRPr="005B049C">
              <w:rPr>
                <w:sz w:val="16"/>
                <w:szCs w:val="16"/>
              </w:rPr>
              <w:t>heck latches, locks, fasteners and/or interlocks)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946734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Ensure </w:t>
            </w:r>
            <w:r w:rsidRPr="005B049C">
              <w:rPr>
                <w:b/>
                <w:bCs/>
                <w:sz w:val="16"/>
                <w:szCs w:val="16"/>
              </w:rPr>
              <w:t>workspaces</w:t>
            </w:r>
            <w:r w:rsidRPr="005B049C">
              <w:rPr>
                <w:sz w:val="16"/>
                <w:szCs w:val="16"/>
              </w:rPr>
              <w:t xml:space="preserve"> and </w:t>
            </w:r>
            <w:r w:rsidRPr="005B049C">
              <w:rPr>
                <w:b/>
                <w:bCs/>
                <w:sz w:val="16"/>
                <w:szCs w:val="16"/>
              </w:rPr>
              <w:t>walkways</w:t>
            </w:r>
            <w:r w:rsidRPr="005B049C">
              <w:rPr>
                <w:sz w:val="16"/>
                <w:szCs w:val="16"/>
              </w:rPr>
              <w:t xml:space="preserve"> are </w:t>
            </w:r>
            <w:r w:rsidRPr="005B049C">
              <w:rPr>
                <w:b/>
                <w:bCs/>
                <w:sz w:val="16"/>
                <w:szCs w:val="16"/>
              </w:rPr>
              <w:t>clear</w:t>
            </w:r>
            <w:r w:rsidRPr="005B049C">
              <w:rPr>
                <w:sz w:val="16"/>
                <w:szCs w:val="16"/>
              </w:rPr>
              <w:t xml:space="preserve"> and </w:t>
            </w:r>
            <w:r w:rsidRPr="005B049C">
              <w:rPr>
                <w:b/>
                <w:bCs/>
                <w:sz w:val="16"/>
                <w:szCs w:val="16"/>
              </w:rPr>
              <w:t>unobstructed</w:t>
            </w:r>
            <w:r w:rsidRPr="005B049C">
              <w:rPr>
                <w:sz w:val="16"/>
                <w:szCs w:val="16"/>
              </w:rPr>
              <w:t xml:space="preserve"> and that no </w:t>
            </w:r>
            <w:r w:rsidRPr="005B049C">
              <w:rPr>
                <w:b/>
                <w:bCs/>
                <w:sz w:val="16"/>
                <w:szCs w:val="16"/>
              </w:rPr>
              <w:t>slip-hazards</w:t>
            </w:r>
            <w:r w:rsidRPr="005B049C">
              <w:rPr>
                <w:sz w:val="16"/>
                <w:szCs w:val="16"/>
              </w:rPr>
              <w:t xml:space="preserve"> are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831E5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Confirm availability and condition of </w:t>
            </w:r>
            <w:r w:rsidR="00692977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ersonal </w:t>
            </w:r>
            <w:r w:rsidR="00692977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rotective </w:t>
            </w:r>
            <w:r w:rsidR="00692977"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831E5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140594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831E5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5831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saw blade</w:t>
            </w:r>
            <w:r>
              <w:rPr>
                <w:sz w:val="16"/>
                <w:lang w:val="en-US"/>
              </w:rPr>
              <w:t xml:space="preserve"> for </w:t>
            </w:r>
            <w:r>
              <w:rPr>
                <w:b/>
                <w:bCs/>
                <w:sz w:val="16"/>
                <w:lang w:val="en-US"/>
              </w:rPr>
              <w:t>damage</w:t>
            </w:r>
            <w:r>
              <w:rPr>
                <w:sz w:val="16"/>
                <w:lang w:val="en-US"/>
              </w:rPr>
              <w:t xml:space="preserve"> and </w:t>
            </w:r>
            <w:r>
              <w:rPr>
                <w:b/>
                <w:bCs/>
                <w:sz w:val="16"/>
                <w:lang w:val="en-US"/>
              </w:rPr>
              <w:t>sharpness.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831E5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5831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condition of </w:t>
            </w:r>
            <w:r>
              <w:rPr>
                <w:b/>
                <w:bCs/>
                <w:sz w:val="16"/>
                <w:lang w:val="en-US"/>
              </w:rPr>
              <w:t>suds</w:t>
            </w:r>
            <w:r>
              <w:rPr>
                <w:sz w:val="16"/>
                <w:lang w:val="en-US"/>
              </w:rPr>
              <w:t xml:space="preserve"> (coolant) and pump operation.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5831E5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140594">
            <w:pPr>
              <w:spacing w:before="20" w:line="240" w:lineRule="auto"/>
              <w:ind w:left="58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floor space</w:t>
            </w:r>
            <w:r>
              <w:rPr>
                <w:sz w:val="16"/>
                <w:lang w:val="en-US"/>
              </w:rPr>
              <w:t xml:space="preserve"> for oil contamination (coolant spilt on floor should be absorbed with suitable material immediately).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5831E5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5831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831E5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5831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831E5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Default="005831E5" w:rsidP="005831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831E5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31E5" w:rsidRPr="005B049C" w:rsidRDefault="005831E5" w:rsidP="005831E5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31E5" w:rsidRPr="003768BB" w:rsidRDefault="005831E5" w:rsidP="005831E5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5831E5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5831E5" w:rsidRDefault="005831E5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 w:rsidR="0019253A">
              <w:rPr>
                <w:sz w:val="16"/>
              </w:rPr>
              <w:t xml:space="preserve"> e.g</w:t>
            </w:r>
            <w:r>
              <w:rPr>
                <w:sz w:val="16"/>
              </w:rPr>
              <w:t>. cutters, blades, mops, wheels etc.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5831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831E5" w:rsidRDefault="005831E5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831E5" w:rsidRDefault="005831E5" w:rsidP="0014059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Replace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suds</w:t>
            </w:r>
            <w:r>
              <w:rPr>
                <w:sz w:val="16"/>
              </w:rPr>
              <w:t xml:space="preserve"> (coolant) </w:t>
            </w:r>
            <w:r>
              <w:rPr>
                <w:b/>
                <w:bCs/>
                <w:sz w:val="16"/>
              </w:rPr>
              <w:t>totally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dispose</w:t>
            </w:r>
            <w:r w:rsidR="00140594">
              <w:rPr>
                <w:sz w:val="16"/>
              </w:rPr>
              <w:t xml:space="preserve"> according to m</w:t>
            </w:r>
            <w:r>
              <w:rPr>
                <w:sz w:val="16"/>
              </w:rPr>
              <w:t xml:space="preserve">aterial </w:t>
            </w:r>
            <w:r w:rsidR="00140594">
              <w:rPr>
                <w:sz w:val="16"/>
              </w:rPr>
              <w:t>s</w:t>
            </w:r>
            <w:r>
              <w:rPr>
                <w:sz w:val="16"/>
              </w:rPr>
              <w:t xml:space="preserve">afety </w:t>
            </w:r>
            <w:r w:rsidR="00140594">
              <w:rPr>
                <w:sz w:val="16"/>
              </w:rPr>
              <w:t>d</w:t>
            </w:r>
            <w:r>
              <w:rPr>
                <w:sz w:val="16"/>
              </w:rPr>
              <w:t xml:space="preserve">ata </w:t>
            </w:r>
            <w:r w:rsidR="00140594">
              <w:rPr>
                <w:sz w:val="16"/>
              </w:rPr>
              <w:t>s</w:t>
            </w:r>
            <w:r>
              <w:rPr>
                <w:sz w:val="16"/>
              </w:rPr>
              <w:t>heet (MSDS)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831E5" w:rsidRDefault="005831E5" w:rsidP="0019253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</w:t>
            </w:r>
            <w:r w:rsidR="0019253A">
              <w:rPr>
                <w:sz w:val="16"/>
              </w:rPr>
              <w:t>s</w:t>
            </w:r>
            <w:r>
              <w:rPr>
                <w:sz w:val="16"/>
              </w:rPr>
              <w:t xml:space="preserve">emester </w:t>
            </w:r>
            <w:r w:rsidR="0019253A">
              <w:rPr>
                <w:sz w:val="16"/>
              </w:rPr>
              <w:t>s</w:t>
            </w:r>
            <w:r>
              <w:rPr>
                <w:sz w:val="16"/>
              </w:rPr>
              <w:t>hutdown            (CRC, WD40, RP7 of similar)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1E5" w:rsidRDefault="005831E5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swarf and waste from </w:t>
            </w:r>
            <w:bookmarkStart w:id="0" w:name="_GoBack"/>
            <w:bookmarkEnd w:id="0"/>
            <w:r>
              <w:rPr>
                <w:sz w:val="16"/>
                <w:lang w:val="en-US"/>
              </w:rPr>
              <w:t>inside and around housings, cabinets etc</w:t>
            </w:r>
            <w:r w:rsidR="0019253A">
              <w:rPr>
                <w:sz w:val="16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831E5" w:rsidRDefault="005831E5" w:rsidP="0019253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 w:rsidR="0019253A"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 xml:space="preserve">ixed </w:t>
            </w:r>
            <w:r w:rsidR="0019253A">
              <w:rPr>
                <w:b/>
                <w:sz w:val="16"/>
              </w:rPr>
              <w:t>g</w:t>
            </w:r>
            <w:r>
              <w:rPr>
                <w:b/>
                <w:sz w:val="16"/>
              </w:rPr>
              <w:t>uards</w:t>
            </w:r>
            <w:r w:rsidR="0019253A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5831E5" w:rsidRDefault="005831E5" w:rsidP="0019253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 w:rsidR="0019253A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orrect </w:t>
            </w:r>
            <w:r w:rsidR="0019253A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lignment </w:t>
            </w:r>
            <w:r w:rsidR="0019253A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19253A">
              <w:rPr>
                <w:sz w:val="16"/>
              </w:rPr>
              <w:t>a</w:t>
            </w:r>
            <w:r>
              <w:rPr>
                <w:sz w:val="16"/>
              </w:rPr>
              <w:t>djust if necessary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5B049C">
        <w:trPr>
          <w:cantSplit/>
          <w:trHeight w:hRule="exact" w:val="619"/>
        </w:trPr>
        <w:tc>
          <w:tcPr>
            <w:tcW w:w="4608" w:type="dxa"/>
            <w:gridSpan w:val="2"/>
            <w:vAlign w:val="center"/>
          </w:tcPr>
          <w:p w:rsidR="005831E5" w:rsidRDefault="005831E5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C54378">
        <w:trPr>
          <w:cantSplit/>
          <w:trHeight w:hRule="exact" w:val="669"/>
        </w:trPr>
        <w:tc>
          <w:tcPr>
            <w:tcW w:w="4608" w:type="dxa"/>
            <w:gridSpan w:val="2"/>
            <w:vAlign w:val="center"/>
          </w:tcPr>
          <w:p w:rsidR="005831E5" w:rsidRDefault="005831E5" w:rsidP="0019253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 w:rsidR="0019253A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achine </w:t>
            </w:r>
            <w:r w:rsidR="0019253A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ountings</w:t>
            </w:r>
            <w:r>
              <w:rPr>
                <w:sz w:val="16"/>
              </w:rPr>
              <w:t xml:space="preserve"> to the floor or base block</w:t>
            </w:r>
            <w:r w:rsidR="0019253A"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5831E5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5831E5" w:rsidRDefault="005831E5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bCs/>
                <w:sz w:val="16"/>
                <w:lang w:val="en-US"/>
              </w:rPr>
              <w:t>work holding vice</w:t>
            </w:r>
            <w:r>
              <w:rPr>
                <w:sz w:val="16"/>
                <w:lang w:val="en-US"/>
              </w:rPr>
              <w:t xml:space="preserve"> for proper operation. Adjust if needed.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5831E5" w:rsidRPr="005B049C" w:rsidRDefault="0019253A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831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831E5" w:rsidRPr="005B049C" w:rsidRDefault="0019253A" w:rsidP="005831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Other: </w:t>
            </w: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831E5" w:rsidRPr="00751731" w:rsidRDefault="005831E5" w:rsidP="005831E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160136" w:rsidRDefault="00160136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160136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2B45D5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2B45D5">
            <w:rPr>
              <w:sz w:val="22"/>
              <w:szCs w:val="22"/>
            </w:rPr>
            <w:t>cold saw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40594"/>
    <w:rsid w:val="001551A3"/>
    <w:rsid w:val="00160136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4633B6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92977"/>
    <w:rsid w:val="00751731"/>
    <w:rsid w:val="00754AED"/>
    <w:rsid w:val="00822BEC"/>
    <w:rsid w:val="008A32B0"/>
    <w:rsid w:val="008C5CE0"/>
    <w:rsid w:val="00946734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0394D1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743DF-DF78-42D2-8259-A180374A42AC}"/>
</file>

<file path=customXml/itemProps2.xml><?xml version="1.0" encoding="utf-8"?>
<ds:datastoreItem xmlns:ds="http://schemas.openxmlformats.org/officeDocument/2006/customXml" ds:itemID="{4B26EEED-B405-43C3-A11C-0E5A18DA54D7}"/>
</file>

<file path=customXml/itemProps3.xml><?xml version="1.0" encoding="utf-8"?>
<ds:datastoreItem xmlns:ds="http://schemas.openxmlformats.org/officeDocument/2006/customXml" ds:itemID="{245548CE-5517-455B-B1DB-33E620A4062C}"/>
</file>

<file path=customXml/itemProps4.xml><?xml version="1.0" encoding="utf-8"?>
<ds:datastoreItem xmlns:ds="http://schemas.openxmlformats.org/officeDocument/2006/customXml" ds:itemID="{E2C81C62-211F-4632-880F-9178CD63A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cold</dc:title>
  <dc:subject/>
  <dc:creator>OVERETT, Sophie</dc:creator>
  <cp:keywords/>
  <dc:description/>
  <cp:lastModifiedBy>OVERETT, Sophie</cp:lastModifiedBy>
  <cp:revision>6</cp:revision>
  <dcterms:created xsi:type="dcterms:W3CDTF">2018-05-30T04:14:00Z</dcterms:created>
  <dcterms:modified xsi:type="dcterms:W3CDTF">2018-07-05T23:12:00Z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