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3B4E" w14:textId="77777777" w:rsidR="002C2E79" w:rsidRPr="00F55D61" w:rsidRDefault="002C2E79" w:rsidP="002C2E79">
      <w:pPr>
        <w:rPr>
          <w:rFonts w:cstheme="minorHAnsi"/>
        </w:rPr>
      </w:pPr>
      <w:r w:rsidRPr="00F55D61">
        <w:rPr>
          <w:rFonts w:cstheme="minorHAnsi"/>
        </w:rPr>
        <w:t>13 September 2024 - meeting 2:</w:t>
      </w:r>
    </w:p>
    <w:p w14:paraId="10DC1414" w14:textId="77777777" w:rsidR="002C2E79" w:rsidRPr="00F55D61" w:rsidRDefault="002C2E79" w:rsidP="002C2E79">
      <w:p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Style w:val="Strong"/>
          <w:rFonts w:cstheme="minorHAnsi"/>
        </w:rPr>
        <w:t>Ministerial Student Advisory Council</w:t>
      </w:r>
    </w:p>
    <w:p w14:paraId="65FAF6BD" w14:textId="77777777" w:rsidR="002C2E79" w:rsidRPr="00F55D61" w:rsidRDefault="002C2E79" w:rsidP="002C2E79">
      <w:p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Style w:val="Strong"/>
          <w:rFonts w:cstheme="minorHAnsi"/>
        </w:rPr>
        <w:t>13 September 2024</w:t>
      </w:r>
    </w:p>
    <w:p w14:paraId="67D8A8B1" w14:textId="77777777" w:rsidR="002C2E79" w:rsidRPr="00F55D61" w:rsidRDefault="002C2E79" w:rsidP="002C2E79">
      <w:p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F55D61">
        <w:rPr>
          <w:rStyle w:val="Strong"/>
          <w:rFonts w:cstheme="minorHAnsi"/>
        </w:rPr>
        <w:t>Meanjin</w:t>
      </w:r>
      <w:proofErr w:type="spellEnd"/>
      <w:r w:rsidRPr="00F55D61">
        <w:rPr>
          <w:rStyle w:val="Strong"/>
          <w:rFonts w:cstheme="minorHAnsi"/>
        </w:rPr>
        <w:t xml:space="preserve"> (Brisbane)</w:t>
      </w:r>
    </w:p>
    <w:p w14:paraId="7DCC8E0D" w14:textId="77777777" w:rsidR="002C2E79" w:rsidRPr="00F55D61" w:rsidRDefault="002C2E79" w:rsidP="002C2E79">
      <w:pPr>
        <w:rPr>
          <w:rFonts w:cstheme="minorHAnsi"/>
        </w:rPr>
      </w:pPr>
      <w:r w:rsidRPr="00F55D61">
        <w:rPr>
          <w:rStyle w:val="Strong"/>
          <w:rFonts w:cstheme="minorHAnsi"/>
        </w:rPr>
        <w:t>School Solutions to Vaping</w:t>
      </w:r>
    </w:p>
    <w:p w14:paraId="2B727D50" w14:textId="77777777" w:rsidR="002C2E79" w:rsidRPr="00F55D61" w:rsidRDefault="002C2E79" w:rsidP="002C2E79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What Schools Are Doing Around:</w:t>
      </w:r>
    </w:p>
    <w:p w14:paraId="623E31D0" w14:textId="77777777" w:rsidR="002C2E79" w:rsidRPr="00F55D61" w:rsidRDefault="002C2E79" w:rsidP="002C2E79">
      <w:pPr>
        <w:rPr>
          <w:rFonts w:cstheme="minorHAnsi"/>
        </w:rPr>
      </w:pPr>
      <w:r w:rsidRPr="00F55D61">
        <w:rPr>
          <w:rStyle w:val="Strong"/>
          <w:rFonts w:cstheme="minorHAnsi"/>
        </w:rPr>
        <w:t>Prevention</w:t>
      </w:r>
    </w:p>
    <w:p w14:paraId="0709EAE8" w14:textId="77777777" w:rsidR="002C2E79" w:rsidRPr="00F55D61" w:rsidRDefault="002C2E79" w:rsidP="002C2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Vape detectors in toilets.</w:t>
      </w:r>
    </w:p>
    <w:p w14:paraId="228580CD" w14:textId="77777777" w:rsidR="002C2E79" w:rsidRPr="00F55D61" w:rsidRDefault="002C2E79" w:rsidP="002C2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Teacher supervision.</w:t>
      </w:r>
    </w:p>
    <w:p w14:paraId="76AB0CFD" w14:textId="77777777" w:rsidR="002C2E79" w:rsidRPr="00F55D61" w:rsidRDefault="002C2E79" w:rsidP="002C2E79">
      <w:pPr>
        <w:rPr>
          <w:rFonts w:cstheme="minorHAnsi"/>
        </w:rPr>
      </w:pPr>
      <w:r w:rsidRPr="00F55D61">
        <w:rPr>
          <w:rStyle w:val="Strong"/>
          <w:rFonts w:cstheme="minorHAnsi"/>
        </w:rPr>
        <w:t>Education</w:t>
      </w:r>
    </w:p>
    <w:p w14:paraId="1B1E41EB" w14:textId="77777777" w:rsidR="002C2E79" w:rsidRPr="00F55D61" w:rsidRDefault="002C2E79" w:rsidP="002C2E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Focused wellbeing sessions in the curriculum.</w:t>
      </w:r>
    </w:p>
    <w:p w14:paraId="72D39F85" w14:textId="77777777" w:rsidR="002C2E79" w:rsidRPr="00F55D61" w:rsidRDefault="002C2E79" w:rsidP="002C2E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School assemblies.</w:t>
      </w:r>
    </w:p>
    <w:p w14:paraId="3B9BB8A3" w14:textId="77777777" w:rsidR="002C2E79" w:rsidRPr="00F55D61" w:rsidRDefault="002C2E79" w:rsidP="002C2E79">
      <w:pPr>
        <w:rPr>
          <w:rFonts w:cstheme="minorHAnsi"/>
        </w:rPr>
      </w:pPr>
      <w:r w:rsidRPr="00F55D61">
        <w:rPr>
          <w:rStyle w:val="Strong"/>
          <w:rFonts w:cstheme="minorHAnsi"/>
        </w:rPr>
        <w:t>Consequences</w:t>
      </w:r>
    </w:p>
    <w:p w14:paraId="600720DA" w14:textId="77777777" w:rsidR="002C2E79" w:rsidRPr="00F55D61" w:rsidRDefault="002C2E79" w:rsidP="002C2E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Restorative conversations.</w:t>
      </w:r>
    </w:p>
    <w:p w14:paraId="0C842AA8" w14:textId="77777777" w:rsidR="002C2E79" w:rsidRPr="00F55D61" w:rsidRDefault="002C2E79" w:rsidP="002C2E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Parents are contacted.</w:t>
      </w:r>
    </w:p>
    <w:p w14:paraId="4565323E" w14:textId="77777777" w:rsidR="002C2E79" w:rsidRPr="00F55D61" w:rsidRDefault="002C2E79" w:rsidP="002C2E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Police intervention when necessary.</w:t>
      </w:r>
    </w:p>
    <w:p w14:paraId="56454BBD" w14:textId="77777777" w:rsidR="002C2E79" w:rsidRPr="00F55D61" w:rsidRDefault="002C2E79" w:rsidP="002C2E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Challenges: Vaping occurs outside of the school.</w:t>
      </w:r>
    </w:p>
    <w:p w14:paraId="3B777BFC" w14:textId="77777777" w:rsidR="002C2E79" w:rsidRPr="00F55D61" w:rsidRDefault="002C2E79" w:rsidP="002C2E79">
      <w:pPr>
        <w:rPr>
          <w:rFonts w:cstheme="minorHAnsi"/>
        </w:rPr>
      </w:pPr>
      <w:r w:rsidRPr="00F55D61">
        <w:rPr>
          <w:rFonts w:cstheme="minorHAnsi"/>
        </w:rPr>
        <w:t>Harm Minimisation</w:t>
      </w:r>
    </w:p>
    <w:p w14:paraId="71DC42B8" w14:textId="77777777" w:rsidR="002C2E79" w:rsidRPr="00F55D61" w:rsidRDefault="002C2E79" w:rsidP="002C2E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Nurses and GPs in schools.</w:t>
      </w:r>
    </w:p>
    <w:p w14:paraId="29F87452" w14:textId="77777777" w:rsidR="002C2E79" w:rsidRPr="00F55D61" w:rsidRDefault="002C2E79" w:rsidP="002C2E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Guidance officers.</w:t>
      </w:r>
    </w:p>
    <w:p w14:paraId="3B9341C9" w14:textId="77777777" w:rsidR="002C2E79" w:rsidRPr="00F55D61" w:rsidRDefault="002C2E79" w:rsidP="002C2E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Student leadership programs.</w:t>
      </w:r>
    </w:p>
    <w:p w14:paraId="1B4F8740" w14:textId="77777777" w:rsidR="002C2E79" w:rsidRPr="00F55D61" w:rsidRDefault="002C2E79" w:rsidP="002C2E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Newsletters.</w:t>
      </w:r>
    </w:p>
    <w:p w14:paraId="550463D0" w14:textId="77777777" w:rsidR="002C2E79" w:rsidRPr="00F55D61" w:rsidRDefault="002C2E79" w:rsidP="002C2E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Posters explaining the harm.</w:t>
      </w:r>
    </w:p>
    <w:p w14:paraId="2475F9EE" w14:textId="77777777" w:rsidR="002C2E79" w:rsidRPr="00F55D61" w:rsidRDefault="002C2E79" w:rsidP="002C2E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Websites to help you quit.</w:t>
      </w:r>
    </w:p>
    <w:p w14:paraId="5D01F15B" w14:textId="77777777" w:rsidR="002C2E79" w:rsidRPr="00F55D61" w:rsidRDefault="002C2E79" w:rsidP="002C2E79">
      <w:p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There are various online resources for schools to use for Year 7-12</w:t>
      </w:r>
    </w:p>
    <w:p w14:paraId="2E951E5B" w14:textId="77777777" w:rsidR="002C2E79" w:rsidRPr="00F55D61" w:rsidRDefault="002C2E79" w:rsidP="002C2E79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What Else Is Needed?</w:t>
      </w:r>
    </w:p>
    <w:p w14:paraId="29BA4AEC" w14:textId="77777777" w:rsidR="002C2E79" w:rsidRPr="00F55D61" w:rsidRDefault="002C2E79" w:rsidP="002C2E79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More education, more often—start early: Year 7.</w:t>
      </w:r>
    </w:p>
    <w:p w14:paraId="6AD90C9C" w14:textId="77777777" w:rsidR="002C2E79" w:rsidRPr="00F55D61" w:rsidRDefault="002C2E79" w:rsidP="002C2E79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More practical/hands-on approach in curriculum learning</w:t>
      </w:r>
    </w:p>
    <w:p w14:paraId="23C5A473" w14:textId="77777777" w:rsidR="002C2E79" w:rsidRPr="00F55D61" w:rsidRDefault="002C2E79" w:rsidP="002C2E79">
      <w:pPr>
        <w:pStyle w:val="NormalWeb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SEE the problem, don’t just ‘hear’ it, e.g.,</w:t>
      </w:r>
    </w:p>
    <w:p w14:paraId="70429948" w14:textId="77777777" w:rsidR="002C2E79" w:rsidRPr="00F55D61" w:rsidRDefault="002C2E79" w:rsidP="002C2E79">
      <w:pPr>
        <w:pStyle w:val="NormalWeb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A heart &amp; health consequences</w:t>
      </w:r>
    </w:p>
    <w:p w14:paraId="45FF4043" w14:textId="77777777" w:rsidR="002C2E79" w:rsidRPr="00F55D61" w:rsidRDefault="002C2E79" w:rsidP="002C2E79">
      <w:pPr>
        <w:pStyle w:val="NormalWeb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What’s in a vape</w:t>
      </w:r>
    </w:p>
    <w:p w14:paraId="6C5133C3" w14:textId="77777777" w:rsidR="002C2E79" w:rsidRPr="00F55D61" w:rsidRDefault="002C2E79" w:rsidP="002C2E79">
      <w:pPr>
        <w:pStyle w:val="NormalWeb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How to recognise addition</w:t>
      </w:r>
    </w:p>
    <w:p w14:paraId="023BAF7D" w14:textId="77777777" w:rsidR="002C2E79" w:rsidRPr="00F55D61" w:rsidRDefault="002C2E79" w:rsidP="002C2E79">
      <w:pPr>
        <w:pStyle w:val="NormalWeb"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How to quit</w:t>
      </w:r>
    </w:p>
    <w:p w14:paraId="46C7F466" w14:textId="77777777" w:rsidR="002C2E79" w:rsidRPr="00F55D61" w:rsidRDefault="002C2E79" w:rsidP="002C2E79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 xml:space="preserve">Provide </w:t>
      </w:r>
      <w:r w:rsidRPr="00F55D61">
        <w:rPr>
          <w:rStyle w:val="Strong"/>
          <w:rFonts w:asciiTheme="minorHAnsi" w:hAnsiTheme="minorHAnsi" w:cstheme="minorHAnsi"/>
          <w:sz w:val="22"/>
          <w:szCs w:val="22"/>
        </w:rPr>
        <w:t>support &amp; education</w:t>
      </w:r>
      <w:r w:rsidRPr="00F55D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55D61">
        <w:rPr>
          <w:rFonts w:asciiTheme="minorHAnsi" w:hAnsiTheme="minorHAnsi" w:cstheme="minorHAnsi"/>
          <w:sz w:val="22"/>
          <w:szCs w:val="22"/>
        </w:rPr>
        <w:t>instead of focusing on punishment.</w:t>
      </w:r>
    </w:p>
    <w:p w14:paraId="7FF7CA6A" w14:textId="77777777" w:rsidR="002C2E79" w:rsidRPr="00F55D61" w:rsidRDefault="002C2E79" w:rsidP="002C2E79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lastRenderedPageBreak/>
        <w:t xml:space="preserve">Treat the cause → </w:t>
      </w:r>
      <w:r w:rsidRPr="00F55D61">
        <w:rPr>
          <w:rStyle w:val="Strong"/>
          <w:rFonts w:asciiTheme="minorHAnsi" w:hAnsiTheme="minorHAnsi" w:cstheme="minorHAnsi"/>
          <w:sz w:val="22"/>
          <w:szCs w:val="22"/>
        </w:rPr>
        <w:t>STRESS teach stress management</w:t>
      </w:r>
    </w:p>
    <w:p w14:paraId="601D41C9" w14:textId="77777777" w:rsidR="002C2E79" w:rsidRPr="00F55D61" w:rsidRDefault="002C2E79" w:rsidP="002C2E79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Provide opportunities for kids who’ve disengaged.</w:t>
      </w:r>
    </w:p>
    <w:p w14:paraId="5D71B0D5" w14:textId="77777777" w:rsidR="002C2E79" w:rsidRPr="00F55D61" w:rsidRDefault="002C2E79" w:rsidP="002C2E79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Awareness and education for parents → monitor spending.</w:t>
      </w:r>
    </w:p>
    <w:p w14:paraId="6D99BC09" w14:textId="77777777" w:rsidR="002C2E79" w:rsidRPr="00F55D61" w:rsidRDefault="002C2E79" w:rsidP="002C2E79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Detectors &amp; scanning devices.</w:t>
      </w:r>
    </w:p>
    <w:p w14:paraId="3DCF8B3F" w14:textId="77777777" w:rsidR="002C2E79" w:rsidRPr="00F55D61" w:rsidRDefault="002C2E79" w:rsidP="002C2E79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The Medium and The Messenger</w:t>
      </w:r>
    </w:p>
    <w:p w14:paraId="5E1DD1F7" w14:textId="77777777" w:rsidR="002C2E79" w:rsidRPr="00F55D61" w:rsidRDefault="002C2E79" w:rsidP="002C2E79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The Medium:</w:t>
      </w:r>
    </w:p>
    <w:p w14:paraId="390CE804" w14:textId="77777777" w:rsidR="002C2E79" w:rsidRPr="00F55D61" w:rsidRDefault="002C2E79" w:rsidP="002C2E7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Social media.</w:t>
      </w:r>
    </w:p>
    <w:p w14:paraId="3F2DC1E3" w14:textId="77777777" w:rsidR="002C2E79" w:rsidRPr="00F55D61" w:rsidRDefault="002C2E79" w:rsidP="002C2E7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Videos by people who have quit</w:t>
      </w:r>
    </w:p>
    <w:p w14:paraId="5973F289" w14:textId="77777777" w:rsidR="002C2E79" w:rsidRPr="00F55D61" w:rsidRDefault="002C2E79" w:rsidP="002C2E7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Guest speakers</w:t>
      </w:r>
    </w:p>
    <w:p w14:paraId="502C6023" w14:textId="77777777" w:rsidR="002C2E79" w:rsidRPr="00F55D61" w:rsidRDefault="002C2E79" w:rsidP="002C2E7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Raw and real presentations</w:t>
      </w:r>
    </w:p>
    <w:p w14:paraId="51710DE8" w14:textId="77777777" w:rsidR="002C2E79" w:rsidRPr="00F55D61" w:rsidRDefault="002C2E79" w:rsidP="002C2E7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 xml:space="preserve">Health consequences and support to quit </w:t>
      </w:r>
    </w:p>
    <w:p w14:paraId="792F6C66" w14:textId="77777777" w:rsidR="002C2E79" w:rsidRPr="00F55D61" w:rsidRDefault="002C2E79" w:rsidP="002C2E7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Hands-on engagement.</w:t>
      </w:r>
    </w:p>
    <w:p w14:paraId="2B5E6D35" w14:textId="77777777" w:rsidR="002C2E79" w:rsidRPr="00F55D61" w:rsidRDefault="002C2E79" w:rsidP="002C2E79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The Messenger:</w:t>
      </w:r>
    </w:p>
    <w:p w14:paraId="6090504F" w14:textId="77777777" w:rsidR="002C2E79" w:rsidRPr="00F55D61" w:rsidRDefault="002C2E79" w:rsidP="002C2E7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Real-world experience:</w:t>
      </w:r>
    </w:p>
    <w:p w14:paraId="1B65E089" w14:textId="77777777" w:rsidR="002C2E79" w:rsidRPr="00F55D61" w:rsidRDefault="002C2E79" w:rsidP="002C2E7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Young people/</w:t>
      </w:r>
      <w:proofErr w:type="spellStart"/>
      <w:r w:rsidRPr="00F55D61">
        <w:rPr>
          <w:rFonts w:cstheme="minorHAnsi"/>
        </w:rPr>
        <w:t>uni</w:t>
      </w:r>
      <w:proofErr w:type="spellEnd"/>
      <w:r w:rsidRPr="00F55D61">
        <w:rPr>
          <w:rFonts w:cstheme="minorHAnsi"/>
        </w:rPr>
        <w:t xml:space="preserve"> students → sharing </w:t>
      </w:r>
      <w:r w:rsidRPr="00F55D61">
        <w:rPr>
          <w:rStyle w:val="Strong"/>
          <w:rFonts w:cstheme="minorHAnsi"/>
        </w:rPr>
        <w:t>Lived Experience.</w:t>
      </w:r>
    </w:p>
    <w:p w14:paraId="2E63A895" w14:textId="77777777" w:rsidR="002C2E79" w:rsidRPr="00F55D61" w:rsidRDefault="002C2E79" w:rsidP="002C2E7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People who are post addiction</w:t>
      </w:r>
    </w:p>
    <w:p w14:paraId="40473A8A" w14:textId="77777777" w:rsidR="002C2E79" w:rsidRPr="00F55D61" w:rsidRDefault="002C2E79" w:rsidP="002C2E7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Sports people, musicians – impact on their capacity to perform</w:t>
      </w:r>
    </w:p>
    <w:p w14:paraId="079D94E1" w14:textId="77777777" w:rsidR="002C2E79" w:rsidRPr="00F55D61" w:rsidRDefault="002C2E79" w:rsidP="002C2E7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Life after school focus.</w:t>
      </w:r>
    </w:p>
    <w:p w14:paraId="43653FEC" w14:textId="77777777" w:rsidR="002C2E79" w:rsidRPr="00E34CE5" w:rsidRDefault="002C2E79" w:rsidP="002C2E79">
      <w:pPr>
        <w:pStyle w:val="Heading3"/>
        <w:rPr>
          <w:rStyle w:val="Strong"/>
          <w:rFonts w:asciiTheme="minorHAnsi" w:hAnsiTheme="minorHAnsi" w:cstheme="minorHAnsi"/>
          <w:b/>
          <w:bCs/>
          <w:sz w:val="22"/>
          <w:szCs w:val="22"/>
        </w:rPr>
      </w:pPr>
      <w:r w:rsidRPr="00E34CE5">
        <w:rPr>
          <w:rStyle w:val="Strong"/>
          <w:rFonts w:asciiTheme="minorHAnsi" w:hAnsiTheme="minorHAnsi" w:cstheme="minorHAnsi"/>
          <w:b/>
          <w:bCs/>
          <w:sz w:val="22"/>
          <w:szCs w:val="22"/>
        </w:rPr>
        <w:t>Parent/Carer &amp; Community Engagement</w:t>
      </w:r>
    </w:p>
    <w:p w14:paraId="1E5225D1" w14:textId="77777777" w:rsidR="002C2E79" w:rsidRPr="00E34CE5" w:rsidRDefault="002C2E79" w:rsidP="002C2E79">
      <w:pPr>
        <w:rPr>
          <w:rFonts w:cstheme="minorHAnsi"/>
          <w:b/>
          <w:bCs/>
        </w:rPr>
      </w:pPr>
      <w:r w:rsidRPr="00E34CE5">
        <w:rPr>
          <w:rStyle w:val="Strong"/>
          <w:rFonts w:cstheme="minorHAnsi"/>
          <w:b w:val="0"/>
          <w:bCs w:val="0"/>
        </w:rPr>
        <w:t>The term parent refers to parents, carers, guardians and people who exercise parental responsibility for a child</w:t>
      </w:r>
    </w:p>
    <w:p w14:paraId="508177AD" w14:textId="77777777" w:rsidR="002C2E79" w:rsidRPr="00F55D61" w:rsidRDefault="002C2E79" w:rsidP="002C2E79">
      <w:pPr>
        <w:rPr>
          <w:rFonts w:cstheme="minorHAnsi"/>
        </w:rPr>
      </w:pPr>
      <w:r w:rsidRPr="00F55D61">
        <w:rPr>
          <w:rStyle w:val="Strong"/>
          <w:rFonts w:cstheme="minorHAnsi"/>
        </w:rPr>
        <w:t>Good Parent Communication</w:t>
      </w:r>
    </w:p>
    <w:p w14:paraId="11D8FCE5" w14:textId="77777777" w:rsidR="002C2E79" w:rsidRPr="00F55D61" w:rsidRDefault="002C2E79" w:rsidP="002C2E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In-person &amp; repeated digital reminders:</w:t>
      </w:r>
    </w:p>
    <w:p w14:paraId="4C6A96E3" w14:textId="77777777" w:rsidR="002C2E79" w:rsidRPr="00F55D61" w:rsidRDefault="002C2E79" w:rsidP="002C2E7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Shared comms portals</w:t>
      </w:r>
    </w:p>
    <w:p w14:paraId="302B570F" w14:textId="77777777" w:rsidR="002C2E79" w:rsidRPr="00F55D61" w:rsidRDefault="002C2E79" w:rsidP="002C2E7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Parent-teacher interviews.</w:t>
      </w:r>
    </w:p>
    <w:p w14:paraId="09B7B710" w14:textId="77777777" w:rsidR="002C2E79" w:rsidRPr="00F55D61" w:rsidRDefault="002C2E79" w:rsidP="002C2E7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Student achievement cards.</w:t>
      </w:r>
    </w:p>
    <w:p w14:paraId="67F6A7C4" w14:textId="77777777" w:rsidR="002C2E79" w:rsidRPr="00F55D61" w:rsidRDefault="002C2E79" w:rsidP="002C2E7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Events calendar → updated weekly and easily accessible.</w:t>
      </w:r>
    </w:p>
    <w:p w14:paraId="7C8F0AED" w14:textId="77777777" w:rsidR="002C2E79" w:rsidRPr="00F55D61" w:rsidRDefault="002C2E79" w:rsidP="002C2E7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F55D61">
        <w:rPr>
          <w:rFonts w:cstheme="minorHAnsi"/>
        </w:rPr>
        <w:t>OneSchool</w:t>
      </w:r>
      <w:proofErr w:type="spellEnd"/>
      <w:r w:rsidRPr="00F55D61">
        <w:rPr>
          <w:rFonts w:cstheme="minorHAnsi"/>
        </w:rPr>
        <w:t xml:space="preserve"> (platform/app).</w:t>
      </w:r>
    </w:p>
    <w:p w14:paraId="16A3288D" w14:textId="77777777" w:rsidR="002C2E79" w:rsidRPr="00F55D61" w:rsidRDefault="002C2E79" w:rsidP="002C2E7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Social media.</w:t>
      </w:r>
    </w:p>
    <w:p w14:paraId="0C5765D8" w14:textId="77777777" w:rsidR="002C2E79" w:rsidRPr="00F55D61" w:rsidRDefault="002C2E79" w:rsidP="002C2E7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Newsletters</w:t>
      </w:r>
    </w:p>
    <w:p w14:paraId="0FEAC0ED" w14:textId="77777777" w:rsidR="002C2E79" w:rsidRPr="00F55D61" w:rsidRDefault="002C2E79" w:rsidP="002C2E7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Clear avenues to contact people at the school.</w:t>
      </w:r>
    </w:p>
    <w:p w14:paraId="3BF7F314" w14:textId="77777777" w:rsidR="002C2E79" w:rsidRPr="00F55D61" w:rsidRDefault="002C2E79" w:rsidP="002C2E79">
      <w:pPr>
        <w:rPr>
          <w:rFonts w:cstheme="minorHAnsi"/>
        </w:rPr>
      </w:pPr>
      <w:r w:rsidRPr="00F55D61">
        <w:rPr>
          <w:rStyle w:val="Strong"/>
          <w:rFonts w:cstheme="minorHAnsi"/>
        </w:rPr>
        <w:t>What School Decisions Should Parents Be Consulted On?</w:t>
      </w:r>
    </w:p>
    <w:p w14:paraId="32351BD6" w14:textId="77777777" w:rsidR="002C2E79" w:rsidRPr="00F55D61" w:rsidRDefault="002C2E79" w:rsidP="002C2E79">
      <w:pPr>
        <w:pStyle w:val="Normal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Everything entailing additional expenses:</w:t>
      </w:r>
    </w:p>
    <w:p w14:paraId="3A79A4DA" w14:textId="77777777" w:rsidR="002C2E79" w:rsidRPr="00F55D61" w:rsidRDefault="002C2E79" w:rsidP="002C2E7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Excursions.</w:t>
      </w:r>
    </w:p>
    <w:p w14:paraId="67B61D4E" w14:textId="77777777" w:rsidR="002C2E79" w:rsidRPr="00F55D61" w:rsidRDefault="002C2E79" w:rsidP="002C2E7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Sporting competitions.</w:t>
      </w:r>
    </w:p>
    <w:p w14:paraId="508F1892" w14:textId="77777777" w:rsidR="002C2E79" w:rsidRPr="00F55D61" w:rsidRDefault="002C2E79" w:rsidP="002C2E7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Uniforms.</w:t>
      </w:r>
    </w:p>
    <w:p w14:paraId="1CAE6DB6" w14:textId="77777777" w:rsidR="002C2E79" w:rsidRPr="00F55D61" w:rsidRDefault="002C2E79" w:rsidP="002C2E79">
      <w:pPr>
        <w:pStyle w:val="Normal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Parents and Citizens’ Association.</w:t>
      </w:r>
    </w:p>
    <w:p w14:paraId="6AB39C55" w14:textId="77777777" w:rsidR="002C2E79" w:rsidRPr="00F55D61" w:rsidRDefault="002C2E79" w:rsidP="002C2E79">
      <w:pPr>
        <w:pStyle w:val="Normal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Changes to school structure and infrastructure.</w:t>
      </w:r>
    </w:p>
    <w:p w14:paraId="07815215" w14:textId="77777777" w:rsidR="002C2E79" w:rsidRPr="00F55D61" w:rsidRDefault="002C2E79" w:rsidP="002C2E79">
      <w:pPr>
        <w:pStyle w:val="Normal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Career paths and Uni offerings:</w:t>
      </w:r>
    </w:p>
    <w:p w14:paraId="0736A402" w14:textId="77777777" w:rsidR="002C2E79" w:rsidRPr="00F55D61" w:rsidRDefault="002C2E79" w:rsidP="002C2E7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Understanding career pathways.</w:t>
      </w:r>
    </w:p>
    <w:p w14:paraId="563E92ED" w14:textId="77777777" w:rsidR="002C2E79" w:rsidRPr="00F55D61" w:rsidRDefault="002C2E79" w:rsidP="002C2E7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Subject offerings.</w:t>
      </w:r>
    </w:p>
    <w:p w14:paraId="399782C3" w14:textId="77777777" w:rsidR="002C2E79" w:rsidRPr="00F55D61" w:rsidRDefault="002C2E79" w:rsidP="002C2E7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How things are taught.</w:t>
      </w:r>
    </w:p>
    <w:p w14:paraId="04804591" w14:textId="77777777" w:rsidR="002C2E79" w:rsidRPr="00F55D61" w:rsidRDefault="002C2E79" w:rsidP="002C2E79">
      <w:pPr>
        <w:pStyle w:val="Normal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Parental feedback should be sought on:</w:t>
      </w:r>
    </w:p>
    <w:p w14:paraId="47F96D2B" w14:textId="77777777" w:rsidR="002C2E79" w:rsidRPr="00F55D61" w:rsidRDefault="002C2E79" w:rsidP="002C2E7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lastRenderedPageBreak/>
        <w:t>Parent-student events.</w:t>
      </w:r>
    </w:p>
    <w:p w14:paraId="46DDEBE1" w14:textId="77777777" w:rsidR="002C2E79" w:rsidRPr="00F55D61" w:rsidRDefault="002C2E79" w:rsidP="002C2E7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Public transport and parking.</w:t>
      </w:r>
    </w:p>
    <w:p w14:paraId="4AAEE7BC" w14:textId="77777777" w:rsidR="002C2E79" w:rsidRPr="00F55D61" w:rsidRDefault="002C2E79" w:rsidP="002C2E7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Uniforms.</w:t>
      </w:r>
    </w:p>
    <w:p w14:paraId="32FCFEB3" w14:textId="77777777" w:rsidR="002C2E79" w:rsidRPr="00F55D61" w:rsidRDefault="002C2E79" w:rsidP="002C2E79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Having Parents Involved in Your Learning Journey</w:t>
      </w:r>
    </w:p>
    <w:p w14:paraId="2EC3E5FB" w14:textId="77777777" w:rsidR="002C2E79" w:rsidRPr="00F55D61" w:rsidRDefault="002C2E79" w:rsidP="002C2E79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Peace of mind for parents</w:t>
      </w:r>
    </w:p>
    <w:p w14:paraId="2C5A9691" w14:textId="77777777" w:rsidR="002C2E79" w:rsidRPr="00F55D61" w:rsidRDefault="002C2E79" w:rsidP="002C2E79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 xml:space="preserve">Planning </w:t>
      </w:r>
      <w:r w:rsidRPr="00F55D61">
        <w:rPr>
          <w:rStyle w:val="Strong"/>
          <w:rFonts w:asciiTheme="minorHAnsi" w:hAnsiTheme="minorHAnsi" w:cstheme="minorHAnsi"/>
          <w:sz w:val="22"/>
          <w:szCs w:val="22"/>
        </w:rPr>
        <w:t>and support</w:t>
      </w:r>
      <w:r w:rsidRPr="00F55D61">
        <w:rPr>
          <w:rFonts w:asciiTheme="minorHAnsi" w:hAnsiTheme="minorHAnsi" w:cstheme="minorHAnsi"/>
          <w:sz w:val="22"/>
          <w:szCs w:val="22"/>
        </w:rPr>
        <w:t>—by being aware of upcoming events &amp; assessment, they can:</w:t>
      </w:r>
    </w:p>
    <w:p w14:paraId="2A4EFDFC" w14:textId="77777777" w:rsidR="002C2E79" w:rsidRPr="00F55D61" w:rsidRDefault="002C2E79" w:rsidP="002C2E7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Support you with time management.</w:t>
      </w:r>
    </w:p>
    <w:p w14:paraId="33728710" w14:textId="77777777" w:rsidR="002C2E79" w:rsidRPr="00F55D61" w:rsidRDefault="002C2E79" w:rsidP="002C2E7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Reassure you when you are stressed.</w:t>
      </w:r>
    </w:p>
    <w:p w14:paraId="4BB43479" w14:textId="77777777" w:rsidR="002C2E79" w:rsidRPr="00F55D61" w:rsidRDefault="002C2E79" w:rsidP="002C2E7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Offer support instead of criticism.</w:t>
      </w:r>
    </w:p>
    <w:p w14:paraId="5B4DE09E" w14:textId="77777777" w:rsidR="002C2E79" w:rsidRPr="00F55D61" w:rsidRDefault="002C2E79" w:rsidP="002C2E7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Build trust and open communication.</w:t>
      </w:r>
    </w:p>
    <w:p w14:paraId="55AF055C" w14:textId="77777777" w:rsidR="002C2E79" w:rsidRPr="00F55D61" w:rsidRDefault="002C2E79" w:rsidP="002C2E79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Schools Collaborating with Their Communities</w:t>
      </w:r>
    </w:p>
    <w:p w14:paraId="366D6CD8" w14:textId="77777777" w:rsidR="002C2E79" w:rsidRPr="00F55D61" w:rsidRDefault="002C2E79" w:rsidP="002C2E79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Capstone projects + leveraging Alumni →</w:t>
      </w:r>
      <w:r w:rsidRPr="00F55D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55D61">
        <w:rPr>
          <w:rStyle w:val="Strong"/>
          <w:rFonts w:asciiTheme="minorHAnsi" w:hAnsiTheme="minorHAnsi" w:cstheme="minorHAnsi"/>
          <w:sz w:val="22"/>
          <w:szCs w:val="22"/>
        </w:rPr>
        <w:t>Meaningful, real-world work experience</w:t>
      </w:r>
    </w:p>
    <w:p w14:paraId="1EF56CD1" w14:textId="77777777" w:rsidR="002C2E79" w:rsidRPr="00F55D61" w:rsidRDefault="002C2E79" w:rsidP="002C2E7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Scholarships, apprenticeships, and certs.</w:t>
      </w:r>
    </w:p>
    <w:p w14:paraId="485C594E" w14:textId="77777777" w:rsidR="002C2E79" w:rsidRPr="00F55D61" w:rsidRDefault="002C2E79" w:rsidP="002C2E79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Open + transparent comms → inviting feedback.</w:t>
      </w:r>
    </w:p>
    <w:p w14:paraId="19DAD4D6" w14:textId="77777777" w:rsidR="002C2E79" w:rsidRPr="00F55D61" w:rsidRDefault="002C2E79" w:rsidP="002C2E79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Engaging in community and Council events → Fundraisers.</w:t>
      </w:r>
    </w:p>
    <w:p w14:paraId="7B23E4DD" w14:textId="77777777" w:rsidR="002C2E79" w:rsidRPr="00F55D61" w:rsidRDefault="002C2E79" w:rsidP="002C2E79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Connecting with Unis and Career expos.</w:t>
      </w:r>
    </w:p>
    <w:p w14:paraId="567D5DF2" w14:textId="77777777" w:rsidR="00C82F1C" w:rsidRPr="002C2E79" w:rsidRDefault="00C82F1C" w:rsidP="002C2E79"/>
    <w:sectPr w:rsidR="00C82F1C" w:rsidRPr="002C2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823"/>
    <w:multiLevelType w:val="multilevel"/>
    <w:tmpl w:val="7CEA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265DF"/>
    <w:multiLevelType w:val="multilevel"/>
    <w:tmpl w:val="F288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F6BF0"/>
    <w:multiLevelType w:val="multilevel"/>
    <w:tmpl w:val="49D0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456B9"/>
    <w:multiLevelType w:val="multilevel"/>
    <w:tmpl w:val="9B8C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31DEC"/>
    <w:multiLevelType w:val="multilevel"/>
    <w:tmpl w:val="5692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A3565"/>
    <w:multiLevelType w:val="multilevel"/>
    <w:tmpl w:val="4A1A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F67C8"/>
    <w:multiLevelType w:val="multilevel"/>
    <w:tmpl w:val="6B2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70FB7"/>
    <w:multiLevelType w:val="multilevel"/>
    <w:tmpl w:val="3C5C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A25998"/>
    <w:multiLevelType w:val="hybridMultilevel"/>
    <w:tmpl w:val="D24A0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9214A"/>
    <w:multiLevelType w:val="multilevel"/>
    <w:tmpl w:val="8366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D7"/>
    <w:rsid w:val="00130CD7"/>
    <w:rsid w:val="002C2E79"/>
    <w:rsid w:val="00C82F1C"/>
    <w:rsid w:val="00E3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DDF3"/>
  <w15:chartTrackingRefBased/>
  <w15:docId w15:val="{C54B01AB-D8F1-4305-AF8F-4AE98818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E79"/>
  </w:style>
  <w:style w:type="paragraph" w:styleId="Heading3">
    <w:name w:val="heading 3"/>
    <w:basedOn w:val="Normal"/>
    <w:link w:val="Heading3Char"/>
    <w:uiPriority w:val="9"/>
    <w:qFormat/>
    <w:rsid w:val="00130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0C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3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0CD7"/>
    <w:rPr>
      <w:b/>
      <w:bCs/>
    </w:rPr>
  </w:style>
  <w:style w:type="paragraph" w:styleId="ListParagraph">
    <w:name w:val="List Paragraph"/>
    <w:basedOn w:val="Normal"/>
    <w:uiPriority w:val="34"/>
    <w:qFormat/>
    <w:rsid w:val="0013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114f5df-7614-43c1-ba8e-2daa6e537108">2025-12-03T14:00:00+00:00</PPReviewDate>
    <PPReferenceNumber xmlns="f114f5df-7614-43c1-ba8e-2daa6e537108" xsi:nil="true"/>
    <PPModeratedBy xmlns="f114f5df-7614-43c1-ba8e-2daa6e537108">
      <UserInfo>
        <DisplayName>CHEN, Sharen</DisplayName>
        <AccountId>159</AccountId>
        <AccountType/>
      </UserInfo>
    </PPModeratedBy>
    <PPLastReviewedBy xmlns="f114f5df-7614-43c1-ba8e-2daa6e537108">
      <UserInfo>
        <DisplayName>CHEN, Sharen</DisplayName>
        <AccountId>159</AccountId>
        <AccountType/>
      </UserInfo>
    </PPLastReviewedBy>
    <PPContentAuthor xmlns="f114f5df-7614-43c1-ba8e-2daa6e537108">
      <UserInfo>
        <DisplayName/>
        <AccountId xsi:nil="true"/>
        <AccountType/>
      </UserInfo>
    </PPContentAuthor>
    <Category_x0020_Initiatives_x0020_and_x0020_Strategies xmlns="f114f5df-7614-43c1-ba8e-2daa6e537108" xsi:nil="true"/>
    <PPContentApprover xmlns="f114f5df-7614-43c1-ba8e-2daa6e537108">
      <UserInfo>
        <DisplayName/>
        <AccountId xsi:nil="true"/>
        <AccountType/>
      </UserInfo>
    </PPContentApprover>
    <PublishingStartDate xmlns="http://schemas.microsoft.com/sharepoint/v3" xsi:nil="true"/>
    <PPPublishedNotificationAddresses xmlns="f114f5df-7614-43c1-ba8e-2daa6e537108" xsi:nil="true"/>
    <PPLastReviewedDate xmlns="f114f5df-7614-43c1-ba8e-2daa6e537108">2024-12-04T04:38:26+00:00</PPLastReviewedDate>
    <PPModeratedDate xmlns="f114f5df-7614-43c1-ba8e-2daa6e537108">2024-12-04T04:38:26+00:00</PPModeratedDate>
    <PPSubmittedDate xmlns="f114f5df-7614-43c1-ba8e-2daa6e537108" xsi:nil="true"/>
    <PublishingExpirationDate xmlns="http://schemas.microsoft.com/sharepoint/v3" xsi:nil="true"/>
    <PPContentOwner xmlns="f114f5df-7614-43c1-ba8e-2daa6e537108">
      <UserInfo>
        <DisplayName>CUMMINS, Claire</DisplayName>
        <AccountId>224</AccountId>
        <AccountType/>
      </UserInfo>
    </PPContentOwner>
    <PPSubmittedBy xmlns="f114f5df-7614-43c1-ba8e-2daa6e537108">
      <UserInfo>
        <DisplayName/>
        <AccountId xsi:nil="true"/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C6FB7BC6-2D8F-4689-ADAD-A3931292A1EC}"/>
</file>

<file path=customXml/itemProps2.xml><?xml version="1.0" encoding="utf-8"?>
<ds:datastoreItem xmlns:ds="http://schemas.openxmlformats.org/officeDocument/2006/customXml" ds:itemID="{E689DD0D-FC16-4425-AA8A-50D841A21D5A}"/>
</file>

<file path=customXml/itemProps3.xml><?xml version="1.0" encoding="utf-8"?>
<ds:datastoreItem xmlns:ds="http://schemas.openxmlformats.org/officeDocument/2006/customXml" ds:itemID="{83265743-4EC3-4160-92BA-70A42F58CE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Student Advisory Council: 13 September 2024 meeting outcome – image transcript</dc:title>
  <dc:subject>Ministerial Student Advisory Council: 13 September 2024 meeting outcome – image transcript</dc:subject>
  <dc:creator>Queensland Government</dc:creator>
  <cp:keywords>Ministerial Student Advisory Council; 13 September 2024; meeting outcome; image transcript</cp:keywords>
  <dc:description/>
  <cp:revision>3</cp:revision>
  <dcterms:created xsi:type="dcterms:W3CDTF">2024-12-02T04:21:00Z</dcterms:created>
  <dcterms:modified xsi:type="dcterms:W3CDTF">2024-12-04T01:44:00Z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