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B2E0" w14:textId="2197756B" w:rsidR="00AC79BC" w:rsidRPr="00F55D61" w:rsidRDefault="00AC79BC" w:rsidP="00AC79BC">
      <w:pPr>
        <w:rPr>
          <w:rFonts w:cstheme="minorHAnsi"/>
        </w:rPr>
      </w:pPr>
      <w:r w:rsidRPr="00F55D61">
        <w:rPr>
          <w:rFonts w:cstheme="minorHAnsi"/>
        </w:rPr>
        <w:t>2</w:t>
      </w:r>
      <w:r w:rsidR="00C3246D">
        <w:rPr>
          <w:rFonts w:cstheme="minorHAnsi"/>
        </w:rPr>
        <w:t>3</w:t>
      </w:r>
      <w:r w:rsidRPr="00F55D61">
        <w:rPr>
          <w:rFonts w:cstheme="minorHAnsi"/>
        </w:rPr>
        <w:t xml:space="preserve"> April 2024 - meeting 1:</w:t>
      </w:r>
    </w:p>
    <w:p w14:paraId="2C0C32F6" w14:textId="77777777" w:rsidR="00AC79BC" w:rsidRPr="00F55D61" w:rsidRDefault="00AC79BC" w:rsidP="00AC79BC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Ministerial Student Advisory Council</w:t>
      </w:r>
    </w:p>
    <w:p w14:paraId="6B0BDD4F" w14:textId="77777777" w:rsidR="00AC79BC" w:rsidRPr="00F55D61" w:rsidRDefault="00AC79BC" w:rsidP="00AC79BC">
      <w:p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23 April 2024</w:t>
      </w:r>
    </w:p>
    <w:p w14:paraId="413606A7" w14:textId="77777777" w:rsidR="00AC79BC" w:rsidRPr="00F55D61" w:rsidRDefault="00AC79BC" w:rsidP="00AC79BC">
      <w:p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F55D61">
        <w:rPr>
          <w:rFonts w:cstheme="minorHAnsi"/>
        </w:rPr>
        <w:t>Meanjin</w:t>
      </w:r>
      <w:proofErr w:type="spellEnd"/>
      <w:r w:rsidRPr="00F55D61">
        <w:rPr>
          <w:rFonts w:cstheme="minorHAnsi"/>
        </w:rPr>
        <w:t xml:space="preserve"> (Brisbane)</w:t>
      </w:r>
    </w:p>
    <w:p w14:paraId="50A9FE52" w14:textId="77777777" w:rsidR="00AC79BC" w:rsidRPr="00F55D61" w:rsidRDefault="00AC79BC" w:rsidP="00AC79BC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Away for the Day: Mobile Phone Policy</w:t>
      </w:r>
    </w:p>
    <w:p w14:paraId="248E7ED6" w14:textId="77777777" w:rsidR="00AC79BC" w:rsidRPr="00F55D61" w:rsidRDefault="00AC79BC" w:rsidP="00AC79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Style w:val="Strong"/>
          <w:rFonts w:cstheme="minorHAnsi"/>
        </w:rPr>
        <w:t>Since January 2024</w:t>
      </w:r>
      <w:r w:rsidRPr="00F55D61">
        <w:rPr>
          <w:rFonts w:cstheme="minorHAnsi"/>
        </w:rPr>
        <w:t>: Phone use is restricted during school hours and smart watch notifications are turned off.</w:t>
      </w:r>
    </w:p>
    <w:p w14:paraId="09A49291" w14:textId="77777777" w:rsidR="00AC79BC" w:rsidRPr="00F55D61" w:rsidRDefault="00AC79BC" w:rsidP="00AC79BC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Policy Implementation Benefits</w:t>
      </w:r>
    </w:p>
    <w:p w14:paraId="09976858" w14:textId="77777777" w:rsidR="00AC79BC" w:rsidRPr="00F55D61" w:rsidRDefault="00AC79BC" w:rsidP="00AC79BC">
      <w:p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Behaviour and Interaction:</w:t>
      </w:r>
    </w:p>
    <w:p w14:paraId="108ABD21" w14:textId="77777777" w:rsidR="00AC79BC" w:rsidRPr="00F55D61" w:rsidRDefault="00AC79BC" w:rsidP="00AC7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Students are engaging more positively with each other.</w:t>
      </w:r>
    </w:p>
    <w:p w14:paraId="35866791" w14:textId="77777777" w:rsidR="00AC79BC" w:rsidRPr="00F55D61" w:rsidRDefault="00AC79BC" w:rsidP="00AC7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There is less conflict.</w:t>
      </w:r>
    </w:p>
    <w:p w14:paraId="003FF195" w14:textId="77777777" w:rsidR="00AC79BC" w:rsidRPr="00F55D61" w:rsidRDefault="00AC79BC" w:rsidP="00AC7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Students are playing games to stay active during breaks.</w:t>
      </w:r>
    </w:p>
    <w:p w14:paraId="302394AE" w14:textId="77777777" w:rsidR="00AC79BC" w:rsidRPr="00F55D61" w:rsidRDefault="00AC79BC" w:rsidP="00AC79BC">
      <w:p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Transitions Between Classes:</w:t>
      </w:r>
    </w:p>
    <w:p w14:paraId="600BAFDA" w14:textId="77777777" w:rsidR="00AC79BC" w:rsidRPr="00F55D61" w:rsidRDefault="00AC79BC" w:rsidP="00AC79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Less distraction.</w:t>
      </w:r>
    </w:p>
    <w:p w14:paraId="3B6621DA" w14:textId="77777777" w:rsidR="00AC79BC" w:rsidRPr="00F55D61" w:rsidRDefault="00AC79BC" w:rsidP="00AC79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Students are more focused at the start of a lesson.</w:t>
      </w:r>
    </w:p>
    <w:p w14:paraId="582D7200" w14:textId="77777777" w:rsidR="00AC79BC" w:rsidRPr="00F55D61" w:rsidRDefault="00AC79BC" w:rsidP="00AC79BC">
      <w:p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Performing Arts</w:t>
      </w:r>
    </w:p>
    <w:p w14:paraId="627B409E" w14:textId="77777777" w:rsidR="00AC79BC" w:rsidRPr="00F55D61" w:rsidRDefault="00AC79BC" w:rsidP="00AC79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Groups have become bigger.</w:t>
      </w:r>
    </w:p>
    <w:p w14:paraId="2D6AC657" w14:textId="77777777" w:rsidR="00AC79BC" w:rsidRPr="00F55D61" w:rsidRDefault="00AC79BC" w:rsidP="00AC79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Facilities are better utilised.</w:t>
      </w:r>
    </w:p>
    <w:p w14:paraId="7447C262" w14:textId="77777777" w:rsidR="00AC79BC" w:rsidRPr="00F55D61" w:rsidRDefault="00AC79BC" w:rsidP="00AC79BC">
      <w:p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Increased Sports Activity</w:t>
      </w:r>
    </w:p>
    <w:p w14:paraId="7FF90E14" w14:textId="77777777" w:rsidR="00AC79BC" w:rsidRPr="00F55D61" w:rsidRDefault="00AC79BC" w:rsidP="00AC7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Large student take-up of lunchtime sports.</w:t>
      </w:r>
    </w:p>
    <w:p w14:paraId="109E0570" w14:textId="77777777" w:rsidR="00AC79BC" w:rsidRPr="00F55D61" w:rsidRDefault="00AC79BC" w:rsidP="00AC7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Students run to get a racquet instead of reaching for their phones.</w:t>
      </w:r>
    </w:p>
    <w:p w14:paraId="19434A05" w14:textId="77777777" w:rsidR="00AC79BC" w:rsidRPr="00F55D61" w:rsidRDefault="00AC79BC" w:rsidP="00AC7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 xml:space="preserve">Sporting teams have grown </w:t>
      </w:r>
    </w:p>
    <w:p w14:paraId="457B5B5D" w14:textId="77777777" w:rsidR="00AC79BC" w:rsidRPr="00F55D61" w:rsidRDefault="00AC79BC" w:rsidP="00AC7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New types of sports have started (e.g., AFL teams).</w:t>
      </w:r>
    </w:p>
    <w:p w14:paraId="286CC572" w14:textId="77777777" w:rsidR="00AC79BC" w:rsidRPr="00F55D61" w:rsidRDefault="00AC79BC" w:rsidP="00AC79BC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Ideas for Overcoming Challenges</w:t>
      </w:r>
    </w:p>
    <w:p w14:paraId="6FDF64E7" w14:textId="77777777" w:rsidR="00AC79BC" w:rsidRPr="00F55D61" w:rsidRDefault="00AC79BC" w:rsidP="00AC79BC">
      <w:pPr>
        <w:pStyle w:val="ListParagraph"/>
        <w:numPr>
          <w:ilvl w:val="0"/>
          <w:numId w:val="6"/>
        </w:num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Outreach to Parents/Carers</w:t>
      </w:r>
      <w:r w:rsidRPr="00F55D61">
        <w:rPr>
          <w:rFonts w:cstheme="minorHAnsi"/>
        </w:rPr>
        <w:t xml:space="preserve"> to ensure everyone understands the policy and the reasons for it.</w:t>
      </w:r>
    </w:p>
    <w:p w14:paraId="682EDE7D" w14:textId="77777777" w:rsidR="00AC79BC" w:rsidRPr="00F55D61" w:rsidRDefault="00AC79BC" w:rsidP="00AC79BC">
      <w:pPr>
        <w:pStyle w:val="ListParagraph"/>
        <w:numPr>
          <w:ilvl w:val="0"/>
          <w:numId w:val="6"/>
        </w:num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Increased Access to Online Resources</w:t>
      </w:r>
      <w:r w:rsidRPr="00F55D61">
        <w:rPr>
          <w:rFonts w:cstheme="minorHAnsi"/>
        </w:rPr>
        <w:t xml:space="preserve"> for subjects like music, may bridge the gap of some of the perceived gaps.</w:t>
      </w:r>
    </w:p>
    <w:p w14:paraId="691A42E4" w14:textId="77777777" w:rsidR="00AC79BC" w:rsidRPr="00F55D61" w:rsidRDefault="00AC79BC" w:rsidP="00AC79BC">
      <w:pPr>
        <w:pStyle w:val="ListParagraph"/>
        <w:numPr>
          <w:ilvl w:val="0"/>
          <w:numId w:val="6"/>
        </w:num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Managers at Part-Time Jobs m</w:t>
      </w:r>
      <w:r w:rsidRPr="00F55D61">
        <w:rPr>
          <w:rFonts w:cstheme="minorHAnsi"/>
          <w:b/>
          <w:bCs/>
        </w:rPr>
        <w:t>ay</w:t>
      </w:r>
      <w:r w:rsidRPr="00F55D61">
        <w:rPr>
          <w:rFonts w:cstheme="minorHAnsi"/>
        </w:rPr>
        <w:t xml:space="preserve"> need to better understand the policy and factor in more lead time to plan rosters.</w:t>
      </w:r>
    </w:p>
    <w:p w14:paraId="2F850ABB" w14:textId="77777777" w:rsidR="00AC79BC" w:rsidRPr="00F55D61" w:rsidRDefault="00AC79BC" w:rsidP="00AC79BC">
      <w:pPr>
        <w:pStyle w:val="ListParagraph"/>
        <w:numPr>
          <w:ilvl w:val="0"/>
          <w:numId w:val="6"/>
        </w:num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Optimised Security</w:t>
      </w:r>
      <w:r w:rsidRPr="00F55D61">
        <w:rPr>
          <w:rFonts w:cstheme="minorHAnsi"/>
        </w:rPr>
        <w:t xml:space="preserve"> where phones and bags are stored will help everyone.</w:t>
      </w:r>
    </w:p>
    <w:p w14:paraId="1DF982F9" w14:textId="77777777" w:rsidR="00AC79BC" w:rsidRPr="00F55D61" w:rsidRDefault="00AC79BC" w:rsidP="00AC79BC">
      <w:pPr>
        <w:pStyle w:val="ListParagraph"/>
        <w:numPr>
          <w:ilvl w:val="0"/>
          <w:numId w:val="6"/>
        </w:num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t>Students Who Live Far from the School</w:t>
      </w:r>
      <w:r w:rsidRPr="00F55D61">
        <w:rPr>
          <w:rFonts w:cstheme="minorHAnsi"/>
        </w:rPr>
        <w:t xml:space="preserve"> may need consideration to be able to communicate in a timely manner about practical issues with parents/carers.</w:t>
      </w:r>
    </w:p>
    <w:p w14:paraId="08225889" w14:textId="77777777" w:rsidR="00AC79BC" w:rsidRPr="00F55D61" w:rsidRDefault="00AC79BC" w:rsidP="00AC79BC">
      <w:pPr>
        <w:pStyle w:val="ListParagraph"/>
        <w:numPr>
          <w:ilvl w:val="0"/>
          <w:numId w:val="6"/>
        </w:numPr>
        <w:rPr>
          <w:rFonts w:cstheme="minorHAnsi"/>
        </w:rPr>
      </w:pPr>
      <w:r w:rsidRPr="00F55D61">
        <w:rPr>
          <w:rStyle w:val="Strong"/>
          <w:rFonts w:cstheme="minorHAnsi"/>
          <w:b w:val="0"/>
          <w:bCs w:val="0"/>
        </w:rPr>
        <w:lastRenderedPageBreak/>
        <w:t>Staying Abreast of Rapidly Evolving Technology</w:t>
      </w:r>
      <w:r w:rsidRPr="00F55D61">
        <w:rPr>
          <w:rFonts w:cstheme="minorHAnsi"/>
        </w:rPr>
        <w:t xml:space="preserve"> that skips the need for a physical phone is important.</w:t>
      </w:r>
    </w:p>
    <w:p w14:paraId="28AB3D96" w14:textId="77777777" w:rsidR="00AC79BC" w:rsidRPr="00F55D61" w:rsidRDefault="00AC79BC" w:rsidP="00AC79BC">
      <w:pPr>
        <w:rPr>
          <w:rFonts w:cstheme="minorHAnsi"/>
        </w:rPr>
      </w:pPr>
    </w:p>
    <w:p w14:paraId="7E3CA81C" w14:textId="77777777" w:rsidR="00C82F1C" w:rsidRDefault="00C82F1C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18AE"/>
    <w:multiLevelType w:val="multilevel"/>
    <w:tmpl w:val="08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63B04"/>
    <w:multiLevelType w:val="multilevel"/>
    <w:tmpl w:val="A34E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30CCA"/>
    <w:multiLevelType w:val="multilevel"/>
    <w:tmpl w:val="A1E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4136B"/>
    <w:multiLevelType w:val="multilevel"/>
    <w:tmpl w:val="5F98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37295"/>
    <w:multiLevelType w:val="multilevel"/>
    <w:tmpl w:val="304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D3249"/>
    <w:multiLevelType w:val="hybridMultilevel"/>
    <w:tmpl w:val="90300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BC"/>
    <w:rsid w:val="00AC79BC"/>
    <w:rsid w:val="00C3246D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406A"/>
  <w15:chartTrackingRefBased/>
  <w15:docId w15:val="{5CA1F84E-CB42-4069-82CC-BB0F3C2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BC"/>
  </w:style>
  <w:style w:type="paragraph" w:styleId="Heading3">
    <w:name w:val="heading 3"/>
    <w:basedOn w:val="Normal"/>
    <w:link w:val="Heading3Char"/>
    <w:uiPriority w:val="9"/>
    <w:qFormat/>
    <w:rsid w:val="00AC7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79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C79BC"/>
    <w:rPr>
      <w:b/>
      <w:bCs/>
    </w:rPr>
  </w:style>
  <w:style w:type="paragraph" w:styleId="ListParagraph">
    <w:name w:val="List Paragraph"/>
    <w:basedOn w:val="Normal"/>
    <w:uiPriority w:val="34"/>
    <w:qFormat/>
    <w:rsid w:val="00AC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2024-12-03T22:18:13+00:00</PPLastReviewedDate>
    <PPPublishedNotificationAddresses xmlns="f114f5df-7614-43c1-ba8e-2daa6e537108" xsi:nil="true"/>
    <PPModeratedDate xmlns="f114f5df-7614-43c1-ba8e-2daa6e537108">2024-12-03T22:18:12+00:00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C7586DA-61F2-425B-98E2-16C040F5EC80}"/>
</file>

<file path=customXml/itemProps2.xml><?xml version="1.0" encoding="utf-8"?>
<ds:datastoreItem xmlns:ds="http://schemas.openxmlformats.org/officeDocument/2006/customXml" ds:itemID="{04932967-93F2-47D3-BFD0-295D780DA7AD}"/>
</file>

<file path=customXml/itemProps3.xml><?xml version="1.0" encoding="utf-8"?>
<ds:datastoreItem xmlns:ds="http://schemas.openxmlformats.org/officeDocument/2006/customXml" ds:itemID="{3D8A96DA-6533-4ABA-B190-62F57926D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23 April 2024 meeting outcome – image transcript</dc:title>
  <dc:subject>Ministerial Student Advisory Council: 23 April 2024 meeting outcome – image transcript</dc:subject>
  <dc:creator>Queensland Government</dc:creator>
  <cp:keywords>Ministerial Student Advisory Council; 23 April 2024; meeting outcome; image transcript</cp:keywords>
  <dc:description/>
  <cp:revision>2</cp:revision>
  <dcterms:created xsi:type="dcterms:W3CDTF">2024-12-02T04:21:00Z</dcterms:created>
  <dcterms:modified xsi:type="dcterms:W3CDTF">2024-12-02T07:01:00Z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