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AC22" w14:textId="6AC4DF57" w:rsidR="00AC42F2" w:rsidRPr="009E5DD6" w:rsidRDefault="00DB1F0B" w:rsidP="006C76BC">
      <w:pPr>
        <w:pStyle w:val="Heading2"/>
        <w:jc w:val="both"/>
      </w:pPr>
      <w:r w:rsidRPr="00DB1F0B">
        <w:t xml:space="preserve">Image transcript: </w:t>
      </w:r>
      <w:r w:rsidR="006F2482" w:rsidRPr="00DB1F0B">
        <w:t>graphic recording by Rachel Apelt</w:t>
      </w:r>
      <w:r w:rsidR="006F2482">
        <w:t xml:space="preserve"> of the </w:t>
      </w:r>
      <w:r w:rsidRPr="00DB1F0B">
        <w:t xml:space="preserve">Ministerial Student Advisory Council (MSAC) </w:t>
      </w:r>
      <w:r w:rsidR="00053431">
        <w:t>meeting on</w:t>
      </w:r>
      <w:r w:rsidR="00177F9E" w:rsidRPr="00DB1F0B">
        <w:t xml:space="preserve"> </w:t>
      </w:r>
      <w:r w:rsidR="00C94642">
        <w:t>28 March</w:t>
      </w:r>
      <w:r w:rsidR="00177F9E" w:rsidRPr="00DB1F0B">
        <w:t xml:space="preserve"> 2025</w:t>
      </w:r>
      <w:r w:rsidR="00177F9E">
        <w:t>,</w:t>
      </w:r>
      <w:r w:rsidR="00177F9E" w:rsidRPr="00DB1F0B">
        <w:t xml:space="preserve"> Meanjin/Brisbane</w:t>
      </w:r>
      <w:r w:rsidR="00177F9E">
        <w:t xml:space="preserve"> </w:t>
      </w:r>
    </w:p>
    <w:p w14:paraId="1D4957DE" w14:textId="22A0889F" w:rsidR="00AC42F2" w:rsidRPr="00190C24" w:rsidRDefault="00C94642" w:rsidP="006C76BC">
      <w:pPr>
        <w:pStyle w:val="Heading3"/>
        <w:jc w:val="both"/>
      </w:pPr>
      <w:r>
        <w:t>Bullying</w:t>
      </w:r>
      <w:r w:rsidR="00DB1F0B">
        <w:t xml:space="preserve">: </w:t>
      </w:r>
      <w:r>
        <w:t>ideas, media campaigns and their appeal to youth</w:t>
      </w:r>
    </w:p>
    <w:p w14:paraId="044AC6CE" w14:textId="48E407AD" w:rsidR="00DB1F0B" w:rsidRDefault="00C94642" w:rsidP="00C94642">
      <w:pPr>
        <w:pStyle w:val="Heading4"/>
        <w:rPr>
          <w:lang w:eastAsia="en-AU"/>
        </w:rPr>
      </w:pPr>
      <w:r>
        <w:rPr>
          <w:lang w:eastAsia="en-AU"/>
        </w:rPr>
        <w:t>Empower the victim</w:t>
      </w:r>
    </w:p>
    <w:p w14:paraId="0700BCAC" w14:textId="1DB90F22" w:rsidR="00C94642" w:rsidRDefault="00C94642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Respect their independence</w:t>
      </w:r>
      <w:r w:rsidR="00053431">
        <w:rPr>
          <w:lang w:eastAsia="en-AU"/>
        </w:rPr>
        <w:t>.</w:t>
      </w:r>
    </w:p>
    <w:p w14:paraId="3B4CD62F" w14:textId="5F864F03" w:rsidR="00C94642" w:rsidRDefault="00C94642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Put the control in their hands</w:t>
      </w:r>
      <w:r w:rsidR="00053431">
        <w:rPr>
          <w:lang w:eastAsia="en-AU"/>
        </w:rPr>
        <w:t>.</w:t>
      </w:r>
    </w:p>
    <w:p w14:paraId="2FA99494" w14:textId="3E9200C1" w:rsidR="00C94642" w:rsidRDefault="00C94642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If you want to help, listen first</w:t>
      </w:r>
      <w:r w:rsidR="00053431">
        <w:rPr>
          <w:lang w:eastAsia="en-AU"/>
        </w:rPr>
        <w:t>.</w:t>
      </w:r>
    </w:p>
    <w:p w14:paraId="3E0FC5A8" w14:textId="073EF81E" w:rsidR="00194FA5" w:rsidRDefault="00194FA5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Don’t rush in to solve it for them.</w:t>
      </w:r>
    </w:p>
    <w:p w14:paraId="7D282FAF" w14:textId="0233BDB7" w:rsidR="00C94642" w:rsidRDefault="00C94642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Create a safe, non-judgemental space where you can talk about anything with someone you trust</w:t>
      </w:r>
      <w:r w:rsidR="00053431">
        <w:rPr>
          <w:lang w:eastAsia="en-AU"/>
        </w:rPr>
        <w:t>.</w:t>
      </w:r>
    </w:p>
    <w:p w14:paraId="0E3E28D0" w14:textId="1ED61E6E" w:rsidR="00C94642" w:rsidRDefault="00236B98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Support: p</w:t>
      </w:r>
      <w:r w:rsidR="00C94642">
        <w:rPr>
          <w:lang w:eastAsia="en-AU"/>
        </w:rPr>
        <w:t>rovide an option for anonymous reporting</w:t>
      </w:r>
      <w:r w:rsidR="00053431">
        <w:rPr>
          <w:lang w:eastAsia="en-AU"/>
        </w:rPr>
        <w:t>.</w:t>
      </w:r>
    </w:p>
    <w:p w14:paraId="702D8CF3" w14:textId="5C6A9D7B" w:rsidR="00C94642" w:rsidRDefault="00C94642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Confidence is key</w:t>
      </w:r>
      <w:r w:rsidR="00053431">
        <w:rPr>
          <w:lang w:eastAsia="en-AU"/>
        </w:rPr>
        <w:t>.</w:t>
      </w:r>
    </w:p>
    <w:p w14:paraId="2BBA4A5A" w14:textId="01285A12" w:rsidR="00C94642" w:rsidRDefault="00C94642" w:rsidP="00C94642">
      <w:pPr>
        <w:pStyle w:val="ListParagraph"/>
        <w:numPr>
          <w:ilvl w:val="0"/>
          <w:numId w:val="7"/>
        </w:numPr>
        <w:jc w:val="both"/>
        <w:rPr>
          <w:lang w:eastAsia="en-AU"/>
        </w:rPr>
      </w:pPr>
      <w:r>
        <w:rPr>
          <w:lang w:eastAsia="en-AU"/>
        </w:rPr>
        <w:t>Take the power from the bully</w:t>
      </w:r>
      <w:r w:rsidR="00053431">
        <w:rPr>
          <w:lang w:eastAsia="en-AU"/>
        </w:rPr>
        <w:t>.</w:t>
      </w:r>
    </w:p>
    <w:p w14:paraId="1823FF06" w14:textId="7C25E1D8" w:rsidR="00C94642" w:rsidRDefault="00C94642" w:rsidP="00C94642">
      <w:pPr>
        <w:pStyle w:val="Heading4"/>
        <w:rPr>
          <w:lang w:eastAsia="en-AU"/>
        </w:rPr>
      </w:pPr>
      <w:r>
        <w:rPr>
          <w:lang w:eastAsia="en-AU"/>
        </w:rPr>
        <w:t>Culture</w:t>
      </w:r>
    </w:p>
    <w:p w14:paraId="03EF6400" w14:textId="0414049D" w:rsidR="00C94642" w:rsidRDefault="00C94642" w:rsidP="00C94642">
      <w:pPr>
        <w:pStyle w:val="ListParagraph"/>
        <w:numPr>
          <w:ilvl w:val="0"/>
          <w:numId w:val="8"/>
        </w:numPr>
        <w:rPr>
          <w:lang w:eastAsia="en-AU"/>
        </w:rPr>
      </w:pPr>
      <w:r>
        <w:rPr>
          <w:lang w:eastAsia="en-AU"/>
        </w:rPr>
        <w:t>“She’ll be right”: break the stigma</w:t>
      </w:r>
      <w:r w:rsidR="00053431">
        <w:rPr>
          <w:lang w:eastAsia="en-AU"/>
        </w:rPr>
        <w:t>.</w:t>
      </w:r>
    </w:p>
    <w:p w14:paraId="1CBA31FB" w14:textId="0F01A4A0" w:rsidR="00C94642" w:rsidRDefault="00C94642" w:rsidP="00C94642">
      <w:pPr>
        <w:pStyle w:val="ListParagraph"/>
        <w:numPr>
          <w:ilvl w:val="0"/>
          <w:numId w:val="8"/>
        </w:numPr>
        <w:rPr>
          <w:lang w:eastAsia="en-AU"/>
        </w:rPr>
      </w:pPr>
      <w:r>
        <w:rPr>
          <w:lang w:eastAsia="en-AU"/>
        </w:rPr>
        <w:t>It’s not weak to seek</w:t>
      </w:r>
      <w:r w:rsidR="00053431">
        <w:rPr>
          <w:lang w:eastAsia="en-AU"/>
        </w:rPr>
        <w:t>.</w:t>
      </w:r>
    </w:p>
    <w:p w14:paraId="1F44444D" w14:textId="55054EED" w:rsidR="00C94642" w:rsidRDefault="00C94642" w:rsidP="00C94642">
      <w:pPr>
        <w:pStyle w:val="Heading4"/>
        <w:rPr>
          <w:lang w:eastAsia="en-AU"/>
        </w:rPr>
      </w:pPr>
      <w:r>
        <w:rPr>
          <w:lang w:eastAsia="en-AU"/>
        </w:rPr>
        <w:t>Campaign videos</w:t>
      </w:r>
    </w:p>
    <w:p w14:paraId="3F32492F" w14:textId="77777777" w:rsid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Should be:</w:t>
      </w:r>
    </w:p>
    <w:p w14:paraId="0B758024" w14:textId="4424BD53" w:rsidR="00C94642" w:rsidRDefault="00C94642" w:rsidP="00C94642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short and strong</w:t>
      </w:r>
      <w:r w:rsidR="00053431">
        <w:rPr>
          <w:lang w:eastAsia="en-AU"/>
        </w:rPr>
        <w:t>;</w:t>
      </w:r>
    </w:p>
    <w:p w14:paraId="2836F42C" w14:textId="507FE701" w:rsidR="00C94642" w:rsidRDefault="00C94642" w:rsidP="00C94642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stay in people’s minds</w:t>
      </w:r>
      <w:r w:rsidR="00053431">
        <w:rPr>
          <w:lang w:eastAsia="en-AU"/>
        </w:rPr>
        <w:t>;</w:t>
      </w:r>
    </w:p>
    <w:p w14:paraId="3031D0D2" w14:textId="40FCA133" w:rsidR="00C94642" w:rsidRDefault="00C94642" w:rsidP="00C94642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feel real not fake</w:t>
      </w:r>
      <w:r w:rsidR="00053431">
        <w:rPr>
          <w:lang w:eastAsia="en-AU"/>
        </w:rPr>
        <w:t>; and</w:t>
      </w:r>
    </w:p>
    <w:p w14:paraId="4508DA80" w14:textId="4D1545D4" w:rsidR="00C94642" w:rsidRDefault="00C94642" w:rsidP="00C94642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use teen actors and Gen Z language and include actual stories</w:t>
      </w:r>
      <w:r w:rsidR="00053431">
        <w:rPr>
          <w:lang w:eastAsia="en-AU"/>
        </w:rPr>
        <w:t>.</w:t>
      </w:r>
    </w:p>
    <w:p w14:paraId="42BB7036" w14:textId="7C4699F7" w:rsidR="00C94642" w:rsidRDefault="00C94642" w:rsidP="00C94642">
      <w:pPr>
        <w:pStyle w:val="Heading4"/>
        <w:rPr>
          <w:lang w:eastAsia="en-AU"/>
        </w:rPr>
      </w:pPr>
      <w:r>
        <w:rPr>
          <w:lang w:eastAsia="en-AU"/>
        </w:rPr>
        <w:t>Campaign brainstorm</w:t>
      </w:r>
    </w:p>
    <w:p w14:paraId="10580340" w14:textId="65353835" w:rsidR="00582FDA" w:rsidRDefault="00582FDA" w:rsidP="00582FDA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Whole of school respectful culture</w:t>
      </w:r>
      <w:r w:rsidR="00053431">
        <w:rPr>
          <w:lang w:eastAsia="en-AU"/>
        </w:rPr>
        <w:t>.</w:t>
      </w:r>
    </w:p>
    <w:p w14:paraId="1B815C7C" w14:textId="4CFB7145" w:rsidR="00582FDA" w:rsidRDefault="00582FDA" w:rsidP="00582FDA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lastRenderedPageBreak/>
        <w:t>Community engagement</w:t>
      </w:r>
      <w:r w:rsidR="00053431">
        <w:rPr>
          <w:lang w:eastAsia="en-AU"/>
        </w:rPr>
        <w:t>.</w:t>
      </w:r>
    </w:p>
    <w:p w14:paraId="4CC5B74B" w14:textId="0C26F115" w:rsidR="00582FDA" w:rsidRPr="00C94642" w:rsidRDefault="00582FDA" w:rsidP="00582FDA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Community service – practical learning, seeing how we can make a difference</w:t>
      </w:r>
      <w:r w:rsidR="00053431">
        <w:rPr>
          <w:lang w:eastAsia="en-AU"/>
        </w:rPr>
        <w:t>.</w:t>
      </w:r>
    </w:p>
    <w:p w14:paraId="784F2C00" w14:textId="7E098712" w:rsidR="00582FDA" w:rsidRPr="00582FDA" w:rsidRDefault="00582FDA" w:rsidP="00582FDA">
      <w:pPr>
        <w:pStyle w:val="Heading4"/>
        <w:rPr>
          <w:lang w:eastAsia="en-AU"/>
        </w:rPr>
      </w:pPr>
      <w:r>
        <w:rPr>
          <w:lang w:eastAsia="en-AU"/>
        </w:rPr>
        <w:t>Slogan suggestions</w:t>
      </w:r>
    </w:p>
    <w:p w14:paraId="44EA33CF" w14:textId="77777777" w:rsidR="00A91736" w:rsidRDefault="00A91736" w:rsidP="00C94642">
      <w:pPr>
        <w:pStyle w:val="ListParagraph"/>
        <w:numPr>
          <w:ilvl w:val="0"/>
          <w:numId w:val="9"/>
        </w:numPr>
        <w:rPr>
          <w:i/>
          <w:iCs/>
          <w:lang w:eastAsia="en-AU"/>
        </w:rPr>
        <w:sectPr w:rsidR="00A91736" w:rsidSect="0032758B">
          <w:pgSz w:w="11900" w:h="16840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1DE3AC" w14:textId="3892F1B3" w:rsidR="00C94642" w:rsidRP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i/>
          <w:iCs/>
          <w:lang w:eastAsia="en-AU"/>
        </w:rPr>
        <w:t>Queenslanders, not bystanders</w:t>
      </w:r>
    </w:p>
    <w:p w14:paraId="0B5588D9" w14:textId="09C22946" w:rsidR="00C94642" w:rsidRP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i/>
          <w:iCs/>
          <w:lang w:eastAsia="en-AU"/>
        </w:rPr>
        <w:t>Our State, our mates</w:t>
      </w:r>
      <w:r w:rsidR="009227D8">
        <w:rPr>
          <w:i/>
          <w:iCs/>
          <w:lang w:eastAsia="en-AU"/>
        </w:rPr>
        <w:t xml:space="preserve"> (Shielded)</w:t>
      </w:r>
    </w:p>
    <w:p w14:paraId="093E68D8" w14:textId="07CEFBF2" w:rsidR="00C94642" w:rsidRP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i/>
          <w:iCs/>
          <w:lang w:eastAsia="en-AU"/>
        </w:rPr>
        <w:t>United against bullying</w:t>
      </w:r>
    </w:p>
    <w:p w14:paraId="74C68E7E" w14:textId="13230D84" w:rsidR="00C94642" w:rsidRP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i/>
          <w:iCs/>
          <w:lang w:eastAsia="en-AU"/>
        </w:rPr>
        <w:t>Be the anti-bully</w:t>
      </w:r>
    </w:p>
    <w:p w14:paraId="62ABED3C" w14:textId="745CEA2F" w:rsidR="00C94642" w:rsidRP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i/>
          <w:iCs/>
          <w:lang w:eastAsia="en-AU"/>
        </w:rPr>
        <w:t>Together we stand</w:t>
      </w:r>
    </w:p>
    <w:p w14:paraId="733656E3" w14:textId="19F8C6CA" w:rsidR="00C94642" w:rsidRP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i/>
          <w:iCs/>
          <w:lang w:eastAsia="en-AU"/>
        </w:rPr>
        <w:t>Have courage</w:t>
      </w:r>
    </w:p>
    <w:p w14:paraId="27908441" w14:textId="68FAEC4B" w:rsidR="00C94642" w:rsidRPr="00055116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i/>
          <w:iCs/>
          <w:lang w:eastAsia="en-AU"/>
        </w:rPr>
        <w:t>Let’s unite against bullying</w:t>
      </w:r>
    </w:p>
    <w:p w14:paraId="5FDDEF80" w14:textId="01EE32EE" w:rsidR="009227D8" w:rsidRPr="00055116" w:rsidRDefault="00C94642" w:rsidP="00EA7A28">
      <w:pPr>
        <w:pStyle w:val="ListParagraph"/>
        <w:numPr>
          <w:ilvl w:val="0"/>
          <w:numId w:val="9"/>
        </w:numPr>
        <w:rPr>
          <w:lang w:eastAsia="en-AU"/>
        </w:rPr>
      </w:pPr>
      <w:r w:rsidRPr="009227D8">
        <w:rPr>
          <w:i/>
          <w:iCs/>
          <w:lang w:eastAsia="en-AU"/>
        </w:rPr>
        <w:t>PAIN: People Are In Need</w:t>
      </w:r>
      <w:r w:rsidR="009227D8" w:rsidRPr="009227D8">
        <w:rPr>
          <w:i/>
          <w:iCs/>
          <w:lang w:eastAsia="en-AU"/>
        </w:rPr>
        <w:t xml:space="preserve"> </w:t>
      </w:r>
      <w:r w:rsidR="009227D8">
        <w:rPr>
          <w:i/>
          <w:iCs/>
          <w:lang w:eastAsia="en-AU"/>
        </w:rPr>
        <w:t>(f</w:t>
      </w:r>
      <w:r w:rsidR="009227D8" w:rsidRPr="009227D8">
        <w:rPr>
          <w:i/>
          <w:iCs/>
          <w:lang w:eastAsia="en-AU"/>
        </w:rPr>
        <w:t>ear, hate, loss</w:t>
      </w:r>
      <w:r w:rsidR="009227D8">
        <w:rPr>
          <w:i/>
          <w:iCs/>
          <w:lang w:eastAsia="en-AU"/>
        </w:rPr>
        <w:t>)</w:t>
      </w:r>
    </w:p>
    <w:p w14:paraId="67D25F11" w14:textId="77777777" w:rsidR="00A91736" w:rsidRDefault="00A91736" w:rsidP="00C94642">
      <w:pPr>
        <w:pStyle w:val="Heading4"/>
        <w:rPr>
          <w:lang w:eastAsia="en-AU"/>
        </w:rPr>
        <w:sectPr w:rsidR="00A91736" w:rsidSect="009227D8">
          <w:type w:val="continuous"/>
          <w:pgSz w:w="11900" w:h="16840"/>
          <w:pgMar w:top="1440" w:right="1440" w:bottom="1440" w:left="1440" w:header="709" w:footer="709" w:gutter="0"/>
          <w:cols w:num="2" w:space="708"/>
          <w:titlePg/>
          <w:docGrid w:linePitch="360"/>
        </w:sectPr>
      </w:pPr>
    </w:p>
    <w:p w14:paraId="131F9797" w14:textId="77777777" w:rsidR="00C94642" w:rsidRDefault="00C94642" w:rsidP="00C94642">
      <w:pPr>
        <w:pStyle w:val="Heading4"/>
        <w:rPr>
          <w:lang w:eastAsia="en-AU"/>
        </w:rPr>
      </w:pPr>
      <w:r>
        <w:rPr>
          <w:lang w:eastAsia="en-AU"/>
        </w:rPr>
        <w:t>Who are role models?</w:t>
      </w:r>
    </w:p>
    <w:p w14:paraId="2D6FAA0C" w14:textId="77777777" w:rsidR="009227D8" w:rsidRDefault="009227D8" w:rsidP="00C94642">
      <w:pPr>
        <w:pStyle w:val="ListParagraph"/>
        <w:numPr>
          <w:ilvl w:val="0"/>
          <w:numId w:val="9"/>
        </w:numPr>
        <w:rPr>
          <w:lang w:eastAsia="en-AU"/>
        </w:rPr>
        <w:sectPr w:rsidR="009227D8" w:rsidSect="00A91736">
          <w:type w:val="continuous"/>
          <w:pgSz w:w="11900" w:h="16840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E073C85" w14:textId="77777777" w:rsid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Robert Irwin</w:t>
      </w:r>
    </w:p>
    <w:p w14:paraId="36A98ACA" w14:textId="77777777" w:rsid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Bindi Irwin</w:t>
      </w:r>
    </w:p>
    <w:p w14:paraId="213E445F" w14:textId="77777777" w:rsid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Inspiring teachers</w:t>
      </w:r>
    </w:p>
    <w:p w14:paraId="6CD1B3F2" w14:textId="77777777" w:rsidR="00C94642" w:rsidRDefault="00C94642" w:rsidP="00C94642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Chris Hemsworth</w:t>
      </w:r>
    </w:p>
    <w:p w14:paraId="2FDB5DDC" w14:textId="77777777" w:rsidR="009227D8" w:rsidRDefault="009227D8" w:rsidP="006C76BC">
      <w:pPr>
        <w:pStyle w:val="Heading3"/>
        <w:jc w:val="both"/>
        <w:rPr>
          <w:lang w:eastAsia="en-AU"/>
        </w:rPr>
        <w:sectPr w:rsidR="009227D8" w:rsidSect="009227D8">
          <w:type w:val="continuous"/>
          <w:pgSz w:w="11900" w:h="16840"/>
          <w:pgMar w:top="1440" w:right="1440" w:bottom="1440" w:left="1440" w:header="709" w:footer="709" w:gutter="0"/>
          <w:cols w:num="2" w:space="708"/>
          <w:titlePg/>
          <w:docGrid w:linePitch="360"/>
        </w:sectPr>
      </w:pPr>
    </w:p>
    <w:p w14:paraId="08E0917C" w14:textId="0C960B56" w:rsidR="00C2062A" w:rsidRDefault="002D147C" w:rsidP="006C76BC">
      <w:pPr>
        <w:pStyle w:val="Heading3"/>
        <w:jc w:val="both"/>
        <w:rPr>
          <w:lang w:eastAsia="en-AU"/>
        </w:rPr>
      </w:pPr>
      <w:r>
        <w:rPr>
          <w:lang w:eastAsia="en-AU"/>
        </w:rPr>
        <w:t>Respectful Relationships</w:t>
      </w:r>
    </w:p>
    <w:p w14:paraId="2480206F" w14:textId="26F80AE1" w:rsidR="00C2062A" w:rsidRDefault="002D147C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Human rights</w:t>
      </w:r>
    </w:p>
    <w:p w14:paraId="77F0F4A5" w14:textId="546F9863" w:rsidR="002D147C" w:rsidRDefault="002D147C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Developed after the devastation of WWII in 1948</w:t>
      </w:r>
      <w:r w:rsidR="00691FE9">
        <w:rPr>
          <w:lang w:eastAsia="en-AU"/>
        </w:rPr>
        <w:t xml:space="preserve"> </w:t>
      </w:r>
      <w:r w:rsidR="00691FE9">
        <w:rPr>
          <w:lang w:eastAsia="en-AU"/>
        </w:rPr>
        <w:sym w:font="Wingdings" w:char="F0E0"/>
      </w:r>
      <w:r w:rsidR="00691FE9">
        <w:rPr>
          <w:lang w:eastAsia="en-AU"/>
        </w:rPr>
        <w:t xml:space="preserve"> United Nations.</w:t>
      </w:r>
    </w:p>
    <w:p w14:paraId="5E8630F1" w14:textId="16870058" w:rsidR="002D147C" w:rsidRDefault="002D147C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Shared values – the rights are based on human need to live well</w:t>
      </w:r>
      <w:r w:rsidR="00053431">
        <w:rPr>
          <w:lang w:eastAsia="en-AU"/>
        </w:rPr>
        <w:t>.</w:t>
      </w:r>
    </w:p>
    <w:p w14:paraId="0A083940" w14:textId="5424E1B8" w:rsidR="00C2062A" w:rsidRDefault="002D147C" w:rsidP="006C76BC">
      <w:pPr>
        <w:pStyle w:val="ListParagraph"/>
        <w:numPr>
          <w:ilvl w:val="0"/>
          <w:numId w:val="3"/>
        </w:numPr>
        <w:jc w:val="both"/>
        <w:rPr>
          <w:lang w:eastAsia="en-AU"/>
        </w:rPr>
      </w:pPr>
      <w:r>
        <w:rPr>
          <w:lang w:eastAsia="en-AU"/>
        </w:rPr>
        <w:t>They are interrelated and interdependent</w:t>
      </w:r>
      <w:r w:rsidR="00053431">
        <w:rPr>
          <w:lang w:eastAsia="en-AU"/>
        </w:rPr>
        <w:t>.</w:t>
      </w:r>
    </w:p>
    <w:p w14:paraId="17A7D4A5" w14:textId="49F17540" w:rsidR="00C2062A" w:rsidRDefault="002D147C" w:rsidP="006C76BC">
      <w:pPr>
        <w:pStyle w:val="Heading4"/>
        <w:jc w:val="both"/>
        <w:rPr>
          <w:lang w:eastAsia="en-AU"/>
        </w:rPr>
      </w:pPr>
      <w:r>
        <w:rPr>
          <w:lang w:eastAsia="en-AU"/>
        </w:rPr>
        <w:t>Respect is a human right</w:t>
      </w:r>
    </w:p>
    <w:p w14:paraId="359D07B0" w14:textId="25F44110" w:rsidR="00C2062A" w:rsidRDefault="002D147C" w:rsidP="006C76BC">
      <w:pPr>
        <w:pStyle w:val="ListParagraph"/>
        <w:numPr>
          <w:ilvl w:val="0"/>
          <w:numId w:val="4"/>
        </w:numPr>
        <w:jc w:val="both"/>
        <w:rPr>
          <w:lang w:eastAsia="en-AU"/>
        </w:rPr>
      </w:pPr>
      <w:r>
        <w:rPr>
          <w:lang w:eastAsia="en-AU"/>
        </w:rPr>
        <w:t>Reciprocal – using manners to include individuals, enhancing their sense of belonging</w:t>
      </w:r>
      <w:r w:rsidR="00053431">
        <w:rPr>
          <w:lang w:eastAsia="en-AU"/>
        </w:rPr>
        <w:t>.</w:t>
      </w:r>
    </w:p>
    <w:p w14:paraId="7B13A26A" w14:textId="2670C7E6" w:rsidR="002D147C" w:rsidRDefault="002D147C" w:rsidP="006C76BC">
      <w:pPr>
        <w:pStyle w:val="ListParagraph"/>
        <w:numPr>
          <w:ilvl w:val="0"/>
          <w:numId w:val="4"/>
        </w:numPr>
        <w:jc w:val="both"/>
        <w:rPr>
          <w:lang w:eastAsia="en-AU"/>
        </w:rPr>
      </w:pPr>
      <w:r>
        <w:rPr>
          <w:lang w:eastAsia="en-AU"/>
        </w:rPr>
        <w:t>Acceptance and understanding of self and others</w:t>
      </w:r>
      <w:r w:rsidR="00053431">
        <w:rPr>
          <w:lang w:eastAsia="en-AU"/>
        </w:rPr>
        <w:t>.</w:t>
      </w:r>
    </w:p>
    <w:p w14:paraId="150C2FF0" w14:textId="2DE4FD0B" w:rsidR="00F42B29" w:rsidRDefault="002D147C" w:rsidP="002D147C">
      <w:pPr>
        <w:pStyle w:val="Heading4"/>
        <w:rPr>
          <w:lang w:eastAsia="en-AU"/>
        </w:rPr>
      </w:pPr>
      <w:r>
        <w:rPr>
          <w:lang w:eastAsia="en-AU"/>
        </w:rPr>
        <w:t>Looks like…</w:t>
      </w:r>
    </w:p>
    <w:p w14:paraId="24E4F271" w14:textId="77777777" w:rsidR="00A91736" w:rsidRDefault="00A91736" w:rsidP="002D147C">
      <w:pPr>
        <w:pStyle w:val="ListParagraph"/>
        <w:numPr>
          <w:ilvl w:val="0"/>
          <w:numId w:val="12"/>
        </w:numPr>
        <w:rPr>
          <w:lang w:eastAsia="en-AU"/>
        </w:rPr>
        <w:sectPr w:rsidR="00A91736" w:rsidSect="00A91736">
          <w:type w:val="continuous"/>
          <w:pgSz w:w="11900" w:h="16840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D6F12FC" w14:textId="1A48B910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Using body language and eye contact when someone is talking</w:t>
      </w:r>
    </w:p>
    <w:p w14:paraId="0B147ABC" w14:textId="25725ED2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Listening</w:t>
      </w:r>
    </w:p>
    <w:p w14:paraId="3EA9C89E" w14:textId="1C92005B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Sharing</w:t>
      </w:r>
    </w:p>
    <w:p w14:paraId="52F19096" w14:textId="1A431854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Sharing the ‘spotlight’</w:t>
      </w:r>
    </w:p>
    <w:p w14:paraId="48108BBB" w14:textId="52096A5F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Making people feel valued</w:t>
      </w:r>
    </w:p>
    <w:p w14:paraId="6B712B26" w14:textId="579E5A51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Diversity</w:t>
      </w:r>
    </w:p>
    <w:p w14:paraId="1F22C8FD" w14:textId="24317D08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 xml:space="preserve">Inclusion </w:t>
      </w:r>
    </w:p>
    <w:p w14:paraId="38759CFF" w14:textId="3334A5E0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Kindness</w:t>
      </w:r>
    </w:p>
    <w:p w14:paraId="7E238F53" w14:textId="59D43D4A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No racism</w:t>
      </w:r>
    </w:p>
    <w:p w14:paraId="40634F20" w14:textId="50DE105D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Self-motivation</w:t>
      </w:r>
    </w:p>
    <w:p w14:paraId="0F44C0C5" w14:textId="6AC039C1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Democracy</w:t>
      </w:r>
    </w:p>
    <w:p w14:paraId="0CC7E211" w14:textId="4C18CA22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lastRenderedPageBreak/>
        <w:t>Unified</w:t>
      </w:r>
    </w:p>
    <w:p w14:paraId="2C09C38E" w14:textId="06F46715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Multicultural</w:t>
      </w:r>
    </w:p>
    <w:p w14:paraId="55B6C0E8" w14:textId="12E8363B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Respecting boundaries</w:t>
      </w:r>
    </w:p>
    <w:p w14:paraId="351CD66C" w14:textId="1B2239C3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Valuing and listening to others</w:t>
      </w:r>
    </w:p>
    <w:p w14:paraId="4EB94AC8" w14:textId="04D9A8F4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Being open to other ideas/opinions</w:t>
      </w:r>
    </w:p>
    <w:p w14:paraId="2629937C" w14:textId="151564CD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Having human rights</w:t>
      </w:r>
    </w:p>
    <w:p w14:paraId="6213AC74" w14:textId="27A5507B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Following the law</w:t>
      </w:r>
    </w:p>
    <w:p w14:paraId="75F8CAA2" w14:textId="129839BC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Equality</w:t>
      </w:r>
    </w:p>
    <w:p w14:paraId="05A33D6D" w14:textId="6A965598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Involving others</w:t>
      </w:r>
    </w:p>
    <w:p w14:paraId="5BE66622" w14:textId="3BEC15C1" w:rsidR="002D147C" w:rsidRDefault="002D147C" w:rsidP="002D147C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Helping others</w:t>
      </w:r>
    </w:p>
    <w:p w14:paraId="7E35AFAA" w14:textId="77777777" w:rsidR="00A91736" w:rsidRDefault="00A91736" w:rsidP="002D147C">
      <w:pPr>
        <w:pStyle w:val="Heading4"/>
        <w:rPr>
          <w:lang w:eastAsia="en-AU"/>
        </w:rPr>
        <w:sectPr w:rsidR="00A91736" w:rsidSect="00A91736">
          <w:type w:val="continuous"/>
          <w:pgSz w:w="11900" w:h="16840"/>
          <w:pgMar w:top="1440" w:right="1440" w:bottom="1440" w:left="1440" w:header="709" w:footer="709" w:gutter="0"/>
          <w:cols w:num="2" w:space="708"/>
          <w:titlePg/>
          <w:docGrid w:linePitch="360"/>
        </w:sectPr>
      </w:pPr>
    </w:p>
    <w:p w14:paraId="79DBB4A7" w14:textId="2E1A050C" w:rsidR="002D147C" w:rsidRDefault="002D147C" w:rsidP="002D147C">
      <w:pPr>
        <w:pStyle w:val="Heading4"/>
        <w:rPr>
          <w:lang w:eastAsia="en-AU"/>
        </w:rPr>
      </w:pPr>
      <w:r>
        <w:rPr>
          <w:lang w:eastAsia="en-AU"/>
        </w:rPr>
        <w:t>Sounds like…</w:t>
      </w:r>
    </w:p>
    <w:p w14:paraId="6CA10C0F" w14:textId="77777777" w:rsidR="00A91736" w:rsidRDefault="00A91736" w:rsidP="002D147C">
      <w:pPr>
        <w:pStyle w:val="ListParagraph"/>
        <w:numPr>
          <w:ilvl w:val="0"/>
          <w:numId w:val="13"/>
        </w:numPr>
        <w:rPr>
          <w:lang w:eastAsia="en-AU"/>
        </w:rPr>
        <w:sectPr w:rsidR="00A91736" w:rsidSect="00A91736">
          <w:type w:val="continuous"/>
          <w:pgSz w:w="11900" w:h="16840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C04D569" w14:textId="1C6524CA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Manners</w:t>
      </w:r>
    </w:p>
    <w:p w14:paraId="4C9A617C" w14:textId="4510C929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Being united against issues</w:t>
      </w:r>
    </w:p>
    <w:p w14:paraId="57BADBF4" w14:textId="20E35946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Common interests</w:t>
      </w:r>
    </w:p>
    <w:p w14:paraId="76F1BB71" w14:textId="4231D469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Non-malicious</w:t>
      </w:r>
    </w:p>
    <w:p w14:paraId="1EF4C5A3" w14:textId="34BB9E98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Accepting</w:t>
      </w:r>
    </w:p>
    <w:p w14:paraId="01F674C2" w14:textId="3921C61C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Validation</w:t>
      </w:r>
    </w:p>
    <w:p w14:paraId="6A224F38" w14:textId="6F7238FD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Valuing differences</w:t>
      </w:r>
    </w:p>
    <w:p w14:paraId="2297FACE" w14:textId="3EE21808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Consent</w:t>
      </w:r>
    </w:p>
    <w:p w14:paraId="35B072DC" w14:textId="7F5B6846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Nice, inclusive, polite language</w:t>
      </w:r>
    </w:p>
    <w:p w14:paraId="7F6F64B3" w14:textId="2D42E649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Non-racist terms</w:t>
      </w:r>
    </w:p>
    <w:p w14:paraId="01E754E9" w14:textId="19EF5EC2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Friendly</w:t>
      </w:r>
    </w:p>
    <w:p w14:paraId="5473C543" w14:textId="77911FC0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Considering ideas</w:t>
      </w:r>
    </w:p>
    <w:p w14:paraId="4EB03595" w14:textId="00CB8E79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Listening and not judging</w:t>
      </w:r>
    </w:p>
    <w:p w14:paraId="64CAB9A6" w14:textId="02F17162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Respecting boundaries</w:t>
      </w:r>
    </w:p>
    <w:p w14:paraId="6631A43A" w14:textId="635E5F7F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Freedom of speech</w:t>
      </w:r>
    </w:p>
    <w:p w14:paraId="4767EE74" w14:textId="27B12254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Kind, clean language</w:t>
      </w:r>
    </w:p>
    <w:p w14:paraId="05DE50FD" w14:textId="3C410E80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Support and affirmation</w:t>
      </w:r>
    </w:p>
    <w:p w14:paraId="7CECBD14" w14:textId="05624E7C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Expressing valid opinions</w:t>
      </w:r>
    </w:p>
    <w:p w14:paraId="79588CAA" w14:textId="77777777" w:rsidR="00A91736" w:rsidRDefault="00A91736" w:rsidP="002D147C">
      <w:pPr>
        <w:pStyle w:val="Heading4"/>
        <w:rPr>
          <w:lang w:eastAsia="en-AU"/>
        </w:rPr>
        <w:sectPr w:rsidR="00A91736" w:rsidSect="00A91736">
          <w:type w:val="continuous"/>
          <w:pgSz w:w="11900" w:h="16840"/>
          <w:pgMar w:top="1440" w:right="1440" w:bottom="1440" w:left="1440" w:header="709" w:footer="709" w:gutter="0"/>
          <w:cols w:num="2" w:space="708"/>
          <w:titlePg/>
          <w:docGrid w:linePitch="360"/>
        </w:sectPr>
      </w:pPr>
    </w:p>
    <w:p w14:paraId="1A8220AA" w14:textId="1F44A42A" w:rsidR="002D147C" w:rsidRDefault="002D147C" w:rsidP="002D147C">
      <w:pPr>
        <w:pStyle w:val="Heading4"/>
        <w:rPr>
          <w:lang w:eastAsia="en-AU"/>
        </w:rPr>
      </w:pPr>
      <w:r>
        <w:rPr>
          <w:lang w:eastAsia="en-AU"/>
        </w:rPr>
        <w:t>Feels like…</w:t>
      </w:r>
    </w:p>
    <w:p w14:paraId="55194147" w14:textId="77777777" w:rsidR="00A91736" w:rsidRDefault="00A91736" w:rsidP="002D147C">
      <w:pPr>
        <w:pStyle w:val="ListParagraph"/>
        <w:numPr>
          <w:ilvl w:val="0"/>
          <w:numId w:val="13"/>
        </w:numPr>
        <w:rPr>
          <w:lang w:eastAsia="en-AU"/>
        </w:rPr>
        <w:sectPr w:rsidR="00A91736" w:rsidSect="00A91736">
          <w:type w:val="continuous"/>
          <w:pgSz w:w="11900" w:h="16840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00E07B5" w14:textId="2E465CF3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Belonging</w:t>
      </w:r>
    </w:p>
    <w:p w14:paraId="5DC3A6AE" w14:textId="2779F6BE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Being listened to</w:t>
      </w:r>
    </w:p>
    <w:p w14:paraId="29D79858" w14:textId="0DB826DF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Acknowledging differences</w:t>
      </w:r>
    </w:p>
    <w:p w14:paraId="6A4B22CD" w14:textId="7B10D05C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Respecting nature</w:t>
      </w:r>
    </w:p>
    <w:p w14:paraId="24CCFFA7" w14:textId="3B46645E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Peace</w:t>
      </w:r>
    </w:p>
    <w:p w14:paraId="340A2B2A" w14:textId="091F7F1D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Trust</w:t>
      </w:r>
    </w:p>
    <w:p w14:paraId="5DA8E18A" w14:textId="58581262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Love</w:t>
      </w:r>
    </w:p>
    <w:p w14:paraId="1919E926" w14:textId="5BB7EE0E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Happiness</w:t>
      </w:r>
    </w:p>
    <w:p w14:paraId="72ACBFC5" w14:textId="635F3D71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Safety</w:t>
      </w:r>
    </w:p>
    <w:p w14:paraId="2C28CC9F" w14:textId="7D383B44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No judgement</w:t>
      </w:r>
    </w:p>
    <w:p w14:paraId="3B0A34B4" w14:textId="04C775A1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Being understood and connected</w:t>
      </w:r>
    </w:p>
    <w:p w14:paraId="3C985120" w14:textId="20D95DC1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Support</w:t>
      </w:r>
    </w:p>
    <w:p w14:paraId="1AE978EB" w14:textId="064B68DF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Acceptance</w:t>
      </w:r>
    </w:p>
    <w:p w14:paraId="41E361A5" w14:textId="66159F57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Equality</w:t>
      </w:r>
    </w:p>
    <w:p w14:paraId="69B23CFE" w14:textId="0085F162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Your voice is heard</w:t>
      </w:r>
    </w:p>
    <w:p w14:paraId="1D819B53" w14:textId="4B5ED6BE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Feeling valued, good, comfortable</w:t>
      </w:r>
    </w:p>
    <w:p w14:paraId="7604A923" w14:textId="362829E5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Heart-warming</w:t>
      </w:r>
    </w:p>
    <w:p w14:paraId="3D741F2F" w14:textId="2F89CFCB" w:rsid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Happy to be there</w:t>
      </w:r>
    </w:p>
    <w:p w14:paraId="6573C2F1" w14:textId="47A5FD88" w:rsidR="002D147C" w:rsidRPr="002D147C" w:rsidRDefault="002D147C" w:rsidP="002D147C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Gratitude, appreciated</w:t>
      </w:r>
    </w:p>
    <w:sectPr w:rsidR="002D147C" w:rsidRPr="002D147C" w:rsidSect="00A91736">
      <w:type w:val="continuous"/>
      <w:pgSz w:w="11900" w:h="16840"/>
      <w:pgMar w:top="1440" w:right="1440" w:bottom="1440" w:left="144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E38" w14:textId="77777777" w:rsidR="00EF0240" w:rsidRDefault="00EF0240" w:rsidP="00190C24">
      <w:r>
        <w:separator/>
      </w:r>
    </w:p>
  </w:endnote>
  <w:endnote w:type="continuationSeparator" w:id="0">
    <w:p w14:paraId="1D73B12C" w14:textId="77777777" w:rsidR="00EF0240" w:rsidRDefault="00EF024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23C" w14:textId="77777777" w:rsidR="00EF0240" w:rsidRDefault="00EF0240" w:rsidP="00190C24">
      <w:r>
        <w:separator/>
      </w:r>
    </w:p>
  </w:footnote>
  <w:footnote w:type="continuationSeparator" w:id="0">
    <w:p w14:paraId="4F931B86" w14:textId="77777777" w:rsidR="00EF0240" w:rsidRDefault="00EF0240" w:rsidP="0019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53961"/>
    <w:multiLevelType w:val="hybridMultilevel"/>
    <w:tmpl w:val="1018D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84038"/>
    <w:multiLevelType w:val="hybridMultilevel"/>
    <w:tmpl w:val="A16E87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37EBC"/>
    <w:multiLevelType w:val="hybridMultilevel"/>
    <w:tmpl w:val="7D304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E234AC"/>
    <w:multiLevelType w:val="hybridMultilevel"/>
    <w:tmpl w:val="D43C78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81808"/>
    <w:multiLevelType w:val="hybridMultilevel"/>
    <w:tmpl w:val="2A6CE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F63627"/>
    <w:multiLevelType w:val="hybridMultilevel"/>
    <w:tmpl w:val="4B78A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5143F0"/>
    <w:multiLevelType w:val="hybridMultilevel"/>
    <w:tmpl w:val="20CEC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620FB7"/>
    <w:multiLevelType w:val="hybridMultilevel"/>
    <w:tmpl w:val="33E2DE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6E4FEF"/>
    <w:multiLevelType w:val="hybridMultilevel"/>
    <w:tmpl w:val="A350E5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E5997"/>
    <w:multiLevelType w:val="hybridMultilevel"/>
    <w:tmpl w:val="A386C3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2D0AF7"/>
    <w:multiLevelType w:val="hybridMultilevel"/>
    <w:tmpl w:val="8D3CA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6"/>
  </w:num>
  <w:num w:numId="3" w16cid:durableId="1220940256">
    <w:abstractNumId w:val="9"/>
  </w:num>
  <w:num w:numId="4" w16cid:durableId="766387330">
    <w:abstractNumId w:val="7"/>
  </w:num>
  <w:num w:numId="5" w16cid:durableId="1141311477">
    <w:abstractNumId w:val="8"/>
  </w:num>
  <w:num w:numId="6" w16cid:durableId="1508982744">
    <w:abstractNumId w:val="12"/>
  </w:num>
  <w:num w:numId="7" w16cid:durableId="1503549949">
    <w:abstractNumId w:val="11"/>
  </w:num>
  <w:num w:numId="8" w16cid:durableId="414013442">
    <w:abstractNumId w:val="1"/>
  </w:num>
  <w:num w:numId="9" w16cid:durableId="1504780512">
    <w:abstractNumId w:val="10"/>
  </w:num>
  <w:num w:numId="10" w16cid:durableId="1274706282">
    <w:abstractNumId w:val="3"/>
  </w:num>
  <w:num w:numId="11" w16cid:durableId="2028168590">
    <w:abstractNumId w:val="2"/>
  </w:num>
  <w:num w:numId="12" w16cid:durableId="1145777486">
    <w:abstractNumId w:val="5"/>
  </w:num>
  <w:num w:numId="13" w16cid:durableId="199282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53431"/>
    <w:rsid w:val="00055116"/>
    <w:rsid w:val="00097BF2"/>
    <w:rsid w:val="000B25C3"/>
    <w:rsid w:val="000B38A9"/>
    <w:rsid w:val="000B61AC"/>
    <w:rsid w:val="000F7FDE"/>
    <w:rsid w:val="00146DA4"/>
    <w:rsid w:val="00177F9E"/>
    <w:rsid w:val="00190C24"/>
    <w:rsid w:val="00194FA5"/>
    <w:rsid w:val="001E14E9"/>
    <w:rsid w:val="001F71C5"/>
    <w:rsid w:val="00236B98"/>
    <w:rsid w:val="002371F7"/>
    <w:rsid w:val="002712BD"/>
    <w:rsid w:val="0028699C"/>
    <w:rsid w:val="00292CD3"/>
    <w:rsid w:val="00294D52"/>
    <w:rsid w:val="00294F69"/>
    <w:rsid w:val="002967F5"/>
    <w:rsid w:val="002C3128"/>
    <w:rsid w:val="002D147C"/>
    <w:rsid w:val="002F78A2"/>
    <w:rsid w:val="00325E27"/>
    <w:rsid w:val="00326F8F"/>
    <w:rsid w:val="0032758B"/>
    <w:rsid w:val="00385A56"/>
    <w:rsid w:val="003E7BD0"/>
    <w:rsid w:val="003F643A"/>
    <w:rsid w:val="00404BCA"/>
    <w:rsid w:val="00477540"/>
    <w:rsid w:val="00582FDA"/>
    <w:rsid w:val="005F4331"/>
    <w:rsid w:val="006004F3"/>
    <w:rsid w:val="006239A5"/>
    <w:rsid w:val="00634F23"/>
    <w:rsid w:val="00636B71"/>
    <w:rsid w:val="00646271"/>
    <w:rsid w:val="00691FE9"/>
    <w:rsid w:val="006C3D8E"/>
    <w:rsid w:val="006C76BC"/>
    <w:rsid w:val="006F2482"/>
    <w:rsid w:val="0078451A"/>
    <w:rsid w:val="00787503"/>
    <w:rsid w:val="007915C0"/>
    <w:rsid w:val="007A156C"/>
    <w:rsid w:val="007A78CA"/>
    <w:rsid w:val="007E5459"/>
    <w:rsid w:val="0080579A"/>
    <w:rsid w:val="00857E64"/>
    <w:rsid w:val="008B0A51"/>
    <w:rsid w:val="008E357C"/>
    <w:rsid w:val="00907963"/>
    <w:rsid w:val="00920CF2"/>
    <w:rsid w:val="009227D8"/>
    <w:rsid w:val="0096078C"/>
    <w:rsid w:val="0096595E"/>
    <w:rsid w:val="00983956"/>
    <w:rsid w:val="00996877"/>
    <w:rsid w:val="009B7893"/>
    <w:rsid w:val="009E5EE5"/>
    <w:rsid w:val="009F02B3"/>
    <w:rsid w:val="00A47F67"/>
    <w:rsid w:val="00A64073"/>
    <w:rsid w:val="00A65710"/>
    <w:rsid w:val="00A7148C"/>
    <w:rsid w:val="00A842C4"/>
    <w:rsid w:val="00A91736"/>
    <w:rsid w:val="00AB0A25"/>
    <w:rsid w:val="00AB2B9D"/>
    <w:rsid w:val="00AC050A"/>
    <w:rsid w:val="00AC42F2"/>
    <w:rsid w:val="00AC555D"/>
    <w:rsid w:val="00AD2501"/>
    <w:rsid w:val="00AD4191"/>
    <w:rsid w:val="00B10C8F"/>
    <w:rsid w:val="00B33337"/>
    <w:rsid w:val="00B60CE5"/>
    <w:rsid w:val="00B8699D"/>
    <w:rsid w:val="00B9771E"/>
    <w:rsid w:val="00BC4AA9"/>
    <w:rsid w:val="00C0519D"/>
    <w:rsid w:val="00C2062A"/>
    <w:rsid w:val="00C60449"/>
    <w:rsid w:val="00C6219C"/>
    <w:rsid w:val="00C92220"/>
    <w:rsid w:val="00C94642"/>
    <w:rsid w:val="00CB07AD"/>
    <w:rsid w:val="00CD793C"/>
    <w:rsid w:val="00CF710A"/>
    <w:rsid w:val="00D01CD2"/>
    <w:rsid w:val="00D04EC0"/>
    <w:rsid w:val="00D67137"/>
    <w:rsid w:val="00D75050"/>
    <w:rsid w:val="00D842DF"/>
    <w:rsid w:val="00DB1F0B"/>
    <w:rsid w:val="00DC5E03"/>
    <w:rsid w:val="00DD161D"/>
    <w:rsid w:val="00E41A5E"/>
    <w:rsid w:val="00E82F96"/>
    <w:rsid w:val="00EA2227"/>
    <w:rsid w:val="00ED132B"/>
    <w:rsid w:val="00EF0240"/>
    <w:rsid w:val="00EF474F"/>
    <w:rsid w:val="00EF4AC5"/>
    <w:rsid w:val="00F05B5B"/>
    <w:rsid w:val="00F23FF4"/>
    <w:rsid w:val="00F30785"/>
    <w:rsid w:val="00F367B3"/>
    <w:rsid w:val="00F42B29"/>
    <w:rsid w:val="00F447A2"/>
    <w:rsid w:val="00F66812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f114f5df-7614-43c1-ba8e-2daa6e537108">
      <UserInfo>
        <DisplayName/>
        <AccountId xsi:nil="true"/>
        <AccountType/>
      </UserInfo>
    </PPContentApprover>
    <PPLastReviewedBy xmlns="f114f5df-7614-43c1-ba8e-2daa6e537108">
      <UserInfo>
        <DisplayName>DAUTH, Caitlin</DisplayName>
        <AccountId>304</AccountId>
        <AccountType/>
      </UserInfo>
    </PPLastReviewedBy>
    <PPModeratedBy xmlns="f114f5df-7614-43c1-ba8e-2daa6e537108">
      <UserInfo>
        <DisplayName>DAUTH, Caitlin</DisplayName>
        <AccountId>304</AccountId>
        <AccountType/>
      </UserInfo>
    </PPModeratedBy>
    <PPSubmittedBy xmlns="f114f5df-7614-43c1-ba8e-2daa6e537108">
      <UserInfo>
        <DisplayName/>
        <AccountId xsi:nil="true"/>
        <AccountType/>
      </UserInfo>
    </PPSubmittedBy>
    <PPReferenceNumber xmlns="f114f5df-7614-43c1-ba8e-2daa6e537108" xsi:nil="true"/>
    <PPModeratedDate xmlns="f114f5df-7614-43c1-ba8e-2daa6e537108">2026-01-14T01:49:50+00:00</PPModeratedDate>
    <PPLastReviewedDate xmlns="f114f5df-7614-43c1-ba8e-2daa6e537108">2026-01-14T01:49:50+00:00</PPLastReviewedDate>
    <PPContentAuthor xmlns="f114f5df-7614-43c1-ba8e-2daa6e537108">
      <UserInfo>
        <DisplayName/>
        <AccountId xsi:nil="true"/>
        <AccountType/>
      </UserInfo>
    </PPContentAuthor>
    <PPContentOwner xmlns="f114f5df-7614-43c1-ba8e-2daa6e537108">
      <UserInfo>
        <DisplayName>BURTON, Pascalle</DisplayName>
        <AccountId>344</AccountId>
        <AccountType/>
      </UserInfo>
    </PPContentOwner>
    <PPSubmittedDate xmlns="f114f5df-7614-43c1-ba8e-2daa6e537108" xsi:nil="true"/>
    <PPPublishedNotificationAddresses xmlns="f114f5df-7614-43c1-ba8e-2daa6e537108" xsi:nil="true"/>
    <PPReviewDate xmlns="f114f5df-7614-43c1-ba8e-2daa6e537108" xsi:nil="true"/>
    <Category_x0020_Initiatives_x0020_and_x0020_Strategies xmlns="f114f5df-7614-43c1-ba8e-2daa6e5371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d2f037e489ef84f8c4a1a9a996e4f261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449304d719f6d0efbaac39b85974c446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9CEDE4-F610-407B-BA34-F16C702A0B96}"/>
</file>

<file path=customXml/itemProps2.xml><?xml version="1.0" encoding="utf-8"?>
<ds:datastoreItem xmlns:ds="http://schemas.openxmlformats.org/officeDocument/2006/customXml" ds:itemID="{EFDA19C9-F808-45D8-A2A8-321915E0DDBA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E96EFC-48E0-4450-BD27-139D35620B8A}"/>
</file>

<file path=customXml/itemProps4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369</Words>
  <Characters>2290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A4 page portrait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MSAC meeting 1 image transcript</dc:title>
  <dc:subject>MSAC meeting 1 image transcript</dc:subject>
  <dc:creator>Queensland Government</dc:creator>
  <cp:keywords>MSAC; meeting 1; image transcript; Ministerial Student Advisory Council</cp:keywords>
  <dc:description/>
  <cp:revision>10</cp:revision>
  <cp:lastPrinted>2018-01-16T02:55:00Z</cp:lastPrinted>
  <dcterms:created xsi:type="dcterms:W3CDTF">2026-01-13T00:44:00Z</dcterms:created>
  <dcterms:modified xsi:type="dcterms:W3CDTF">2026-01-13T04:39:00Z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0x01010020E8B6745F31D34CAF5915480B819D89</vt:lpwstr>
  </property>
</Properties>
</file>