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364715" w:rsidRDefault="00364715" w:rsidP="007329A2">
                            <w:pPr>
                              <w:jc w:val="center"/>
                              <w:rPr>
                                <w:b/>
                                <w:color w:val="FFFFFF" w:themeColor="background1"/>
                                <w:sz w:val="32"/>
                                <w:szCs w:val="39"/>
                              </w:rPr>
                            </w:pPr>
                            <w:r>
                              <w:rPr>
                                <w:b/>
                                <w:color w:val="FFFFFF" w:themeColor="background1"/>
                                <w:sz w:val="32"/>
                                <w:szCs w:val="39"/>
                              </w:rPr>
                              <w:t>SPINDLE MOULDER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364715" w:rsidRDefault="00364715" w:rsidP="007329A2">
                      <w:pPr>
                        <w:jc w:val="center"/>
                        <w:rPr>
                          <w:b/>
                          <w:color w:val="FFFFFF" w:themeColor="background1"/>
                          <w:sz w:val="32"/>
                          <w:szCs w:val="39"/>
                        </w:rPr>
                      </w:pPr>
                      <w:r>
                        <w:rPr>
                          <w:b/>
                          <w:color w:val="FFFFFF" w:themeColor="background1"/>
                          <w:sz w:val="32"/>
                          <w:szCs w:val="39"/>
                        </w:rPr>
                        <w:t>SPINDLE MOULDER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36471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2BBADC0D" wp14:editId="3A98A35C">
            <wp:simplePos x="0" y="0"/>
            <wp:positionH relativeFrom="margin">
              <wp:posOffset>4572635</wp:posOffset>
            </wp:positionH>
            <wp:positionV relativeFrom="paragraph">
              <wp:posOffset>56779</wp:posOffset>
            </wp:positionV>
            <wp:extent cx="1908000" cy="1526400"/>
            <wp:effectExtent l="0" t="0" r="0" b="0"/>
            <wp:wrapTight wrapText="bothSides">
              <wp:wrapPolygon edited="0">
                <wp:start x="216" y="0"/>
                <wp:lineTo x="216" y="21303"/>
                <wp:lineTo x="21356" y="21303"/>
                <wp:lineTo x="21356" y="0"/>
                <wp:lineTo x="216" y="0"/>
              </wp:wrapPolygon>
            </wp:wrapTight>
            <wp:docPr id="3" name="Picture 0" descr="Spindle Mou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dle Moulder.jpg"/>
                    <pic:cNvPicPr/>
                  </pic:nvPicPr>
                  <pic:blipFill>
                    <a:blip r:embed="rId9" cstate="print"/>
                    <a:srcRect l="-2835" t="10205" r="-1134" b="10772"/>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452"/>
        <w:gridCol w:w="4677"/>
        <w:gridCol w:w="3569"/>
      </w:tblGrid>
      <w:tr w:rsidR="00F235F9" w:rsidRPr="00A55D00" w:rsidTr="00505B2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062E4" w:rsidRPr="00A55D00" w:rsidTr="00505B26">
        <w:trPr>
          <w:trHeight w:val="2007"/>
        </w:trPr>
        <w:tc>
          <w:tcPr>
            <w:tcW w:w="670" w:type="dxa"/>
            <w:shd w:val="clear" w:color="auto" w:fill="auto"/>
            <w:vAlign w:val="center"/>
          </w:tcPr>
          <w:p w:rsidR="00E062E4" w:rsidRDefault="00E062E4" w:rsidP="00E062E4">
            <w:pPr>
              <w:rPr>
                <w:color w:val="FF0000"/>
                <w:sz w:val="32"/>
                <w:szCs w:val="32"/>
              </w:rPr>
            </w:pPr>
            <w:r>
              <w:rPr>
                <w:color w:val="FF0000"/>
                <w:sz w:val="32"/>
                <w:szCs w:val="32"/>
              </w:rPr>
              <w:t xml:space="preserve"> </w:t>
            </w:r>
            <w:r>
              <w:rPr>
                <w:color w:val="000000"/>
                <w:sz w:val="28"/>
                <w:szCs w:val="28"/>
              </w:rPr>
              <w:sym w:font="Wingdings" w:char="F0FE"/>
            </w:r>
          </w:p>
        </w:tc>
        <w:tc>
          <w:tcPr>
            <w:tcW w:w="1452" w:type="dxa"/>
            <w:shd w:val="clear" w:color="auto" w:fill="FFFF00"/>
            <w:vAlign w:val="center"/>
          </w:tcPr>
          <w:p w:rsidR="00E062E4" w:rsidRPr="00FB2580" w:rsidRDefault="00E062E4" w:rsidP="00E062E4">
            <w:pPr>
              <w:rPr>
                <w:sz w:val="22"/>
                <w:szCs w:val="22"/>
              </w:rPr>
            </w:pPr>
            <w:r w:rsidRPr="00FB2580">
              <w:rPr>
                <w:b/>
                <w:sz w:val="22"/>
                <w:szCs w:val="22"/>
              </w:rPr>
              <w:t>Medium</w:t>
            </w:r>
          </w:p>
        </w:tc>
        <w:tc>
          <w:tcPr>
            <w:tcW w:w="4677" w:type="dxa"/>
            <w:vAlign w:val="center"/>
          </w:tcPr>
          <w:p w:rsidR="00E062E4" w:rsidRPr="00137695" w:rsidRDefault="00364715" w:rsidP="00364715">
            <w:pPr>
              <w:numPr>
                <w:ilvl w:val="0"/>
                <w:numId w:val="27"/>
              </w:numPr>
              <w:spacing w:before="80" w:after="80"/>
              <w:rPr>
                <w:color w:val="000000"/>
                <w:sz w:val="20"/>
              </w:rPr>
            </w:pPr>
            <w:r>
              <w:rPr>
                <w:sz w:val="20"/>
              </w:rPr>
              <w:t>When light machining with larger, regularly shaped stock that is easily handled.</w:t>
            </w:r>
          </w:p>
          <w:p w:rsidR="00E062E4" w:rsidRPr="00F275A4" w:rsidRDefault="00E062E4" w:rsidP="00364715">
            <w:pPr>
              <w:numPr>
                <w:ilvl w:val="0"/>
                <w:numId w:val="27"/>
              </w:numPr>
              <w:spacing w:before="80" w:after="80"/>
              <w:rPr>
                <w:color w:val="000000"/>
                <w:sz w:val="20"/>
              </w:rPr>
            </w:pPr>
            <w:r w:rsidRPr="00F275A4">
              <w:rPr>
                <w:color w:val="000000"/>
                <w:sz w:val="20"/>
              </w:rPr>
              <w:t xml:space="preserve">Only when </w:t>
            </w:r>
            <w:r w:rsidR="00364715">
              <w:rPr>
                <w:color w:val="000000"/>
                <w:sz w:val="20"/>
              </w:rPr>
              <w:t>the stock width and thickness allows for a machine pass to be completed cleanly. Material may kick back if not properly secured.</w:t>
            </w:r>
          </w:p>
        </w:tc>
        <w:tc>
          <w:tcPr>
            <w:tcW w:w="3569" w:type="dxa"/>
            <w:vAlign w:val="center"/>
          </w:tcPr>
          <w:p w:rsidR="00E062E4" w:rsidRPr="001A22D5" w:rsidRDefault="00E062E4" w:rsidP="00505B26">
            <w:pPr>
              <w:pStyle w:val="BlockText"/>
              <w:numPr>
                <w:ilvl w:val="0"/>
                <w:numId w:val="19"/>
              </w:numPr>
              <w:tabs>
                <w:tab w:val="clear" w:pos="612"/>
                <w:tab w:val="num" w:pos="301"/>
              </w:tabs>
              <w:spacing w:before="120" w:after="0" w:line="240" w:lineRule="auto"/>
              <w:ind w:left="301" w:right="0"/>
            </w:pPr>
            <w:r w:rsidRPr="001A22D5">
              <w:t xml:space="preserve">Document controls in planning documents and/or complete this </w:t>
            </w:r>
            <w:r w:rsidRPr="00A55D00">
              <w:rPr>
                <w:i/>
              </w:rPr>
              <w:t>Plant Risk Assessment</w:t>
            </w:r>
            <w:r w:rsidRPr="001A22D5">
              <w:t>.</w:t>
            </w:r>
          </w:p>
          <w:p w:rsidR="00E062E4" w:rsidRPr="00A55D00" w:rsidRDefault="00E062E4" w:rsidP="00505B26">
            <w:pPr>
              <w:numPr>
                <w:ilvl w:val="0"/>
                <w:numId w:val="19"/>
              </w:numPr>
              <w:tabs>
                <w:tab w:val="clear" w:pos="612"/>
                <w:tab w:val="num" w:pos="301"/>
              </w:tabs>
              <w:spacing w:before="120"/>
              <w:ind w:left="300" w:hanging="357"/>
              <w:rPr>
                <w:sz w:val="20"/>
              </w:rPr>
            </w:pPr>
            <w:r w:rsidRPr="00A55D00">
              <w:rPr>
                <w:sz w:val="20"/>
              </w:rPr>
              <w:t>Consider obtaining parental permission.</w:t>
            </w:r>
          </w:p>
        </w:tc>
      </w:tr>
      <w:tr w:rsidR="00364715" w:rsidRPr="00A55D00" w:rsidTr="00505B26">
        <w:trPr>
          <w:trHeight w:val="2007"/>
        </w:trPr>
        <w:tc>
          <w:tcPr>
            <w:tcW w:w="670" w:type="dxa"/>
            <w:shd w:val="clear" w:color="auto" w:fill="auto"/>
            <w:vAlign w:val="center"/>
          </w:tcPr>
          <w:p w:rsidR="00364715" w:rsidRPr="00630891" w:rsidRDefault="00364715" w:rsidP="00364715">
            <w:pPr>
              <w:ind w:left="62"/>
              <w:rPr>
                <w:color w:val="000000"/>
                <w:sz w:val="32"/>
                <w:szCs w:val="32"/>
              </w:rPr>
            </w:pPr>
            <w:r>
              <w:rPr>
                <w:color w:val="000000"/>
                <w:sz w:val="28"/>
                <w:szCs w:val="28"/>
              </w:rPr>
              <w:sym w:font="Wingdings" w:char="F0FE"/>
            </w:r>
          </w:p>
        </w:tc>
        <w:tc>
          <w:tcPr>
            <w:tcW w:w="1452" w:type="dxa"/>
            <w:shd w:val="clear" w:color="auto" w:fill="00B0F0"/>
            <w:vAlign w:val="center"/>
          </w:tcPr>
          <w:p w:rsidR="00364715" w:rsidRPr="004A34B6" w:rsidRDefault="00364715" w:rsidP="00364715">
            <w:pPr>
              <w:rPr>
                <w:sz w:val="22"/>
                <w:szCs w:val="22"/>
              </w:rPr>
            </w:pPr>
            <w:r w:rsidRPr="005E1AB3">
              <w:rPr>
                <w:b/>
                <w:color w:val="FFFFFF" w:themeColor="background1"/>
                <w:sz w:val="22"/>
                <w:szCs w:val="22"/>
              </w:rPr>
              <w:t>High</w:t>
            </w:r>
          </w:p>
        </w:tc>
        <w:tc>
          <w:tcPr>
            <w:tcW w:w="4677" w:type="dxa"/>
            <w:vAlign w:val="center"/>
          </w:tcPr>
          <w:p w:rsidR="00364715" w:rsidRDefault="00364715" w:rsidP="00364715">
            <w:pPr>
              <w:numPr>
                <w:ilvl w:val="0"/>
                <w:numId w:val="24"/>
              </w:numPr>
              <w:tabs>
                <w:tab w:val="clear" w:pos="360"/>
                <w:tab w:val="num" w:pos="432"/>
              </w:tabs>
              <w:spacing w:before="60" w:after="60"/>
              <w:ind w:left="431" w:hanging="357"/>
              <w:rPr>
                <w:color w:val="000000"/>
                <w:sz w:val="20"/>
              </w:rPr>
            </w:pPr>
            <w:r w:rsidRPr="00252D68">
              <w:rPr>
                <w:color w:val="000000"/>
                <w:sz w:val="20"/>
              </w:rPr>
              <w:t xml:space="preserve">When machining across </w:t>
            </w:r>
            <w:r>
              <w:rPr>
                <w:color w:val="000000"/>
                <w:sz w:val="20"/>
              </w:rPr>
              <w:t xml:space="preserve">the </w:t>
            </w:r>
            <w:r w:rsidRPr="00252D68">
              <w:rPr>
                <w:color w:val="000000"/>
                <w:sz w:val="20"/>
              </w:rPr>
              <w:t xml:space="preserve">grain or through knots in </w:t>
            </w:r>
            <w:r>
              <w:rPr>
                <w:color w:val="000000"/>
                <w:sz w:val="20"/>
              </w:rPr>
              <w:t xml:space="preserve">the </w:t>
            </w:r>
            <w:r w:rsidRPr="00252D68">
              <w:rPr>
                <w:color w:val="000000"/>
                <w:sz w:val="20"/>
              </w:rPr>
              <w:t>material.</w:t>
            </w:r>
          </w:p>
          <w:p w:rsidR="00364715" w:rsidRPr="00252D68" w:rsidRDefault="00364715" w:rsidP="00364715">
            <w:pPr>
              <w:numPr>
                <w:ilvl w:val="0"/>
                <w:numId w:val="24"/>
              </w:numPr>
              <w:tabs>
                <w:tab w:val="clear" w:pos="360"/>
                <w:tab w:val="num" w:pos="432"/>
              </w:tabs>
              <w:spacing w:before="60" w:after="60"/>
              <w:ind w:left="431" w:hanging="357"/>
              <w:rPr>
                <w:color w:val="000000"/>
                <w:sz w:val="20"/>
              </w:rPr>
            </w:pPr>
            <w:r>
              <w:rPr>
                <w:color w:val="000000"/>
                <w:sz w:val="20"/>
              </w:rPr>
              <w:t>When machining at greater depths thus requiring increased operational control and concentration to complete a machine pass.</w:t>
            </w:r>
          </w:p>
          <w:p w:rsidR="00364715" w:rsidRDefault="00364715" w:rsidP="00364715">
            <w:pPr>
              <w:numPr>
                <w:ilvl w:val="0"/>
                <w:numId w:val="24"/>
              </w:numPr>
              <w:tabs>
                <w:tab w:val="clear" w:pos="360"/>
                <w:tab w:val="num" w:pos="432"/>
              </w:tabs>
              <w:spacing w:before="60" w:after="60"/>
              <w:ind w:left="431" w:hanging="357"/>
              <w:rPr>
                <w:color w:val="000000"/>
                <w:sz w:val="20"/>
              </w:rPr>
            </w:pPr>
            <w:r w:rsidRPr="00252D68">
              <w:rPr>
                <w:color w:val="000000"/>
                <w:sz w:val="20"/>
              </w:rPr>
              <w:t xml:space="preserve">When machining dense </w:t>
            </w:r>
            <w:r>
              <w:rPr>
                <w:color w:val="000000"/>
                <w:sz w:val="20"/>
              </w:rPr>
              <w:t>hardwoods.</w:t>
            </w:r>
          </w:p>
          <w:p w:rsidR="00364715" w:rsidRPr="00364715" w:rsidRDefault="00364715" w:rsidP="00364715">
            <w:pPr>
              <w:numPr>
                <w:ilvl w:val="0"/>
                <w:numId w:val="25"/>
              </w:numPr>
              <w:tabs>
                <w:tab w:val="clear" w:pos="360"/>
                <w:tab w:val="num" w:pos="432"/>
              </w:tabs>
              <w:spacing w:before="60" w:after="60"/>
              <w:ind w:left="431" w:hanging="357"/>
              <w:rPr>
                <w:color w:val="000000"/>
                <w:sz w:val="20"/>
              </w:rPr>
            </w:pPr>
            <w:r>
              <w:rPr>
                <w:color w:val="000000"/>
                <w:sz w:val="20"/>
              </w:rPr>
              <w:t>When students are only permitted to participate in processes under direct supervision.</w:t>
            </w:r>
          </w:p>
        </w:tc>
        <w:tc>
          <w:tcPr>
            <w:tcW w:w="3569" w:type="dxa"/>
            <w:vAlign w:val="center"/>
          </w:tcPr>
          <w:p w:rsidR="00364715" w:rsidRPr="001A22D5" w:rsidRDefault="00364715" w:rsidP="00364715">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364715" w:rsidRPr="001A22D5" w:rsidRDefault="00364715" w:rsidP="00364715">
            <w:pPr>
              <w:pStyle w:val="BlockText"/>
              <w:numPr>
                <w:ilvl w:val="0"/>
                <w:numId w:val="1"/>
              </w:numPr>
              <w:tabs>
                <w:tab w:val="clear" w:pos="720"/>
                <w:tab w:val="num" w:pos="301"/>
              </w:tabs>
              <w:spacing w:before="60" w:after="60" w:line="240" w:lineRule="auto"/>
              <w:ind w:left="301" w:right="0"/>
            </w:pPr>
            <w:r w:rsidRPr="001A22D5">
              <w:t>Princ</w:t>
            </w:r>
            <w:r>
              <w:t xml:space="preserve">ipal or Classified Officer </w:t>
            </w:r>
            <w:r>
              <w:br/>
              <w:t>(i.e.</w:t>
            </w:r>
            <w:r w:rsidRPr="001A22D5">
              <w:t xml:space="preserve"> DP, HOD, </w:t>
            </w:r>
            <w:r>
              <w:t xml:space="preserve">HOC, </w:t>
            </w:r>
            <w:r w:rsidRPr="001A22D5">
              <w:t>HOSES) approval prior to conducting this activity is required.</w:t>
            </w:r>
          </w:p>
          <w:p w:rsidR="00364715" w:rsidRPr="001A22D5" w:rsidRDefault="00364715" w:rsidP="00364715">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364715" w:rsidRPr="00A55D00" w:rsidTr="00505B26">
        <w:trPr>
          <w:trHeight w:val="2007"/>
        </w:trPr>
        <w:tc>
          <w:tcPr>
            <w:tcW w:w="670" w:type="dxa"/>
            <w:shd w:val="clear" w:color="auto" w:fill="auto"/>
            <w:vAlign w:val="center"/>
          </w:tcPr>
          <w:p w:rsidR="00364715" w:rsidRDefault="00364715" w:rsidP="00364715">
            <w:pPr>
              <w:ind w:left="62"/>
              <w:rPr>
                <w:color w:val="000000"/>
                <w:sz w:val="28"/>
                <w:szCs w:val="28"/>
              </w:rPr>
            </w:pPr>
            <w:r>
              <w:rPr>
                <w:color w:val="000000"/>
                <w:sz w:val="28"/>
                <w:szCs w:val="28"/>
              </w:rPr>
              <w:sym w:font="Wingdings" w:char="F0FE"/>
            </w:r>
          </w:p>
        </w:tc>
        <w:tc>
          <w:tcPr>
            <w:tcW w:w="1452" w:type="dxa"/>
            <w:shd w:val="clear" w:color="auto" w:fill="FF0000"/>
            <w:vAlign w:val="center"/>
          </w:tcPr>
          <w:p w:rsidR="00364715" w:rsidRPr="005E1AB3" w:rsidRDefault="00364715" w:rsidP="00364715">
            <w:pPr>
              <w:rPr>
                <w:b/>
                <w:color w:val="FFFFFF" w:themeColor="background1"/>
                <w:sz w:val="22"/>
                <w:szCs w:val="22"/>
              </w:rPr>
            </w:pPr>
            <w:r w:rsidRPr="00975C7C">
              <w:rPr>
                <w:b/>
                <w:color w:val="FFFFFF"/>
                <w:sz w:val="22"/>
                <w:szCs w:val="22"/>
              </w:rPr>
              <w:t>Extreme</w:t>
            </w:r>
          </w:p>
        </w:tc>
        <w:tc>
          <w:tcPr>
            <w:tcW w:w="4677" w:type="dxa"/>
            <w:vAlign w:val="center"/>
          </w:tcPr>
          <w:p w:rsidR="00364715" w:rsidRPr="00252D68" w:rsidRDefault="00364715" w:rsidP="00364715">
            <w:pPr>
              <w:numPr>
                <w:ilvl w:val="0"/>
                <w:numId w:val="25"/>
              </w:numPr>
              <w:tabs>
                <w:tab w:val="clear" w:pos="360"/>
                <w:tab w:val="num" w:pos="432"/>
              </w:tabs>
              <w:ind w:left="431" w:hanging="357"/>
              <w:rPr>
                <w:color w:val="000000"/>
                <w:sz w:val="20"/>
              </w:rPr>
            </w:pPr>
            <w:r>
              <w:rPr>
                <w:color w:val="000000"/>
                <w:sz w:val="20"/>
              </w:rPr>
              <w:t xml:space="preserve">When it may be necessary to temporarily change a guard or fence to accommodate </w:t>
            </w:r>
            <w:r w:rsidRPr="00252D68">
              <w:rPr>
                <w:color w:val="000000"/>
                <w:sz w:val="20"/>
              </w:rPr>
              <w:t xml:space="preserve">specific </w:t>
            </w:r>
            <w:r>
              <w:rPr>
                <w:color w:val="000000"/>
                <w:sz w:val="20"/>
              </w:rPr>
              <w:t>shapes and/or sizes of stock</w:t>
            </w:r>
            <w:r w:rsidRPr="00252D68">
              <w:rPr>
                <w:color w:val="000000"/>
                <w:sz w:val="20"/>
              </w:rPr>
              <w:t>, resulting</w:t>
            </w:r>
            <w:r>
              <w:rPr>
                <w:color w:val="000000"/>
                <w:sz w:val="20"/>
              </w:rPr>
              <w:t xml:space="preserve"> in less accuracy and control</w:t>
            </w:r>
            <w:r w:rsidRPr="00252D68">
              <w:rPr>
                <w:color w:val="000000"/>
                <w:sz w:val="20"/>
              </w:rPr>
              <w:t xml:space="preserve">. </w:t>
            </w:r>
          </w:p>
          <w:p w:rsidR="00364715" w:rsidRPr="00B12574" w:rsidRDefault="00364715" w:rsidP="00364715">
            <w:pPr>
              <w:numPr>
                <w:ilvl w:val="0"/>
                <w:numId w:val="25"/>
              </w:numPr>
              <w:tabs>
                <w:tab w:val="clear" w:pos="360"/>
                <w:tab w:val="num" w:pos="432"/>
              </w:tabs>
              <w:spacing w:before="120"/>
              <w:ind w:left="431" w:hanging="357"/>
              <w:rPr>
                <w:color w:val="000000"/>
                <w:sz w:val="20"/>
              </w:rPr>
            </w:pPr>
            <w:r>
              <w:rPr>
                <w:color w:val="000000"/>
                <w:sz w:val="20"/>
              </w:rPr>
              <w:t>When machining smaller or irregularly shaped stock</w:t>
            </w:r>
            <w:r w:rsidRPr="00252D68">
              <w:rPr>
                <w:color w:val="000000"/>
                <w:sz w:val="20"/>
              </w:rPr>
              <w:t xml:space="preserve"> that </w:t>
            </w:r>
            <w:r>
              <w:rPr>
                <w:color w:val="000000"/>
                <w:sz w:val="20"/>
              </w:rPr>
              <w:t xml:space="preserve">may </w:t>
            </w:r>
            <w:r w:rsidRPr="00252D68">
              <w:rPr>
                <w:color w:val="000000"/>
                <w:sz w:val="20"/>
              </w:rPr>
              <w:t xml:space="preserve">require </w:t>
            </w:r>
            <w:r>
              <w:rPr>
                <w:color w:val="000000"/>
                <w:sz w:val="20"/>
              </w:rPr>
              <w:t>ones hands to be in closer proximity to the blades</w:t>
            </w:r>
            <w:r w:rsidRPr="00252D68">
              <w:rPr>
                <w:color w:val="000000"/>
                <w:sz w:val="20"/>
              </w:rPr>
              <w:t>.</w:t>
            </w:r>
          </w:p>
        </w:tc>
        <w:tc>
          <w:tcPr>
            <w:tcW w:w="3569" w:type="dxa"/>
            <w:vAlign w:val="center"/>
          </w:tcPr>
          <w:p w:rsidR="00364715" w:rsidRDefault="00364715" w:rsidP="00364715">
            <w:pPr>
              <w:pStyle w:val="BlockText"/>
              <w:numPr>
                <w:ilvl w:val="0"/>
                <w:numId w:val="1"/>
              </w:numPr>
              <w:tabs>
                <w:tab w:val="clear" w:pos="720"/>
                <w:tab w:val="num" w:pos="301"/>
              </w:tabs>
              <w:spacing w:before="60" w:after="60" w:line="240" w:lineRule="auto"/>
              <w:ind w:left="301" w:right="0"/>
            </w:pPr>
            <w:r>
              <w:t>Consider alternatives to using the plant/equipment.</w:t>
            </w:r>
          </w:p>
          <w:p w:rsidR="00364715" w:rsidRPr="001A22D5" w:rsidRDefault="00364715" w:rsidP="00364715">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364715" w:rsidRPr="001A22D5" w:rsidRDefault="00364715" w:rsidP="00364715">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364715" w:rsidRPr="001A22D5" w:rsidRDefault="00364715" w:rsidP="00364715">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94C32">
              <w:rPr>
                <w:bCs/>
                <w:iCs/>
                <w:color w:val="000080"/>
                <w:sz w:val="20"/>
              </w:rPr>
            </w:r>
            <w:r w:rsidR="00294C3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94C32">
              <w:rPr>
                <w:bCs/>
                <w:iCs/>
                <w:color w:val="000080"/>
                <w:sz w:val="20"/>
              </w:rPr>
            </w:r>
            <w:r w:rsidR="00294C3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294C32" w:rsidRPr="00A477A4" w:rsidRDefault="00294C32" w:rsidP="00294C32">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294C32" w:rsidP="00294C32">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470EF8">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364715" w:rsidRPr="00A55D00" w:rsidTr="00470EF8">
        <w:trPr>
          <w:cantSplit/>
          <w:trHeight w:val="627"/>
        </w:trPr>
        <w:tc>
          <w:tcPr>
            <w:tcW w:w="2830" w:type="dxa"/>
            <w:vMerge w:val="restart"/>
            <w:tcBorders>
              <w:right w:val="single" w:sz="4" w:space="0" w:color="auto"/>
            </w:tcBorders>
          </w:tcPr>
          <w:p w:rsidR="00364715" w:rsidRPr="005E17E1" w:rsidRDefault="00364715" w:rsidP="00364715">
            <w:pPr>
              <w:spacing w:before="120"/>
              <w:ind w:right="-113"/>
              <w:rPr>
                <w:b/>
                <w:sz w:val="22"/>
                <w:szCs w:val="22"/>
              </w:rPr>
            </w:pPr>
            <w:r>
              <w:rPr>
                <w:b/>
                <w:sz w:val="20"/>
              </w:rPr>
              <w:t xml:space="preserve">  </w:t>
            </w:r>
            <w:r w:rsidRPr="005E17E1">
              <w:rPr>
                <w:b/>
                <w:sz w:val="22"/>
                <w:szCs w:val="22"/>
              </w:rPr>
              <w:t>Exposure to Rotating</w:t>
            </w:r>
          </w:p>
          <w:p w:rsidR="00364715" w:rsidRPr="005E17E1" w:rsidRDefault="00364715" w:rsidP="00364715">
            <w:pPr>
              <w:spacing w:after="60"/>
              <w:rPr>
                <w:b/>
                <w:sz w:val="22"/>
                <w:szCs w:val="22"/>
              </w:rPr>
            </w:pPr>
            <w:r w:rsidRPr="005E17E1">
              <w:rPr>
                <w:b/>
                <w:sz w:val="22"/>
                <w:szCs w:val="22"/>
              </w:rPr>
              <w:t xml:space="preserve">  or Moving Parts:</w:t>
            </w:r>
          </w:p>
          <w:p w:rsidR="00364715" w:rsidRPr="00997FE4" w:rsidRDefault="00364715" w:rsidP="00364715">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364715" w:rsidRPr="00B70012" w:rsidRDefault="00364715" w:rsidP="00364715">
            <w:pPr>
              <w:spacing w:after="60"/>
              <w:ind w:left="283"/>
              <w:rPr>
                <w:b/>
                <w:sz w:val="19"/>
                <w:szCs w:val="19"/>
              </w:rPr>
            </w:pPr>
            <w:r w:rsidRPr="00B70012">
              <w:rPr>
                <w:b/>
                <w:sz w:val="20"/>
              </w:rPr>
              <w:t>Entrapment</w:t>
            </w:r>
          </w:p>
          <w:p w:rsidR="00364715" w:rsidRPr="002A6993" w:rsidRDefault="00364715" w:rsidP="0036471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364715" w:rsidRPr="002A6993" w:rsidRDefault="00364715" w:rsidP="00364715">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364715" w:rsidRDefault="00364715" w:rsidP="0036471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364715" w:rsidRPr="00997FE4" w:rsidRDefault="00364715" w:rsidP="00364715">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364715" w:rsidRPr="00B70012" w:rsidRDefault="00364715" w:rsidP="00364715">
            <w:pPr>
              <w:spacing w:after="60"/>
              <w:ind w:left="283"/>
              <w:rPr>
                <w:b/>
                <w:sz w:val="19"/>
                <w:szCs w:val="19"/>
              </w:rPr>
            </w:pPr>
            <w:r>
              <w:rPr>
                <w:b/>
                <w:sz w:val="20"/>
              </w:rPr>
              <w:t>Pinching</w:t>
            </w:r>
          </w:p>
          <w:p w:rsidR="00364715" w:rsidRDefault="00364715" w:rsidP="00364715">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364715" w:rsidRPr="002A6993" w:rsidRDefault="00364715" w:rsidP="00364715">
            <w:pPr>
              <w:numPr>
                <w:ilvl w:val="0"/>
                <w:numId w:val="9"/>
              </w:numPr>
              <w:tabs>
                <w:tab w:val="clear" w:pos="720"/>
                <w:tab w:val="num" w:pos="227"/>
              </w:tabs>
              <w:spacing w:before="120"/>
              <w:ind w:left="340" w:hanging="340"/>
              <w:rPr>
                <w:b/>
                <w:sz w:val="20"/>
              </w:rPr>
            </w:pPr>
            <w:r w:rsidRPr="002A6993">
              <w:rPr>
                <w:b/>
                <w:sz w:val="20"/>
              </w:rPr>
              <w:t>Shearing</w:t>
            </w:r>
          </w:p>
          <w:p w:rsidR="00364715" w:rsidRDefault="00364715" w:rsidP="00364715">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sidR="00470EF8">
              <w:rPr>
                <w:rFonts w:cs="Arial"/>
                <w:sz w:val="18"/>
                <w:szCs w:val="18"/>
              </w:rPr>
              <w:t>and</w:t>
            </w:r>
            <w:r>
              <w:rPr>
                <w:rFonts w:cs="Arial"/>
                <w:sz w:val="18"/>
                <w:szCs w:val="18"/>
              </w:rPr>
              <w:t xml:space="preserve"> the work</w:t>
            </w:r>
            <w:r w:rsidR="00470EF8">
              <w:rPr>
                <w:rFonts w:cs="Arial"/>
                <w:sz w:val="18"/>
                <w:szCs w:val="18"/>
              </w:rPr>
              <w:t xml:space="preserve"> </w:t>
            </w:r>
            <w:r w:rsidRPr="002A6993">
              <w:rPr>
                <w:rFonts w:cs="Arial"/>
                <w:sz w:val="18"/>
                <w:szCs w:val="18"/>
              </w:rPr>
              <w:t xml:space="preserve">piece or structure?  </w:t>
            </w:r>
          </w:p>
          <w:p w:rsidR="00364715" w:rsidRPr="00997FE4" w:rsidRDefault="00364715" w:rsidP="00364715">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364715" w:rsidRPr="00241223" w:rsidRDefault="00364715" w:rsidP="00364715">
            <w:pPr>
              <w:spacing w:after="60"/>
              <w:ind w:left="283"/>
              <w:rPr>
                <w:b/>
                <w:sz w:val="20"/>
              </w:rPr>
            </w:pPr>
            <w:r>
              <w:rPr>
                <w:b/>
                <w:sz w:val="20"/>
              </w:rPr>
              <w:t>and Puncturing</w:t>
            </w:r>
          </w:p>
          <w:p w:rsidR="00364715" w:rsidRPr="002A6993" w:rsidRDefault="00364715" w:rsidP="00470EF8">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793" w:type="dxa"/>
            <w:tcBorders>
              <w:left w:val="single" w:sz="4" w:space="0" w:color="auto"/>
              <w:bottom w:val="nil"/>
            </w:tcBorders>
          </w:tcPr>
          <w:p w:rsidR="00364715" w:rsidRPr="002A6993" w:rsidRDefault="00364715" w:rsidP="00364715">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spindle moulder, would be substituted or replaced with a less hazardous alternative.</w:t>
            </w:r>
          </w:p>
        </w:tc>
        <w:tc>
          <w:tcPr>
            <w:tcW w:w="574" w:type="dxa"/>
            <w:tcBorders>
              <w:bottom w:val="nil"/>
            </w:tcBorders>
            <w:shd w:val="clear" w:color="auto" w:fill="auto"/>
          </w:tcPr>
          <w:p w:rsidR="00364715" w:rsidRPr="00A55D00" w:rsidRDefault="00364715" w:rsidP="0036471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364715" w:rsidRPr="00A55D00" w:rsidRDefault="00364715" w:rsidP="0036471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364715" w:rsidRDefault="00364715" w:rsidP="00364715">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364715" w:rsidRPr="00A55D00" w:rsidTr="00470EF8">
        <w:trPr>
          <w:cantSplit/>
          <w:trHeight w:val="510"/>
        </w:trPr>
        <w:tc>
          <w:tcPr>
            <w:tcW w:w="2830" w:type="dxa"/>
            <w:vMerge/>
            <w:tcBorders>
              <w:right w:val="single" w:sz="4" w:space="0" w:color="auto"/>
            </w:tcBorders>
          </w:tcPr>
          <w:p w:rsidR="00364715" w:rsidRPr="00A55D00" w:rsidRDefault="00364715" w:rsidP="00364715">
            <w:pPr>
              <w:spacing w:before="120"/>
              <w:ind w:right="-113"/>
              <w:rPr>
                <w:rFonts w:cs="Arial"/>
                <w:bCs/>
                <w:iCs/>
                <w:color w:val="000080"/>
                <w:sz w:val="20"/>
              </w:rPr>
            </w:pPr>
          </w:p>
        </w:tc>
        <w:tc>
          <w:tcPr>
            <w:tcW w:w="3793" w:type="dxa"/>
            <w:tcBorders>
              <w:top w:val="nil"/>
              <w:left w:val="single" w:sz="4" w:space="0" w:color="auto"/>
              <w:bottom w:val="nil"/>
            </w:tcBorders>
          </w:tcPr>
          <w:p w:rsidR="00364715" w:rsidRPr="002A6993" w:rsidRDefault="00364715" w:rsidP="00364715">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spindle moulder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364715" w:rsidRPr="00A55D00" w:rsidTr="00470EF8">
        <w:trPr>
          <w:cantSplit/>
          <w:trHeight w:val="369"/>
        </w:trPr>
        <w:tc>
          <w:tcPr>
            <w:tcW w:w="2830" w:type="dxa"/>
            <w:vMerge/>
            <w:tcBorders>
              <w:right w:val="single" w:sz="4" w:space="0" w:color="auto"/>
            </w:tcBorders>
          </w:tcPr>
          <w:p w:rsidR="00364715" w:rsidRPr="00A55D00" w:rsidRDefault="00364715" w:rsidP="00364715">
            <w:pPr>
              <w:spacing w:before="120"/>
              <w:ind w:right="-113"/>
              <w:rPr>
                <w:rFonts w:cs="Arial"/>
                <w:bCs/>
                <w:iCs/>
                <w:color w:val="000080"/>
                <w:sz w:val="20"/>
              </w:rPr>
            </w:pPr>
          </w:p>
        </w:tc>
        <w:tc>
          <w:tcPr>
            <w:tcW w:w="3793" w:type="dxa"/>
            <w:tcBorders>
              <w:top w:val="nil"/>
              <w:left w:val="single" w:sz="4" w:space="0" w:color="auto"/>
              <w:bottom w:val="nil"/>
            </w:tcBorders>
          </w:tcPr>
          <w:p w:rsidR="00364715" w:rsidRDefault="00364715" w:rsidP="00364715">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364715" w:rsidRPr="00A55D00" w:rsidTr="00470EF8">
        <w:trPr>
          <w:cantSplit/>
          <w:trHeight w:val="653"/>
        </w:trPr>
        <w:tc>
          <w:tcPr>
            <w:tcW w:w="2830" w:type="dxa"/>
            <w:vMerge/>
            <w:tcBorders>
              <w:right w:val="single" w:sz="4" w:space="0" w:color="auto"/>
            </w:tcBorders>
          </w:tcPr>
          <w:p w:rsidR="00364715" w:rsidRPr="00A55D00" w:rsidRDefault="00364715" w:rsidP="00364715">
            <w:pPr>
              <w:spacing w:before="120"/>
              <w:ind w:right="-113"/>
              <w:rPr>
                <w:rFonts w:cs="Arial"/>
                <w:bCs/>
                <w:iCs/>
                <w:color w:val="000080"/>
                <w:sz w:val="20"/>
              </w:rPr>
            </w:pPr>
          </w:p>
        </w:tc>
        <w:tc>
          <w:tcPr>
            <w:tcW w:w="3793" w:type="dxa"/>
            <w:tcBorders>
              <w:top w:val="nil"/>
              <w:left w:val="single" w:sz="4" w:space="0" w:color="auto"/>
              <w:bottom w:val="nil"/>
            </w:tcBorders>
          </w:tcPr>
          <w:p w:rsidR="00364715" w:rsidRPr="00F361FB" w:rsidRDefault="00364715" w:rsidP="00364715">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spindle moulder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364715" w:rsidRPr="00A55D00" w:rsidRDefault="00364715" w:rsidP="003647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364715" w:rsidRPr="00A55D00" w:rsidTr="00470EF8">
        <w:trPr>
          <w:cantSplit/>
          <w:trHeight w:val="463"/>
        </w:trPr>
        <w:tc>
          <w:tcPr>
            <w:tcW w:w="2830" w:type="dxa"/>
            <w:vMerge/>
            <w:tcBorders>
              <w:right w:val="single" w:sz="4" w:space="0" w:color="auto"/>
            </w:tcBorders>
          </w:tcPr>
          <w:p w:rsidR="00364715" w:rsidRPr="00A55D00" w:rsidRDefault="00364715" w:rsidP="00364715">
            <w:pPr>
              <w:spacing w:before="120"/>
              <w:ind w:right="-113"/>
              <w:rPr>
                <w:rFonts w:cs="Arial"/>
                <w:bCs/>
                <w:iCs/>
                <w:color w:val="000080"/>
                <w:sz w:val="20"/>
              </w:rPr>
            </w:pPr>
          </w:p>
        </w:tc>
        <w:tc>
          <w:tcPr>
            <w:tcW w:w="3793" w:type="dxa"/>
            <w:tcBorders>
              <w:top w:val="nil"/>
              <w:left w:val="single" w:sz="4" w:space="0" w:color="auto"/>
              <w:bottom w:val="nil"/>
            </w:tcBorders>
          </w:tcPr>
          <w:p w:rsidR="00364715" w:rsidRDefault="00364715" w:rsidP="00364715">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364715" w:rsidRPr="00A55D00" w:rsidRDefault="00364715" w:rsidP="003647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364715" w:rsidRPr="00A55D00" w:rsidTr="00470EF8">
        <w:trPr>
          <w:cantSplit/>
          <w:trHeight w:val="505"/>
        </w:trPr>
        <w:tc>
          <w:tcPr>
            <w:tcW w:w="2830" w:type="dxa"/>
            <w:vMerge/>
            <w:tcBorders>
              <w:right w:val="single" w:sz="4" w:space="0" w:color="auto"/>
            </w:tcBorders>
          </w:tcPr>
          <w:p w:rsidR="00364715" w:rsidRPr="002A6993" w:rsidRDefault="00364715" w:rsidP="00364715">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364715" w:rsidRPr="002A6993" w:rsidRDefault="00364715" w:rsidP="00470EF8">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spindle moulder are available and clearly displayed.</w:t>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364715" w:rsidRPr="00A55D00" w:rsidTr="00470EF8">
        <w:trPr>
          <w:cantSplit/>
          <w:trHeight w:val="614"/>
        </w:trPr>
        <w:tc>
          <w:tcPr>
            <w:tcW w:w="2830" w:type="dxa"/>
            <w:vMerge/>
            <w:tcBorders>
              <w:right w:val="single" w:sz="4" w:space="0" w:color="auto"/>
            </w:tcBorders>
          </w:tcPr>
          <w:p w:rsidR="00364715" w:rsidRPr="002A6993" w:rsidRDefault="00364715" w:rsidP="00364715">
            <w:pPr>
              <w:pStyle w:val="BodyText"/>
              <w:keepNext/>
              <w:keepLines/>
              <w:spacing w:before="120" w:after="60"/>
              <w:rPr>
                <w:b/>
                <w:sz w:val="18"/>
                <w:szCs w:val="18"/>
              </w:rPr>
            </w:pPr>
          </w:p>
        </w:tc>
        <w:tc>
          <w:tcPr>
            <w:tcW w:w="3793" w:type="dxa"/>
            <w:tcBorders>
              <w:top w:val="nil"/>
              <w:left w:val="single" w:sz="4" w:space="0" w:color="auto"/>
              <w:bottom w:val="nil"/>
            </w:tcBorders>
          </w:tcPr>
          <w:p w:rsidR="00364715" w:rsidRPr="002A6993" w:rsidRDefault="00364715" w:rsidP="00470EF8">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spindle moulders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64715" w:rsidRPr="00A55D00" w:rsidTr="00470EF8">
        <w:trPr>
          <w:cantSplit/>
          <w:trHeight w:val="423"/>
        </w:trPr>
        <w:tc>
          <w:tcPr>
            <w:tcW w:w="2830" w:type="dxa"/>
            <w:vMerge/>
            <w:tcBorders>
              <w:right w:val="single" w:sz="4" w:space="0" w:color="auto"/>
            </w:tcBorders>
          </w:tcPr>
          <w:p w:rsidR="00364715" w:rsidRPr="002A6993" w:rsidRDefault="00364715" w:rsidP="00364715">
            <w:pPr>
              <w:pStyle w:val="BodyText"/>
              <w:keepNext/>
              <w:keepLines/>
              <w:spacing w:before="120" w:after="60"/>
              <w:rPr>
                <w:b/>
                <w:sz w:val="18"/>
                <w:szCs w:val="18"/>
              </w:rPr>
            </w:pPr>
          </w:p>
        </w:tc>
        <w:tc>
          <w:tcPr>
            <w:tcW w:w="3793" w:type="dxa"/>
            <w:tcBorders>
              <w:top w:val="nil"/>
              <w:left w:val="single" w:sz="4" w:space="0" w:color="auto"/>
              <w:bottom w:val="nil"/>
            </w:tcBorders>
          </w:tcPr>
          <w:p w:rsidR="00364715" w:rsidRPr="002A6993" w:rsidRDefault="00364715" w:rsidP="00364715">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64715" w:rsidRDefault="00364715" w:rsidP="0036471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64715" w:rsidRPr="00A55D00" w:rsidTr="00470EF8">
        <w:trPr>
          <w:cantSplit/>
          <w:trHeight w:val="1317"/>
        </w:trPr>
        <w:tc>
          <w:tcPr>
            <w:tcW w:w="2830" w:type="dxa"/>
            <w:vMerge/>
            <w:tcBorders>
              <w:right w:val="single" w:sz="4" w:space="0" w:color="auto"/>
            </w:tcBorders>
          </w:tcPr>
          <w:p w:rsidR="00364715" w:rsidRPr="002A6993" w:rsidRDefault="00364715" w:rsidP="00364715">
            <w:pPr>
              <w:pStyle w:val="BodyText"/>
              <w:keepNext/>
              <w:keepLines/>
              <w:spacing w:before="120" w:after="60"/>
              <w:rPr>
                <w:b/>
                <w:sz w:val="18"/>
                <w:szCs w:val="18"/>
              </w:rPr>
            </w:pPr>
          </w:p>
        </w:tc>
        <w:tc>
          <w:tcPr>
            <w:tcW w:w="3793" w:type="dxa"/>
            <w:tcBorders>
              <w:top w:val="nil"/>
              <w:left w:val="single" w:sz="4" w:space="0" w:color="auto"/>
              <w:bottom w:val="nil"/>
            </w:tcBorders>
          </w:tcPr>
          <w:p w:rsidR="00364715" w:rsidRDefault="00364715" w:rsidP="00364715">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64715" w:rsidRPr="00A55D00" w:rsidRDefault="00364715" w:rsidP="003647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64715" w:rsidRDefault="00364715" w:rsidP="0036471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470EF8">
        <w:trPr>
          <w:cantSplit/>
          <w:trHeight w:val="691"/>
        </w:trPr>
        <w:tc>
          <w:tcPr>
            <w:tcW w:w="2830"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828CD" w:rsidRPr="00BD6FAB" w:rsidRDefault="00240296" w:rsidP="00470EF8">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793" w:type="dxa"/>
            <w:tcBorders>
              <w:bottom w:val="nil"/>
            </w:tcBorders>
          </w:tcPr>
          <w:p w:rsidR="00240296" w:rsidRDefault="00240296" w:rsidP="00B50A52">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470EF8">
        <w:trPr>
          <w:cantSplit/>
          <w:trHeight w:val="459"/>
        </w:trPr>
        <w:tc>
          <w:tcPr>
            <w:tcW w:w="2830" w:type="dxa"/>
            <w:vMerge/>
          </w:tcPr>
          <w:p w:rsidR="00240296" w:rsidRPr="002A6993" w:rsidRDefault="00240296" w:rsidP="00240296">
            <w:pPr>
              <w:spacing w:before="240" w:after="60"/>
              <w:rPr>
                <w:b/>
                <w:sz w:val="18"/>
                <w:szCs w:val="18"/>
              </w:rPr>
            </w:pPr>
          </w:p>
        </w:tc>
        <w:tc>
          <w:tcPr>
            <w:tcW w:w="3793" w:type="dxa"/>
            <w:tcBorders>
              <w:top w:val="nil"/>
              <w:bottom w:val="nil"/>
            </w:tcBorders>
          </w:tcPr>
          <w:p w:rsidR="00240296" w:rsidRDefault="00470EF8" w:rsidP="006828CD">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 around the spindle moulder.</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470EF8">
        <w:trPr>
          <w:cantSplit/>
          <w:trHeight w:val="459"/>
        </w:trPr>
        <w:tc>
          <w:tcPr>
            <w:tcW w:w="2830" w:type="dxa"/>
            <w:vMerge/>
          </w:tcPr>
          <w:p w:rsidR="00240296" w:rsidRPr="002A6993" w:rsidRDefault="00240296" w:rsidP="00240296">
            <w:pPr>
              <w:spacing w:before="240" w:after="60"/>
              <w:rPr>
                <w:b/>
                <w:sz w:val="18"/>
                <w:szCs w:val="18"/>
              </w:rPr>
            </w:pPr>
          </w:p>
        </w:tc>
        <w:tc>
          <w:tcPr>
            <w:tcW w:w="3793" w:type="dxa"/>
            <w:tcBorders>
              <w:top w:val="nil"/>
              <w:bottom w:val="single" w:sz="4" w:space="0" w:color="auto"/>
            </w:tcBorders>
          </w:tcPr>
          <w:p w:rsidR="00961713" w:rsidRPr="007E5E78" w:rsidRDefault="00240296" w:rsidP="00B50A52">
            <w:pPr>
              <w:numPr>
                <w:ilvl w:val="0"/>
                <w:numId w:val="20"/>
              </w:numPr>
              <w:tabs>
                <w:tab w:val="left" w:pos="284"/>
              </w:tabs>
              <w:suppressAutoHyphens/>
              <w:spacing w:before="60" w:after="60"/>
              <w:ind w:left="284" w:hanging="284"/>
              <w:rPr>
                <w:rFonts w:cs="Arial"/>
                <w:color w:val="000000"/>
                <w:sz w:val="18"/>
                <w:szCs w:val="18"/>
              </w:rPr>
            </w:pPr>
            <w:r w:rsidRPr="007E5E78">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470EF8" w:rsidRPr="00A55D00" w:rsidTr="00470EF8">
        <w:trPr>
          <w:cantSplit/>
          <w:trHeight w:val="748"/>
        </w:trPr>
        <w:tc>
          <w:tcPr>
            <w:tcW w:w="2830" w:type="dxa"/>
            <w:vMerge w:val="restart"/>
          </w:tcPr>
          <w:p w:rsidR="00470EF8" w:rsidRPr="002A503A" w:rsidRDefault="00470EF8" w:rsidP="00470EF8">
            <w:pPr>
              <w:spacing w:before="240"/>
              <w:rPr>
                <w:b/>
                <w:sz w:val="20"/>
              </w:rPr>
            </w:pPr>
            <w:r w:rsidRPr="005E17E1">
              <w:rPr>
                <w:b/>
                <w:sz w:val="22"/>
                <w:szCs w:val="22"/>
              </w:rPr>
              <w:lastRenderedPageBreak/>
              <w:t>Environmental:</w:t>
            </w:r>
          </w:p>
          <w:p w:rsidR="00470EF8" w:rsidRPr="002A6993" w:rsidRDefault="00470EF8" w:rsidP="00470EF8">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470EF8" w:rsidRDefault="00470EF8" w:rsidP="00470EF8">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470EF8" w:rsidRPr="00A73D91" w:rsidRDefault="00470EF8" w:rsidP="00470EF8">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470EF8" w:rsidRPr="002A6993" w:rsidRDefault="00470EF8" w:rsidP="00470EF8">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470EF8" w:rsidRPr="002A6993" w:rsidRDefault="00470EF8" w:rsidP="00470EF8">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470EF8" w:rsidRPr="002A6993" w:rsidRDefault="00470EF8" w:rsidP="00470EF8">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p>
          <w:p w:rsidR="00470EF8" w:rsidRPr="002A6993" w:rsidRDefault="00470EF8" w:rsidP="00470EF8">
            <w:pPr>
              <w:spacing w:before="60" w:after="60"/>
              <w:rPr>
                <w:b/>
                <w:sz w:val="18"/>
                <w:szCs w:val="18"/>
              </w:rPr>
            </w:pPr>
            <w:r>
              <w:rPr>
                <w:rFonts w:cs="Arial"/>
                <w:sz w:val="18"/>
                <w:szCs w:val="18"/>
              </w:rPr>
              <w:t xml:space="preserve">e.g.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470EF8" w:rsidRDefault="00470EF8" w:rsidP="00470EF8">
            <w:pPr>
              <w:spacing w:before="60" w:after="60"/>
              <w:rPr>
                <w:rFonts w:cs="Arial"/>
                <w:sz w:val="18"/>
                <w:szCs w:val="18"/>
              </w:rPr>
            </w:pPr>
          </w:p>
          <w:p w:rsidR="00470EF8" w:rsidRDefault="00470EF8" w:rsidP="00470EF8">
            <w:pPr>
              <w:spacing w:before="60" w:after="60"/>
              <w:rPr>
                <w:rFonts w:cs="Arial"/>
                <w:sz w:val="18"/>
                <w:szCs w:val="18"/>
              </w:rPr>
            </w:pPr>
          </w:p>
          <w:p w:rsidR="00470EF8" w:rsidRPr="006A148F" w:rsidRDefault="00470EF8" w:rsidP="00470EF8">
            <w:pPr>
              <w:spacing w:before="60" w:after="60"/>
              <w:rPr>
                <w:rFonts w:cs="Arial"/>
                <w:sz w:val="18"/>
                <w:szCs w:val="18"/>
              </w:rPr>
            </w:pPr>
          </w:p>
        </w:tc>
        <w:tc>
          <w:tcPr>
            <w:tcW w:w="3793" w:type="dxa"/>
            <w:tcBorders>
              <w:top w:val="single" w:sz="4" w:space="0" w:color="auto"/>
              <w:bottom w:val="nil"/>
            </w:tcBorders>
          </w:tcPr>
          <w:p w:rsidR="00470EF8" w:rsidRPr="002A6993" w:rsidRDefault="00470EF8" w:rsidP="00470EF8">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spindle moulder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470EF8" w:rsidRPr="00A55D00" w:rsidRDefault="00470EF8" w:rsidP="00470EF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70EF8" w:rsidRPr="00A55D00" w:rsidRDefault="00470EF8" w:rsidP="00470EF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70EF8" w:rsidRDefault="00470EF8" w:rsidP="00470EF8">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22"/>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Pr="006D497C" w:rsidRDefault="00470EF8" w:rsidP="00470EF8">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spindle moulder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94"/>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Pr="002A6993" w:rsidRDefault="00470EF8" w:rsidP="00470EF8">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487"/>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Default="00470EF8" w:rsidP="00470EF8">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487"/>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Pr="004A7F5A" w:rsidRDefault="00470EF8" w:rsidP="00470EF8">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673"/>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Pr="00E80C0E" w:rsidRDefault="00470EF8" w:rsidP="00470EF8">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754"/>
        </w:trPr>
        <w:tc>
          <w:tcPr>
            <w:tcW w:w="2830" w:type="dxa"/>
            <w:vMerge/>
          </w:tcPr>
          <w:p w:rsidR="00470EF8" w:rsidRPr="002A6993" w:rsidRDefault="00470EF8" w:rsidP="00470EF8">
            <w:pPr>
              <w:spacing w:before="60" w:after="60"/>
              <w:rPr>
                <w:b/>
                <w:sz w:val="18"/>
                <w:szCs w:val="18"/>
              </w:rPr>
            </w:pPr>
          </w:p>
        </w:tc>
        <w:tc>
          <w:tcPr>
            <w:tcW w:w="3793" w:type="dxa"/>
            <w:tcBorders>
              <w:top w:val="nil"/>
              <w:bottom w:val="nil"/>
            </w:tcBorders>
          </w:tcPr>
          <w:p w:rsidR="00470EF8" w:rsidRPr="004A7F5A" w:rsidRDefault="00470EF8" w:rsidP="00470EF8">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938"/>
        </w:trPr>
        <w:tc>
          <w:tcPr>
            <w:tcW w:w="2830" w:type="dxa"/>
            <w:vMerge/>
          </w:tcPr>
          <w:p w:rsidR="00470EF8" w:rsidRPr="002A6993" w:rsidRDefault="00470EF8" w:rsidP="00470EF8">
            <w:pPr>
              <w:spacing w:before="60" w:after="60"/>
              <w:rPr>
                <w:b/>
                <w:sz w:val="18"/>
                <w:szCs w:val="18"/>
              </w:rPr>
            </w:pPr>
          </w:p>
        </w:tc>
        <w:tc>
          <w:tcPr>
            <w:tcW w:w="3793" w:type="dxa"/>
            <w:tcBorders>
              <w:top w:val="nil"/>
              <w:bottom w:val="nil"/>
              <w:right w:val="single" w:sz="4" w:space="0" w:color="auto"/>
            </w:tcBorders>
          </w:tcPr>
          <w:p w:rsidR="00470EF8" w:rsidRPr="000F2E2D" w:rsidRDefault="00470EF8" w:rsidP="00470EF8">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70EF8" w:rsidRDefault="00470EF8" w:rsidP="00470EF8">
            <w:pPr>
              <w:tabs>
                <w:tab w:val="left" w:pos="227"/>
                <w:tab w:val="left" w:pos="284"/>
                <w:tab w:val="left" w:pos="357"/>
              </w:tabs>
              <w:spacing w:before="60" w:after="60"/>
              <w:rPr>
                <w:rFonts w:cs="Arial"/>
                <w:color w:val="000000"/>
                <w:sz w:val="18"/>
                <w:szCs w:val="18"/>
              </w:rPr>
            </w:pPr>
          </w:p>
          <w:p w:rsidR="00470EF8" w:rsidRDefault="00470EF8" w:rsidP="00470EF8">
            <w:pPr>
              <w:tabs>
                <w:tab w:val="left" w:pos="227"/>
                <w:tab w:val="left" w:pos="284"/>
                <w:tab w:val="left" w:pos="357"/>
              </w:tabs>
              <w:spacing w:before="60" w:after="60"/>
              <w:rPr>
                <w:rFonts w:cs="Arial"/>
                <w:color w:val="000000"/>
                <w:sz w:val="18"/>
                <w:szCs w:val="18"/>
              </w:rPr>
            </w:pPr>
          </w:p>
          <w:p w:rsidR="00470EF8" w:rsidRDefault="00470EF8" w:rsidP="00470EF8">
            <w:pPr>
              <w:tabs>
                <w:tab w:val="left" w:pos="227"/>
                <w:tab w:val="left" w:pos="284"/>
                <w:tab w:val="left" w:pos="357"/>
              </w:tabs>
              <w:spacing w:before="60" w:after="60"/>
              <w:rPr>
                <w:rFonts w:cs="Arial"/>
                <w:color w:val="000000"/>
                <w:sz w:val="18"/>
                <w:szCs w:val="18"/>
              </w:rPr>
            </w:pPr>
          </w:p>
          <w:p w:rsidR="00470EF8" w:rsidRPr="002A6993" w:rsidRDefault="00470EF8" w:rsidP="00470EF8">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79"/>
        </w:trPr>
        <w:tc>
          <w:tcPr>
            <w:tcW w:w="2830" w:type="dxa"/>
            <w:vMerge w:val="restart"/>
            <w:tcBorders>
              <w:right w:val="single" w:sz="4" w:space="0" w:color="auto"/>
            </w:tcBorders>
          </w:tcPr>
          <w:p w:rsidR="00470EF8" w:rsidRPr="002A6993" w:rsidRDefault="00470EF8" w:rsidP="00470EF8">
            <w:pPr>
              <w:spacing w:before="240" w:after="60"/>
              <w:rPr>
                <w:b/>
                <w:sz w:val="20"/>
              </w:rPr>
            </w:pPr>
            <w:r w:rsidRPr="00B70012">
              <w:rPr>
                <w:b/>
                <w:sz w:val="22"/>
                <w:szCs w:val="22"/>
              </w:rPr>
              <w:t>Electrical:</w:t>
            </w:r>
          </w:p>
          <w:p w:rsidR="00470EF8" w:rsidRPr="00637C85" w:rsidRDefault="00470EF8" w:rsidP="00470EF8">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470EF8" w:rsidRPr="002A6993" w:rsidRDefault="00470EF8" w:rsidP="00470EF8">
            <w:pPr>
              <w:numPr>
                <w:ilvl w:val="0"/>
                <w:numId w:val="7"/>
              </w:numPr>
              <w:tabs>
                <w:tab w:val="left" w:pos="284"/>
              </w:tabs>
              <w:suppressAutoHyphens/>
              <w:spacing w:before="120" w:after="60"/>
              <w:ind w:left="284" w:hanging="284"/>
              <w:rPr>
                <w:rFonts w:cs="Arial"/>
                <w:color w:val="000000"/>
                <w:sz w:val="18"/>
                <w:szCs w:val="18"/>
              </w:rPr>
            </w:pPr>
            <w:r>
              <w:rPr>
                <w:rFonts w:cs="Arial"/>
                <w:color w:val="000000"/>
                <w:sz w:val="18"/>
                <w:szCs w:val="18"/>
              </w:rPr>
              <w:t>The spindle moulder has a wall or machine mounted isolating switch that disconnects all motive power.</w:t>
            </w:r>
          </w:p>
        </w:tc>
        <w:tc>
          <w:tcPr>
            <w:tcW w:w="574" w:type="dxa"/>
            <w:tcBorders>
              <w:top w:val="single" w:sz="4" w:space="0" w:color="auto"/>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476"/>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nil"/>
            </w:tcBorders>
          </w:tcPr>
          <w:p w:rsidR="00470EF8" w:rsidRDefault="00470EF8" w:rsidP="00470EF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spindle moulder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476"/>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nil"/>
            </w:tcBorders>
          </w:tcPr>
          <w:p w:rsidR="00470EF8" w:rsidRPr="002A6993" w:rsidRDefault="00470EF8" w:rsidP="00470EF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36"/>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nil"/>
            </w:tcBorders>
          </w:tcPr>
          <w:p w:rsidR="00470EF8" w:rsidRPr="00F361FB" w:rsidRDefault="00470EF8" w:rsidP="00470EF8">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spindle moulders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36"/>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nil"/>
            </w:tcBorders>
          </w:tcPr>
          <w:p w:rsidR="00470EF8" w:rsidRDefault="00470EF8" w:rsidP="00470EF8">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w:t>
            </w:r>
            <w:r>
              <w:rPr>
                <w:rFonts w:cs="Arial"/>
                <w:color w:val="000000"/>
                <w:sz w:val="18"/>
                <w:szCs w:val="18"/>
              </w:rPr>
              <w:t>made of all electrical switches, plugs 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680"/>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nil"/>
            </w:tcBorders>
          </w:tcPr>
          <w:p w:rsidR="00470EF8" w:rsidRDefault="00470EF8" w:rsidP="00470EF8">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spindle moulder.</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849"/>
        </w:trPr>
        <w:tc>
          <w:tcPr>
            <w:tcW w:w="2830" w:type="dxa"/>
            <w:vMerge/>
            <w:tcBorders>
              <w:right w:val="single" w:sz="4" w:space="0" w:color="auto"/>
            </w:tcBorders>
          </w:tcPr>
          <w:p w:rsidR="00470EF8" w:rsidRPr="002A6993" w:rsidRDefault="00470EF8" w:rsidP="00470EF8">
            <w:pPr>
              <w:spacing w:before="60" w:after="60"/>
              <w:rPr>
                <w:b/>
                <w:sz w:val="18"/>
                <w:szCs w:val="18"/>
              </w:rPr>
            </w:pPr>
          </w:p>
        </w:tc>
        <w:tc>
          <w:tcPr>
            <w:tcW w:w="3793" w:type="dxa"/>
            <w:tcBorders>
              <w:top w:val="nil"/>
              <w:left w:val="single" w:sz="4" w:space="0" w:color="auto"/>
              <w:bottom w:val="single" w:sz="4" w:space="0" w:color="auto"/>
            </w:tcBorders>
          </w:tcPr>
          <w:p w:rsidR="00470EF8" w:rsidRDefault="00470EF8" w:rsidP="00470EF8">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spindle moulders, is </w:t>
            </w:r>
            <w:r w:rsidRPr="006D497C">
              <w:rPr>
                <w:rFonts w:cs="Arial"/>
                <w:color w:val="000000"/>
                <w:sz w:val="18"/>
                <w:szCs w:val="18"/>
              </w:rPr>
              <w:t>documented</w:t>
            </w:r>
            <w:r>
              <w:rPr>
                <w:rFonts w:cs="Arial"/>
                <w:color w:val="000000"/>
                <w:sz w:val="18"/>
                <w:szCs w:val="18"/>
              </w:rPr>
              <w:t xml:space="preserve"> in EMRs.</w:t>
            </w:r>
          </w:p>
          <w:p w:rsidR="00470EF8" w:rsidRDefault="00470EF8" w:rsidP="00470EF8">
            <w:pPr>
              <w:tabs>
                <w:tab w:val="left" w:pos="284"/>
              </w:tabs>
              <w:snapToGrid w:val="0"/>
              <w:spacing w:before="60" w:after="60"/>
              <w:ind w:left="284"/>
              <w:rPr>
                <w:rFonts w:cs="Arial"/>
                <w:color w:val="000000"/>
                <w:sz w:val="18"/>
                <w:szCs w:val="18"/>
              </w:rPr>
            </w:pPr>
          </w:p>
          <w:p w:rsidR="00470EF8" w:rsidRDefault="00470EF8" w:rsidP="00470EF8">
            <w:pPr>
              <w:tabs>
                <w:tab w:val="left" w:pos="284"/>
              </w:tabs>
              <w:snapToGrid w:val="0"/>
              <w:spacing w:before="60" w:after="60"/>
              <w:ind w:left="284"/>
              <w:rPr>
                <w:rFonts w:cs="Arial"/>
                <w:color w:val="000000"/>
                <w:sz w:val="18"/>
                <w:szCs w:val="18"/>
              </w:rPr>
            </w:pPr>
          </w:p>
          <w:p w:rsidR="00470EF8" w:rsidRPr="00FA6678" w:rsidRDefault="00470EF8" w:rsidP="00470EF8">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748"/>
        </w:trPr>
        <w:tc>
          <w:tcPr>
            <w:tcW w:w="2830" w:type="dxa"/>
            <w:vMerge w:val="restart"/>
          </w:tcPr>
          <w:p w:rsidR="00470EF8" w:rsidRPr="005E17E1" w:rsidRDefault="00470EF8" w:rsidP="00470EF8">
            <w:pPr>
              <w:spacing w:before="240" w:after="60"/>
              <w:rPr>
                <w:b/>
                <w:sz w:val="22"/>
                <w:szCs w:val="22"/>
              </w:rPr>
            </w:pPr>
            <w:r>
              <w:rPr>
                <w:b/>
                <w:sz w:val="22"/>
                <w:szCs w:val="22"/>
              </w:rPr>
              <w:lastRenderedPageBreak/>
              <w:t xml:space="preserve"> </w:t>
            </w:r>
            <w:r w:rsidRPr="005E17E1">
              <w:rPr>
                <w:b/>
                <w:sz w:val="22"/>
                <w:szCs w:val="22"/>
              </w:rPr>
              <w:t>Exposure:</w:t>
            </w:r>
          </w:p>
          <w:p w:rsidR="00470EF8" w:rsidRDefault="00470EF8" w:rsidP="00470EF8">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470EF8" w:rsidRPr="00CE1C9E" w:rsidRDefault="00470EF8" w:rsidP="00470EF8">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470EF8" w:rsidRDefault="00470EF8" w:rsidP="00470EF8">
            <w:pPr>
              <w:numPr>
                <w:ilvl w:val="0"/>
                <w:numId w:val="15"/>
              </w:numPr>
              <w:tabs>
                <w:tab w:val="left" w:pos="227"/>
              </w:tabs>
              <w:spacing w:before="160"/>
              <w:ind w:left="340" w:right="-57" w:hanging="340"/>
              <w:rPr>
                <w:b/>
                <w:sz w:val="20"/>
              </w:rPr>
            </w:pPr>
            <w:r>
              <w:rPr>
                <w:b/>
                <w:sz w:val="20"/>
              </w:rPr>
              <w:t xml:space="preserve"> Hazardous </w:t>
            </w:r>
          </w:p>
          <w:p w:rsidR="00470EF8" w:rsidRPr="00384E31" w:rsidRDefault="00470EF8" w:rsidP="00470EF8">
            <w:pPr>
              <w:tabs>
                <w:tab w:val="left" w:pos="227"/>
              </w:tabs>
              <w:ind w:right="-57"/>
              <w:rPr>
                <w:b/>
                <w:sz w:val="20"/>
              </w:rPr>
            </w:pPr>
            <w:r>
              <w:rPr>
                <w:b/>
                <w:sz w:val="20"/>
              </w:rPr>
              <w:t xml:space="preserve">     </w:t>
            </w:r>
            <w:r w:rsidRPr="00384E31">
              <w:rPr>
                <w:b/>
                <w:sz w:val="20"/>
              </w:rPr>
              <w:t>Substances</w:t>
            </w:r>
          </w:p>
          <w:p w:rsidR="00470EF8" w:rsidRDefault="00470EF8" w:rsidP="00470EF8">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470EF8" w:rsidRPr="00DF1039" w:rsidRDefault="00470EF8" w:rsidP="00470EF8">
            <w:pPr>
              <w:spacing w:before="60"/>
              <w:ind w:right="-57"/>
              <w:rPr>
                <w:sz w:val="18"/>
                <w:szCs w:val="18"/>
              </w:rPr>
            </w:pPr>
          </w:p>
        </w:tc>
        <w:tc>
          <w:tcPr>
            <w:tcW w:w="3793" w:type="dxa"/>
            <w:tcBorders>
              <w:top w:val="single" w:sz="4" w:space="0" w:color="auto"/>
              <w:bottom w:val="nil"/>
            </w:tcBorders>
          </w:tcPr>
          <w:p w:rsidR="00470EF8" w:rsidRPr="002A6993" w:rsidRDefault="00470EF8" w:rsidP="00470EF8">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spindle moulder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470EF8" w:rsidRPr="00A55D00" w:rsidRDefault="00470EF8" w:rsidP="00470EF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70EF8" w:rsidRPr="00A55D00" w:rsidRDefault="00470EF8" w:rsidP="00470EF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70EF8" w:rsidRDefault="00470EF8" w:rsidP="00470EF8">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32"/>
        </w:trPr>
        <w:tc>
          <w:tcPr>
            <w:tcW w:w="2830" w:type="dxa"/>
            <w:vMerge/>
          </w:tcPr>
          <w:p w:rsidR="00470EF8" w:rsidRPr="002A6993" w:rsidRDefault="00470EF8" w:rsidP="00470EF8">
            <w:pPr>
              <w:spacing w:before="120"/>
              <w:ind w:right="-57"/>
              <w:rPr>
                <w:b/>
                <w:sz w:val="20"/>
              </w:rPr>
            </w:pPr>
          </w:p>
        </w:tc>
        <w:tc>
          <w:tcPr>
            <w:tcW w:w="3793" w:type="dxa"/>
            <w:tcBorders>
              <w:top w:val="nil"/>
              <w:bottom w:val="nil"/>
            </w:tcBorders>
          </w:tcPr>
          <w:p w:rsidR="00470EF8" w:rsidRPr="006D497C" w:rsidRDefault="00470EF8" w:rsidP="00470EF8">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spindle moulder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71"/>
        </w:trPr>
        <w:tc>
          <w:tcPr>
            <w:tcW w:w="2830" w:type="dxa"/>
            <w:vMerge/>
          </w:tcPr>
          <w:p w:rsidR="00470EF8" w:rsidRPr="002A6993" w:rsidRDefault="00470EF8" w:rsidP="00470EF8">
            <w:pPr>
              <w:spacing w:before="120"/>
              <w:ind w:right="-57"/>
              <w:rPr>
                <w:b/>
                <w:sz w:val="20"/>
              </w:rPr>
            </w:pPr>
          </w:p>
        </w:tc>
        <w:tc>
          <w:tcPr>
            <w:tcW w:w="3793" w:type="dxa"/>
            <w:tcBorders>
              <w:top w:val="nil"/>
              <w:bottom w:val="nil"/>
              <w:right w:val="single" w:sz="4" w:space="0" w:color="auto"/>
            </w:tcBorders>
          </w:tcPr>
          <w:p w:rsidR="00470EF8" w:rsidRPr="002A6993" w:rsidRDefault="00470EF8" w:rsidP="00470EF8">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wood dusts and fumes resulting from this wood machining process are monitored and managed.</w:t>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549"/>
        </w:trPr>
        <w:tc>
          <w:tcPr>
            <w:tcW w:w="2830" w:type="dxa"/>
            <w:vMerge/>
          </w:tcPr>
          <w:p w:rsidR="00470EF8" w:rsidRPr="002A6993" w:rsidRDefault="00470EF8" w:rsidP="00470EF8">
            <w:pPr>
              <w:spacing w:before="120"/>
              <w:ind w:right="-57"/>
              <w:rPr>
                <w:b/>
                <w:sz w:val="20"/>
              </w:rPr>
            </w:pPr>
          </w:p>
        </w:tc>
        <w:tc>
          <w:tcPr>
            <w:tcW w:w="3793" w:type="dxa"/>
            <w:tcBorders>
              <w:top w:val="nil"/>
              <w:bottom w:val="nil"/>
              <w:right w:val="single" w:sz="4" w:space="0" w:color="auto"/>
            </w:tcBorders>
          </w:tcPr>
          <w:p w:rsidR="00470EF8" w:rsidRDefault="00470EF8" w:rsidP="00470EF8">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714"/>
        </w:trPr>
        <w:tc>
          <w:tcPr>
            <w:tcW w:w="2830" w:type="dxa"/>
            <w:vMerge/>
          </w:tcPr>
          <w:p w:rsidR="00470EF8" w:rsidRPr="002A6993" w:rsidRDefault="00470EF8" w:rsidP="00470EF8">
            <w:pPr>
              <w:spacing w:before="120"/>
              <w:ind w:right="-57"/>
              <w:rPr>
                <w:b/>
                <w:sz w:val="20"/>
              </w:rPr>
            </w:pPr>
          </w:p>
        </w:tc>
        <w:tc>
          <w:tcPr>
            <w:tcW w:w="3793" w:type="dxa"/>
            <w:tcBorders>
              <w:top w:val="nil"/>
              <w:bottom w:val="nil"/>
              <w:right w:val="single" w:sz="4" w:space="0" w:color="auto"/>
            </w:tcBorders>
          </w:tcPr>
          <w:p w:rsidR="00470EF8" w:rsidRDefault="00470EF8" w:rsidP="00470EF8">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spindle moulders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728"/>
        </w:trPr>
        <w:tc>
          <w:tcPr>
            <w:tcW w:w="2830" w:type="dxa"/>
            <w:vMerge/>
          </w:tcPr>
          <w:p w:rsidR="00470EF8" w:rsidRPr="002A6993" w:rsidRDefault="00470EF8" w:rsidP="00470EF8">
            <w:pPr>
              <w:spacing w:before="120"/>
              <w:ind w:right="-57"/>
              <w:rPr>
                <w:b/>
                <w:sz w:val="20"/>
              </w:rPr>
            </w:pPr>
          </w:p>
        </w:tc>
        <w:tc>
          <w:tcPr>
            <w:tcW w:w="3793" w:type="dxa"/>
            <w:tcBorders>
              <w:top w:val="nil"/>
              <w:bottom w:val="nil"/>
              <w:right w:val="single" w:sz="4" w:space="0" w:color="auto"/>
            </w:tcBorders>
          </w:tcPr>
          <w:p w:rsidR="00470EF8" w:rsidRPr="00FA6678" w:rsidRDefault="00470EF8" w:rsidP="00470EF8">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70EF8" w:rsidRDefault="00470EF8" w:rsidP="00470EF8">
            <w:pPr>
              <w:tabs>
                <w:tab w:val="left" w:pos="284"/>
              </w:tabs>
              <w:suppressAutoHyphens/>
              <w:spacing w:before="60" w:after="60"/>
              <w:rPr>
                <w:rFonts w:cs="Arial"/>
                <w:sz w:val="18"/>
                <w:szCs w:val="18"/>
              </w:rPr>
            </w:pPr>
          </w:p>
          <w:p w:rsidR="00470EF8" w:rsidRPr="002A6993" w:rsidRDefault="00470EF8" w:rsidP="00470EF8">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824"/>
        </w:trPr>
        <w:tc>
          <w:tcPr>
            <w:tcW w:w="2830" w:type="dxa"/>
            <w:vMerge w:val="restart"/>
          </w:tcPr>
          <w:p w:rsidR="00470EF8" w:rsidRPr="005E17E1" w:rsidRDefault="00470EF8" w:rsidP="00470EF8">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470EF8" w:rsidRPr="005E17E1" w:rsidRDefault="00470EF8" w:rsidP="00470EF8">
            <w:pPr>
              <w:rPr>
                <w:b/>
                <w:sz w:val="22"/>
                <w:szCs w:val="22"/>
              </w:rPr>
            </w:pPr>
            <w:r>
              <w:rPr>
                <w:b/>
                <w:sz w:val="22"/>
                <w:szCs w:val="22"/>
              </w:rPr>
              <w:t xml:space="preserve"> </w:t>
            </w:r>
            <w:r w:rsidRPr="005E17E1">
              <w:rPr>
                <w:b/>
                <w:sz w:val="22"/>
                <w:szCs w:val="22"/>
              </w:rPr>
              <w:t>Manual Handling:</w:t>
            </w:r>
          </w:p>
          <w:p w:rsidR="00470EF8" w:rsidRDefault="00470EF8" w:rsidP="00470EF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470EF8" w:rsidRDefault="00470EF8" w:rsidP="00470EF8">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470EF8" w:rsidRDefault="00470EF8" w:rsidP="00470EF8">
            <w:pPr>
              <w:rPr>
                <w:sz w:val="18"/>
                <w:szCs w:val="18"/>
              </w:rPr>
            </w:pPr>
          </w:p>
          <w:p w:rsidR="00470EF8" w:rsidRPr="00BD6FAB" w:rsidRDefault="00470EF8" w:rsidP="00470EF8">
            <w:pPr>
              <w:rPr>
                <w:b/>
                <w:sz w:val="6"/>
                <w:szCs w:val="6"/>
              </w:rPr>
            </w:pPr>
          </w:p>
        </w:tc>
        <w:tc>
          <w:tcPr>
            <w:tcW w:w="3793" w:type="dxa"/>
            <w:tcBorders>
              <w:top w:val="single" w:sz="4" w:space="0" w:color="auto"/>
              <w:bottom w:val="nil"/>
            </w:tcBorders>
          </w:tcPr>
          <w:p w:rsidR="00470EF8" w:rsidRPr="002A6993" w:rsidRDefault="00470EF8" w:rsidP="00470EF8">
            <w:pPr>
              <w:numPr>
                <w:ilvl w:val="0"/>
                <w:numId w:val="4"/>
              </w:numPr>
              <w:tabs>
                <w:tab w:val="clear" w:pos="720"/>
                <w:tab w:val="num" w:pos="284"/>
                <w:tab w:val="num" w:pos="360"/>
              </w:tabs>
              <w:suppressAutoHyphens/>
              <w:spacing w:before="240" w:after="60"/>
              <w:ind w:left="284" w:hanging="284"/>
              <w:rPr>
                <w:rFonts w:cs="Arial"/>
                <w:color w:val="000000"/>
                <w:sz w:val="18"/>
                <w:szCs w:val="18"/>
              </w:rPr>
            </w:pPr>
            <w:r>
              <w:rPr>
                <w:rFonts w:cs="Arial"/>
                <w:color w:val="000000"/>
                <w:sz w:val="18"/>
                <w:szCs w:val="18"/>
              </w:rPr>
              <w:t>Where possible, the spindle moulder and any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470EF8" w:rsidRPr="00A55D00" w:rsidRDefault="00470EF8" w:rsidP="00470EF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70EF8" w:rsidRPr="00A55D00" w:rsidRDefault="00470EF8" w:rsidP="00470EF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70EF8" w:rsidRDefault="00470EF8" w:rsidP="00470EF8">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436"/>
        </w:trPr>
        <w:tc>
          <w:tcPr>
            <w:tcW w:w="2830" w:type="dxa"/>
            <w:vMerge/>
          </w:tcPr>
          <w:p w:rsidR="00470EF8" w:rsidRDefault="00470EF8" w:rsidP="00470EF8">
            <w:pPr>
              <w:spacing w:before="240"/>
              <w:rPr>
                <w:b/>
                <w:sz w:val="20"/>
              </w:rPr>
            </w:pPr>
          </w:p>
        </w:tc>
        <w:tc>
          <w:tcPr>
            <w:tcW w:w="3793" w:type="dxa"/>
            <w:tcBorders>
              <w:top w:val="nil"/>
              <w:bottom w:val="nil"/>
            </w:tcBorders>
          </w:tcPr>
          <w:p w:rsidR="00470EF8" w:rsidRPr="002A6993" w:rsidRDefault="00470EF8" w:rsidP="00470EF8">
            <w:pPr>
              <w:numPr>
                <w:ilvl w:val="0"/>
                <w:numId w:val="4"/>
              </w:numPr>
              <w:tabs>
                <w:tab w:val="clear" w:pos="720"/>
                <w:tab w:val="num" w:pos="284"/>
                <w:tab w:val="num" w:pos="360"/>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70EF8" w:rsidRPr="00A55D00" w:rsidTr="00470EF8">
        <w:trPr>
          <w:cantSplit/>
          <w:trHeight w:val="640"/>
        </w:trPr>
        <w:tc>
          <w:tcPr>
            <w:tcW w:w="2830" w:type="dxa"/>
            <w:vMerge/>
          </w:tcPr>
          <w:p w:rsidR="00470EF8" w:rsidRDefault="00470EF8" w:rsidP="00470EF8">
            <w:pPr>
              <w:spacing w:before="240"/>
              <w:rPr>
                <w:b/>
                <w:sz w:val="20"/>
              </w:rPr>
            </w:pPr>
          </w:p>
        </w:tc>
        <w:tc>
          <w:tcPr>
            <w:tcW w:w="3793" w:type="dxa"/>
            <w:tcBorders>
              <w:top w:val="nil"/>
              <w:bottom w:val="nil"/>
            </w:tcBorders>
          </w:tcPr>
          <w:p w:rsidR="00470EF8" w:rsidRPr="002A6993" w:rsidRDefault="00470EF8" w:rsidP="00470EF8">
            <w:pPr>
              <w:numPr>
                <w:ilvl w:val="0"/>
                <w:numId w:val="4"/>
              </w:numPr>
              <w:tabs>
                <w:tab w:val="clear" w:pos="720"/>
                <w:tab w:val="num" w:pos="284"/>
                <w:tab w:val="num" w:pos="360"/>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spindle moulders. Floors are free of excessive wood dust, waste materials and other extraneous objects.</w:t>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470EF8" w:rsidRPr="00A55D00" w:rsidTr="00470EF8">
        <w:trPr>
          <w:cantSplit/>
          <w:trHeight w:val="1065"/>
        </w:trPr>
        <w:tc>
          <w:tcPr>
            <w:tcW w:w="2830" w:type="dxa"/>
            <w:vMerge/>
          </w:tcPr>
          <w:p w:rsidR="00470EF8" w:rsidRDefault="00470EF8" w:rsidP="00470EF8">
            <w:pPr>
              <w:spacing w:before="240"/>
              <w:rPr>
                <w:b/>
                <w:sz w:val="20"/>
              </w:rPr>
            </w:pPr>
          </w:p>
        </w:tc>
        <w:tc>
          <w:tcPr>
            <w:tcW w:w="3793" w:type="dxa"/>
            <w:tcBorders>
              <w:top w:val="nil"/>
              <w:bottom w:val="single" w:sz="4" w:space="0" w:color="auto"/>
            </w:tcBorders>
          </w:tcPr>
          <w:p w:rsidR="00470EF8" w:rsidRDefault="00470EF8" w:rsidP="00470EF8">
            <w:pPr>
              <w:numPr>
                <w:ilvl w:val="0"/>
                <w:numId w:val="4"/>
              </w:numPr>
              <w:tabs>
                <w:tab w:val="clear" w:pos="720"/>
                <w:tab w:val="num" w:pos="284"/>
                <w:tab w:val="num" w:pos="360"/>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70EF8" w:rsidRPr="00A55D00" w:rsidRDefault="00470EF8" w:rsidP="00470EF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70EF8" w:rsidRDefault="00470EF8" w:rsidP="00470EF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828CD" w:rsidRPr="00A55D00" w:rsidTr="00470EF8">
        <w:trPr>
          <w:cantSplit/>
          <w:trHeight w:val="820"/>
        </w:trPr>
        <w:tc>
          <w:tcPr>
            <w:tcW w:w="2830" w:type="dxa"/>
            <w:vMerge w:val="restart"/>
            <w:tcBorders>
              <w:right w:val="single" w:sz="4" w:space="0" w:color="auto"/>
            </w:tcBorders>
          </w:tcPr>
          <w:p w:rsidR="006828CD" w:rsidRPr="002A6993" w:rsidRDefault="006828CD" w:rsidP="006828CD">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470EF8" w:rsidRDefault="00470EF8" w:rsidP="00470EF8">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6828CD" w:rsidRPr="00033942" w:rsidRDefault="00470EF8" w:rsidP="00470EF8">
            <w:pPr>
              <w:spacing w:before="24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6828CD" w:rsidRPr="002A6993" w:rsidRDefault="006828CD" w:rsidP="006828CD">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828CD" w:rsidRPr="00A55D00" w:rsidRDefault="006828CD" w:rsidP="006828C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828CD" w:rsidRDefault="006828CD" w:rsidP="006828C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470EF8">
        <w:trPr>
          <w:cantSplit/>
          <w:trHeight w:val="696"/>
        </w:trPr>
        <w:tc>
          <w:tcPr>
            <w:tcW w:w="2830" w:type="dxa"/>
            <w:vMerge/>
            <w:tcBorders>
              <w:right w:val="single" w:sz="4" w:space="0" w:color="auto"/>
            </w:tcBorders>
          </w:tcPr>
          <w:p w:rsidR="006828CD" w:rsidRPr="002A6993" w:rsidRDefault="006828CD" w:rsidP="006828CD">
            <w:pPr>
              <w:spacing w:before="60" w:after="60"/>
              <w:rPr>
                <w:b/>
                <w:sz w:val="18"/>
                <w:szCs w:val="18"/>
              </w:rPr>
            </w:pPr>
          </w:p>
        </w:tc>
        <w:tc>
          <w:tcPr>
            <w:tcW w:w="3793" w:type="dxa"/>
            <w:tcBorders>
              <w:top w:val="nil"/>
              <w:left w:val="single" w:sz="4" w:space="0" w:color="auto"/>
              <w:bottom w:val="nil"/>
            </w:tcBorders>
          </w:tcPr>
          <w:p w:rsidR="006828CD" w:rsidRPr="002A6993"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470EF8">
        <w:trPr>
          <w:cantSplit/>
          <w:trHeight w:val="696"/>
        </w:trPr>
        <w:tc>
          <w:tcPr>
            <w:tcW w:w="2830" w:type="dxa"/>
            <w:vMerge/>
            <w:tcBorders>
              <w:right w:val="single" w:sz="4" w:space="0" w:color="auto"/>
            </w:tcBorders>
          </w:tcPr>
          <w:p w:rsidR="006828CD" w:rsidRPr="002A6993" w:rsidRDefault="006828CD" w:rsidP="006828CD">
            <w:pPr>
              <w:spacing w:before="60" w:after="60"/>
              <w:rPr>
                <w:b/>
                <w:sz w:val="18"/>
                <w:szCs w:val="18"/>
              </w:rPr>
            </w:pPr>
          </w:p>
        </w:tc>
        <w:tc>
          <w:tcPr>
            <w:tcW w:w="3793" w:type="dxa"/>
            <w:tcBorders>
              <w:top w:val="nil"/>
              <w:left w:val="single" w:sz="4" w:space="0" w:color="auto"/>
              <w:bottom w:val="nil"/>
            </w:tcBorders>
          </w:tcPr>
          <w:p w:rsidR="006828CD" w:rsidRDefault="006828CD" w:rsidP="006828CD">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470EF8">
        <w:trPr>
          <w:cantSplit/>
          <w:trHeight w:val="516"/>
        </w:trPr>
        <w:tc>
          <w:tcPr>
            <w:tcW w:w="2830" w:type="dxa"/>
            <w:vMerge/>
            <w:tcBorders>
              <w:right w:val="single" w:sz="4" w:space="0" w:color="auto"/>
            </w:tcBorders>
          </w:tcPr>
          <w:p w:rsidR="006828CD" w:rsidRPr="002A6993" w:rsidRDefault="006828CD" w:rsidP="006828CD">
            <w:pPr>
              <w:spacing w:before="240" w:after="60"/>
              <w:rPr>
                <w:b/>
                <w:sz w:val="18"/>
                <w:szCs w:val="18"/>
              </w:rPr>
            </w:pPr>
          </w:p>
        </w:tc>
        <w:tc>
          <w:tcPr>
            <w:tcW w:w="3793" w:type="dxa"/>
            <w:tcBorders>
              <w:top w:val="nil"/>
              <w:left w:val="single" w:sz="4" w:space="0" w:color="auto"/>
              <w:bottom w:val="nil"/>
            </w:tcBorders>
          </w:tcPr>
          <w:p w:rsidR="006828CD"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828CD" w:rsidRPr="00A55D00" w:rsidTr="00470EF8">
        <w:trPr>
          <w:cantSplit/>
          <w:trHeight w:val="516"/>
        </w:trPr>
        <w:tc>
          <w:tcPr>
            <w:tcW w:w="2830" w:type="dxa"/>
            <w:vMerge/>
            <w:tcBorders>
              <w:right w:val="single" w:sz="4" w:space="0" w:color="auto"/>
            </w:tcBorders>
          </w:tcPr>
          <w:p w:rsidR="006828CD" w:rsidRPr="002A6993" w:rsidRDefault="006828CD" w:rsidP="006828CD">
            <w:pPr>
              <w:spacing w:before="240" w:after="60"/>
              <w:rPr>
                <w:b/>
                <w:sz w:val="18"/>
                <w:szCs w:val="18"/>
              </w:rPr>
            </w:pPr>
          </w:p>
        </w:tc>
        <w:tc>
          <w:tcPr>
            <w:tcW w:w="3793" w:type="dxa"/>
            <w:tcBorders>
              <w:top w:val="nil"/>
              <w:left w:val="single" w:sz="4" w:space="0" w:color="auto"/>
              <w:bottom w:val="single" w:sz="4" w:space="0" w:color="auto"/>
            </w:tcBorders>
          </w:tcPr>
          <w:p w:rsidR="006828CD" w:rsidRDefault="006828CD" w:rsidP="006828CD">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8B63A6">
              <w:rPr>
                <w:rFonts w:cs="Arial"/>
                <w:color w:val="000000"/>
                <w:sz w:val="18"/>
                <w:szCs w:val="18"/>
              </w:rPr>
              <w:t>y</w:t>
            </w:r>
            <w:r>
              <w:rPr>
                <w:rFonts w:cs="Arial"/>
                <w:color w:val="000000"/>
                <w:sz w:val="18"/>
                <w:szCs w:val="18"/>
              </w:rPr>
              <w:t xml:space="preserve"> exits.</w:t>
            </w:r>
          </w:p>
          <w:p w:rsidR="006828CD" w:rsidRPr="00EE572C" w:rsidRDefault="006828CD" w:rsidP="006828CD">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828CD" w:rsidRPr="00A55D00" w:rsidRDefault="006828CD" w:rsidP="006828C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828CD" w:rsidRDefault="006828CD" w:rsidP="006828C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94C32">
              <w:rPr>
                <w:rFonts w:cs="Arial"/>
                <w:b/>
                <w:color w:val="000080"/>
                <w:sz w:val="22"/>
              </w:rPr>
            </w:r>
            <w:r w:rsidR="00294C3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94C32">
              <w:rPr>
                <w:rFonts w:cs="Arial"/>
                <w:b/>
                <w:color w:val="000080"/>
                <w:sz w:val="22"/>
              </w:rPr>
            </w:r>
            <w:r w:rsidR="00294C3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294C32">
              <w:rPr>
                <w:rFonts w:cs="Arial"/>
                <w:b/>
                <w:color w:val="000080"/>
                <w:sz w:val="22"/>
              </w:rPr>
            </w:r>
            <w:r w:rsidR="00294C3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94C32">
              <w:rPr>
                <w:rFonts w:cs="Arial"/>
                <w:bCs/>
                <w:iCs/>
                <w:color w:val="000080"/>
                <w:sz w:val="20"/>
              </w:rPr>
            </w:r>
            <w:r w:rsidR="00294C3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15" w:rsidRDefault="00364715">
      <w:r>
        <w:separator/>
      </w:r>
    </w:p>
  </w:endnote>
  <w:endnote w:type="continuationSeparator" w:id="0">
    <w:p w:rsidR="00364715" w:rsidRDefault="0036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15" w:rsidRPr="00441959" w:rsidRDefault="00364715"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715" w:rsidRPr="005246DF" w:rsidRDefault="00364715"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364715" w:rsidRDefault="00364715" w:rsidP="00967C17">
                          <w:pPr>
                            <w:rPr>
                              <w:sz w:val="16"/>
                              <w:szCs w:val="16"/>
                            </w:rPr>
                          </w:pPr>
                          <w:r w:rsidRPr="005246DF">
                            <w:rPr>
                              <w:sz w:val="16"/>
                              <w:szCs w:val="16"/>
                            </w:rPr>
                            <w:t>Uncontrolled when printed</w:t>
                          </w:r>
                        </w:p>
                        <w:p w:rsidR="00364715" w:rsidRPr="005246DF" w:rsidRDefault="00364715"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94C32">
                            <w:rPr>
                              <w:b/>
                              <w:bCs/>
                              <w:noProof/>
                              <w:sz w:val="14"/>
                            </w:rPr>
                            <w:t>3</w:t>
                          </w:r>
                          <w:r w:rsidRPr="00F172D7">
                            <w:rPr>
                              <w:b/>
                              <w:bCs/>
                              <w:sz w:val="14"/>
                            </w:rPr>
                            <w:fldChar w:fldCharType="end"/>
                          </w:r>
                          <w:r w:rsidRPr="00F172D7">
                            <w:rPr>
                              <w:sz w:val="14"/>
                            </w:rPr>
                            <w:t xml:space="preserve"> of </w:t>
                          </w:r>
                          <w:r>
                            <w:rPr>
                              <w:sz w:val="14"/>
                            </w:rPr>
                            <w:t>7</w:t>
                          </w:r>
                        </w:p>
                        <w:p w:rsidR="00364715" w:rsidRPr="00F06006" w:rsidRDefault="00364715"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364715" w:rsidRPr="005246DF" w:rsidRDefault="00364715"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364715" w:rsidRDefault="00364715" w:rsidP="00967C17">
                    <w:pPr>
                      <w:rPr>
                        <w:sz w:val="16"/>
                        <w:szCs w:val="16"/>
                      </w:rPr>
                    </w:pPr>
                    <w:r w:rsidRPr="005246DF">
                      <w:rPr>
                        <w:sz w:val="16"/>
                        <w:szCs w:val="16"/>
                      </w:rPr>
                      <w:t>Uncontrolled when printed</w:t>
                    </w:r>
                  </w:p>
                  <w:p w:rsidR="00364715" w:rsidRPr="005246DF" w:rsidRDefault="00364715"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94C32">
                      <w:rPr>
                        <w:b/>
                        <w:bCs/>
                        <w:noProof/>
                        <w:sz w:val="14"/>
                      </w:rPr>
                      <w:t>3</w:t>
                    </w:r>
                    <w:r w:rsidRPr="00F172D7">
                      <w:rPr>
                        <w:b/>
                        <w:bCs/>
                        <w:sz w:val="14"/>
                      </w:rPr>
                      <w:fldChar w:fldCharType="end"/>
                    </w:r>
                    <w:r w:rsidRPr="00F172D7">
                      <w:rPr>
                        <w:sz w:val="14"/>
                      </w:rPr>
                      <w:t xml:space="preserve"> of </w:t>
                    </w:r>
                    <w:r>
                      <w:rPr>
                        <w:sz w:val="14"/>
                      </w:rPr>
                      <w:t>7</w:t>
                    </w:r>
                  </w:p>
                  <w:p w:rsidR="00364715" w:rsidRPr="00F06006" w:rsidRDefault="00364715"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715" w:rsidRPr="00D65DEB" w:rsidRDefault="00364715"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364715" w:rsidRPr="00D65DEB" w:rsidRDefault="00364715"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15" w:rsidRDefault="00364715">
      <w:r>
        <w:separator/>
      </w:r>
    </w:p>
  </w:footnote>
  <w:footnote w:type="continuationSeparator" w:id="0">
    <w:p w:rsidR="00364715" w:rsidRDefault="0036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351"/>
    <w:multiLevelType w:val="hybridMultilevel"/>
    <w:tmpl w:val="23C464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C34AC"/>
    <w:multiLevelType w:val="hybridMultilevel"/>
    <w:tmpl w:val="6F42D6EA"/>
    <w:lvl w:ilvl="0" w:tplc="1B7A6BA0">
      <w:start w:val="1"/>
      <w:numFmt w:val="bullet"/>
      <w:lvlText w:val=""/>
      <w:lvlJc w:val="left"/>
      <w:pPr>
        <w:tabs>
          <w:tab w:val="num" w:pos="612"/>
        </w:tabs>
        <w:ind w:left="397"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24D06"/>
    <w:multiLevelType w:val="hybridMultilevel"/>
    <w:tmpl w:val="530C5F5C"/>
    <w:lvl w:ilvl="0" w:tplc="FE0CBA24">
      <w:start w:val="1"/>
      <w:numFmt w:val="bullet"/>
      <w:lvlText w:val=""/>
      <w:lvlJc w:val="left"/>
      <w:pPr>
        <w:tabs>
          <w:tab w:val="num" w:pos="612"/>
        </w:tabs>
        <w:ind w:left="680" w:hanging="6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05D6DE6"/>
    <w:multiLevelType w:val="hybridMultilevel"/>
    <w:tmpl w:val="D07EF2B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3E2EF1"/>
    <w:multiLevelType w:val="hybridMultilevel"/>
    <w:tmpl w:val="3CECAD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0"/>
  </w:num>
  <w:num w:numId="4">
    <w:abstractNumId w:val="18"/>
  </w:num>
  <w:num w:numId="5">
    <w:abstractNumId w:val="23"/>
  </w:num>
  <w:num w:numId="6">
    <w:abstractNumId w:val="5"/>
  </w:num>
  <w:num w:numId="7">
    <w:abstractNumId w:val="19"/>
  </w:num>
  <w:num w:numId="8">
    <w:abstractNumId w:val="26"/>
  </w:num>
  <w:num w:numId="9">
    <w:abstractNumId w:val="16"/>
  </w:num>
  <w:num w:numId="10">
    <w:abstractNumId w:val="10"/>
  </w:num>
  <w:num w:numId="11">
    <w:abstractNumId w:val="25"/>
  </w:num>
  <w:num w:numId="12">
    <w:abstractNumId w:val="21"/>
  </w:num>
  <w:num w:numId="13">
    <w:abstractNumId w:val="15"/>
  </w:num>
  <w:num w:numId="14">
    <w:abstractNumId w:val="6"/>
  </w:num>
  <w:num w:numId="15">
    <w:abstractNumId w:val="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24"/>
  </w:num>
  <w:num w:numId="24">
    <w:abstractNumId w:val="12"/>
  </w:num>
  <w:num w:numId="25">
    <w:abstractNumId w:val="0"/>
  </w:num>
  <w:num w:numId="26">
    <w:abstractNumId w:val="9"/>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016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4C32"/>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715"/>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70EF8"/>
    <w:rsid w:val="00485FA1"/>
    <w:rsid w:val="00497873"/>
    <w:rsid w:val="004A2742"/>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16CB6"/>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0589899-FE0D-4024-B279-3BC4AF5C491C}"/>
</file>

<file path=customXml/itemProps2.xml><?xml version="1.0" encoding="utf-8"?>
<ds:datastoreItem xmlns:ds="http://schemas.openxmlformats.org/officeDocument/2006/customXml" ds:itemID="{353E14A9-C42B-4E18-B425-C806D306AF34}"/>
</file>

<file path=customXml/itemProps3.xml><?xml version="1.0" encoding="utf-8"?>
<ds:datastoreItem xmlns:ds="http://schemas.openxmlformats.org/officeDocument/2006/customXml" ds:itemID="{2A53E414-44C4-4AEE-9304-AD2F1B51805B}"/>
</file>

<file path=customXml/itemProps4.xml><?xml version="1.0" encoding="utf-8"?>
<ds:datastoreItem xmlns:ds="http://schemas.openxmlformats.org/officeDocument/2006/customXml" ds:itemID="{06529F6A-2A26-463F-9260-B3039FADC9FE}"/>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17353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Spindle moulder</dc:title>
  <dc:creator>CLARK, Brian</dc:creator>
  <cp:keywords>DETE, Education Queensland</cp:keywords>
  <cp:lastModifiedBy>CULPEPPER, Kristyn</cp:lastModifiedBy>
  <cp:revision>3</cp:revision>
  <cp:lastPrinted>2018-06-15T00:17:00Z</cp:lastPrinted>
  <dcterms:created xsi:type="dcterms:W3CDTF">2018-06-20T04:16:00Z</dcterms:created>
  <dcterms:modified xsi:type="dcterms:W3CDTF">2018-06-20T23:07:00Z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