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DE2" w:rsidRDefault="00B65E04" w:rsidP="00B65E0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339886</wp:posOffset>
                </wp:positionV>
                <wp:extent cx="6645910" cy="51861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910" cy="518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5E04" w:rsidRPr="005E5D15" w:rsidRDefault="00D06530" w:rsidP="00494C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8"/>
                                <w:szCs w:val="38"/>
                              </w:rPr>
                              <w:t>DRILL SEEDER – TRACTOR OPERATED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75pt;width:523.3pt;height:40.8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" filled="f" stroked="f" strokeweight=".5pt">
                <v:textbox>
                  <w:txbxContent>
                    <w:p w:rsidR="00B65E04" w:rsidRPr="005E5D15" w:rsidRDefault="00D06530" w:rsidP="00494C4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8"/>
                          <w:szCs w:val="3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8"/>
                          <w:szCs w:val="38"/>
                        </w:rPr>
                        <w:t>DRILL SEEDER – TRACTOR OPERATED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5E04">
        <w:rPr>
          <w:noProof/>
        </w:rPr>
        <w:drawing>
          <wp:inline distT="0" distB="0" distL="0" distR="0">
            <wp:extent cx="6645910" cy="853675"/>
            <wp:effectExtent l="0" t="0" r="2540" b="3810"/>
            <wp:docPr id="3" name="Picture 3" descr="G:\6100_Performance_HR\6555 - Organisational Safety and Wellbeing\2. HSW - Systems and Strategy Team\Rebadging OSW Documents (Kristyn)\ITD logos\Updated 2018\Agricultural S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6100_Performance_HR\6555 - Organisational Safety and Wellbeing\2. HSW - Systems and Strategy Team\Rebadging OSW Documents (Kristyn)\ITD logos\Updated 2018\Agricultural SO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E04" w:rsidRPr="00174688" w:rsidRDefault="00B65E04" w:rsidP="00B65E04">
      <w:pPr>
        <w:spacing w:after="0" w:line="240" w:lineRule="auto"/>
        <w:rPr>
          <w:sz w:val="8"/>
          <w:szCs w:val="8"/>
        </w:rPr>
      </w:pPr>
    </w:p>
    <w:p w:rsidR="00B65E04" w:rsidRPr="00D6206F" w:rsidRDefault="00D6206F" w:rsidP="00494C42">
      <w:pPr>
        <w:pStyle w:val="Header"/>
        <w:pBdr>
          <w:top w:val="single" w:sz="2" w:space="1" w:color="FFCC00"/>
          <w:left w:val="single" w:sz="2" w:space="4" w:color="FFCC00"/>
          <w:bottom w:val="single" w:sz="2" w:space="1" w:color="FFCC00"/>
          <w:right w:val="single" w:sz="2" w:space="4" w:color="FFCC00"/>
        </w:pBdr>
        <w:shd w:val="clear" w:color="auto" w:fill="FFCC00"/>
        <w:jc w:val="center"/>
        <w:rPr>
          <w:rFonts w:ascii="Arial Black" w:hAnsi="Arial Black" w:cs="Arial"/>
          <w:sz w:val="32"/>
          <w:szCs w:val="32"/>
          <w:bdr w:val="single" w:sz="2" w:space="0" w:color="FFCC00"/>
        </w:rPr>
      </w:pPr>
      <w:r w:rsidRPr="00D6206F">
        <w:rPr>
          <w:rFonts w:ascii="Arial Black" w:hAnsi="Arial Black" w:cs="Arial"/>
          <w:b/>
          <w:bCs/>
          <w:sz w:val="32"/>
          <w:szCs w:val="32"/>
          <w:bdr w:val="single" w:sz="2" w:space="0" w:color="FFCC00"/>
          <w:shd w:val="clear" w:color="auto" w:fill="FFCC00"/>
        </w:rPr>
        <w:t xml:space="preserve">DO NOT </w:t>
      </w:r>
      <w:r w:rsidRPr="00D6206F">
        <w:rPr>
          <w:rFonts w:ascii="Arial" w:hAnsi="Arial" w:cs="Arial"/>
          <w:b/>
          <w:bCs/>
          <w:sz w:val="32"/>
          <w:szCs w:val="32"/>
          <w:bdr w:val="single" w:sz="2" w:space="0" w:color="FFCC00"/>
          <w:shd w:val="clear" w:color="auto" w:fill="FFCC00"/>
        </w:rPr>
        <w:t>use this machine unless a teacher has instructed you in its safe use and operation, and has given permission.</w:t>
      </w:r>
    </w:p>
    <w:p w:rsidR="00B65E04" w:rsidRPr="00174688" w:rsidRDefault="00B65E04" w:rsidP="009F28E5">
      <w:pPr>
        <w:spacing w:after="0" w:line="240" w:lineRule="auto"/>
        <w:rPr>
          <w:sz w:val="16"/>
          <w:szCs w:val="16"/>
        </w:rPr>
      </w:pPr>
    </w:p>
    <w:p w:rsidR="00B65E04" w:rsidRDefault="00D6206F" w:rsidP="00D6206F">
      <w:pPr>
        <w:spacing w:after="0" w:line="240" w:lineRule="auto"/>
        <w:jc w:val="center"/>
      </w:pPr>
      <w:r>
        <w:rPr>
          <w:noProof/>
          <w:sz w:val="6"/>
        </w:rPr>
        <w:drawing>
          <wp:inline distT="0" distB="0" distL="0" distR="0">
            <wp:extent cx="859790" cy="1262380"/>
            <wp:effectExtent l="0" t="0" r="0" b="0"/>
            <wp:docPr id="21" name="Picture 21" descr="Foot prot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Foot protec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sz w:val="6"/>
        </w:rPr>
        <w:drawing>
          <wp:inline distT="0" distB="0" distL="0" distR="0">
            <wp:extent cx="859790" cy="1262380"/>
            <wp:effectExtent l="0" t="0" r="0" b="0"/>
            <wp:docPr id="22" name="Picture 22" descr="Eye &amp; hearing prot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Eye &amp; hearing protec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object w:dxaOrig="4339" w:dyaOrig="63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5pt;height:100pt" o:ole="" o:allowoverlap="f">
            <v:imagedata r:id="rId11" o:title=""/>
          </v:shape>
          <o:OLEObject Type="Embed" ProgID="Photoshop.Image.6" ShapeID="_x0000_i1025" DrawAspect="Content" ObjectID="_1592728441" r:id="rId12"/>
        </w:object>
      </w:r>
      <w:r>
        <w:t xml:space="preserve">   </w:t>
      </w:r>
      <w:r>
        <w:rPr>
          <w:noProof/>
          <w:sz w:val="6"/>
        </w:rPr>
        <w:drawing>
          <wp:inline distT="0" distB="0" distL="0" distR="0">
            <wp:extent cx="859790" cy="1262380"/>
            <wp:effectExtent l="0" t="0" r="0" b="0"/>
            <wp:docPr id="23" name="Picture 23" descr="Protective clot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Protective clothi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E04" w:rsidRPr="00174688" w:rsidRDefault="00B65E04" w:rsidP="00B65E04">
      <w:pPr>
        <w:spacing w:after="0" w:line="240" w:lineRule="auto"/>
        <w:jc w:val="center"/>
        <w:rPr>
          <w:sz w:val="16"/>
          <w:szCs w:val="16"/>
        </w:rPr>
      </w:pPr>
    </w:p>
    <w:p w:rsidR="00B65E04" w:rsidRPr="009F28E5" w:rsidRDefault="00B65E04" w:rsidP="00B65E04">
      <w:pPr>
        <w:pStyle w:val="Heading3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990033"/>
          <w:sz w:val="24"/>
          <w:szCs w:val="24"/>
        </w:rPr>
      </w:pPr>
      <w:r w:rsidRPr="009F28E5">
        <w:rPr>
          <w:rFonts w:ascii="Arial" w:hAnsi="Arial"/>
          <w:b/>
          <w:color w:val="990033"/>
          <w:sz w:val="24"/>
          <w:szCs w:val="24"/>
        </w:rPr>
        <w:t>PRE-OPERATIONAL SAFETY CHECKS</w:t>
      </w:r>
    </w:p>
    <w:p w:rsidR="00D06530" w:rsidRDefault="00D06530" w:rsidP="00D06530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Operate only with </w:t>
      </w:r>
      <w:r w:rsidR="00FC61BD">
        <w:rPr>
          <w:rFonts w:ascii="Arial" w:hAnsi="Arial"/>
          <w:b/>
        </w:rPr>
        <w:t>r</w:t>
      </w:r>
      <w:r>
        <w:rPr>
          <w:rFonts w:ascii="Arial" w:hAnsi="Arial"/>
          <w:b/>
        </w:rPr>
        <w:t xml:space="preserve">oll </w:t>
      </w:r>
      <w:r w:rsidR="00FC61BD">
        <w:rPr>
          <w:rFonts w:ascii="Arial" w:hAnsi="Arial"/>
          <w:b/>
        </w:rPr>
        <w:t>o</w:t>
      </w:r>
      <w:r>
        <w:rPr>
          <w:rFonts w:ascii="Arial" w:hAnsi="Arial"/>
          <w:b/>
        </w:rPr>
        <w:t xml:space="preserve">ver </w:t>
      </w:r>
      <w:r w:rsidR="00FC61BD">
        <w:rPr>
          <w:rFonts w:ascii="Arial" w:hAnsi="Arial"/>
          <w:b/>
        </w:rPr>
        <w:t>p</w:t>
      </w:r>
      <w:r>
        <w:rPr>
          <w:rFonts w:ascii="Arial" w:hAnsi="Arial"/>
          <w:b/>
        </w:rPr>
        <w:t xml:space="preserve">rotection </w:t>
      </w:r>
      <w:r w:rsidR="00FC61BD">
        <w:rPr>
          <w:rFonts w:ascii="Arial" w:hAnsi="Arial"/>
          <w:b/>
        </w:rPr>
        <w:t>s</w:t>
      </w:r>
      <w:r>
        <w:rPr>
          <w:rFonts w:ascii="Arial" w:hAnsi="Arial"/>
          <w:b/>
        </w:rPr>
        <w:t>tructure (ROPS) and seatbelt equipped tractors.</w:t>
      </w:r>
    </w:p>
    <w:p w:rsidR="00D06530" w:rsidRDefault="00D06530" w:rsidP="00D06530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Ensure that all guards are fitted, secure</w:t>
      </w:r>
      <w:bookmarkStart w:id="0" w:name="_GoBack"/>
      <w:bookmarkEnd w:id="0"/>
      <w:r>
        <w:rPr>
          <w:rFonts w:ascii="Arial" w:hAnsi="Arial"/>
          <w:b/>
        </w:rPr>
        <w:t xml:space="preserve"> and functional.</w:t>
      </w:r>
    </w:p>
    <w:p w:rsidR="00D06530" w:rsidRDefault="00DC61AD" w:rsidP="00D06530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Ensure that the three </w:t>
      </w:r>
      <w:r w:rsidR="00D06530">
        <w:rPr>
          <w:rFonts w:ascii="Arial" w:hAnsi="Arial"/>
          <w:b/>
        </w:rPr>
        <w:t>point linkage, securing pinions and safety chains are in sound condition.</w:t>
      </w:r>
    </w:p>
    <w:p w:rsidR="00D06530" w:rsidRDefault="00D06530" w:rsidP="00D06530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Ensure that the rotary slasher is attached according to manufacturer’s specification.</w:t>
      </w:r>
    </w:p>
    <w:p w:rsidR="00D06530" w:rsidRDefault="00D06530" w:rsidP="00D06530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Ensure that hopper lid is locked or interlocked and that the interlocking device (if fitted) is functioning.</w:t>
      </w:r>
    </w:p>
    <w:p w:rsidR="00D06530" w:rsidRDefault="00D06530" w:rsidP="00D06530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Check the tyre pressure on the drill seeder and tractor.</w:t>
      </w:r>
    </w:p>
    <w:p w:rsidR="00D06530" w:rsidRDefault="00D06530" w:rsidP="00D06530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Ensure that the PTO and driveline guard is functioning.</w:t>
      </w:r>
    </w:p>
    <w:p w:rsidR="00D06530" w:rsidRDefault="00D06530" w:rsidP="00D06530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Ensure that hydraulic rams, hoses and couplings are in sound condition.</w:t>
      </w:r>
    </w:p>
    <w:p w:rsidR="003C72D8" w:rsidRPr="00D21068" w:rsidRDefault="00D06530" w:rsidP="00D06530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</w:rPr>
        <w:t xml:space="preserve">Faulty equipment must not be used. </w:t>
      </w:r>
      <w:r w:rsidR="00DC61AD">
        <w:rPr>
          <w:rFonts w:ascii="Arial" w:hAnsi="Arial"/>
          <w:b/>
        </w:rPr>
        <w:t>R</w:t>
      </w:r>
      <w:r>
        <w:rPr>
          <w:rFonts w:ascii="Arial" w:hAnsi="Arial"/>
          <w:b/>
        </w:rPr>
        <w:t>eport suspect machinery immediately</w:t>
      </w:r>
      <w:r w:rsidR="003C72D8" w:rsidRPr="00D21068">
        <w:rPr>
          <w:rFonts w:ascii="Arial" w:hAnsi="Arial"/>
          <w:b/>
          <w:sz w:val="20"/>
          <w:szCs w:val="20"/>
        </w:rPr>
        <w:t>.</w:t>
      </w:r>
    </w:p>
    <w:p w:rsidR="00B65E04" w:rsidRDefault="00B65E04" w:rsidP="001A10F5">
      <w:pPr>
        <w:spacing w:after="0" w:line="240" w:lineRule="auto"/>
        <w:rPr>
          <w:sz w:val="10"/>
        </w:rPr>
      </w:pPr>
    </w:p>
    <w:p w:rsidR="00B65E04" w:rsidRPr="009F28E5" w:rsidRDefault="00B65E04" w:rsidP="001A10F5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24"/>
        </w:rPr>
      </w:pPr>
      <w:r w:rsidRPr="009F28E5">
        <w:rPr>
          <w:rFonts w:cs="Times New Roman"/>
          <w:color w:val="990033"/>
          <w:sz w:val="24"/>
        </w:rPr>
        <w:t>OPERATIONAL SAFETY CHECKS</w:t>
      </w:r>
    </w:p>
    <w:p w:rsidR="00D06530" w:rsidRDefault="00D06530" w:rsidP="00D06530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Keep clear of moving machine parts.</w:t>
      </w:r>
    </w:p>
    <w:p w:rsidR="00D06530" w:rsidRDefault="00D06530" w:rsidP="00D06530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Ensure that the seed metering mechanism is functioning and in sound condition.</w:t>
      </w:r>
    </w:p>
    <w:p w:rsidR="00D06530" w:rsidRDefault="00D06530" w:rsidP="00D06530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Ensure that towing mechanism, securing pinions and safety chains are in sound condition.</w:t>
      </w:r>
    </w:p>
    <w:p w:rsidR="00D06530" w:rsidRDefault="00D06530" w:rsidP="00D06530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Ensure that the coulters are in good sound condition.</w:t>
      </w:r>
    </w:p>
    <w:p w:rsidR="00D06530" w:rsidRDefault="00D06530" w:rsidP="00D06530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Ensure that the power source to the hopper is disengaged before opening the lid.</w:t>
      </w:r>
    </w:p>
    <w:p w:rsidR="00D06530" w:rsidRDefault="00D06530" w:rsidP="00D06530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Ensure that the hopper lid is locked after topping up with seed.</w:t>
      </w:r>
    </w:p>
    <w:p w:rsidR="00F11E21" w:rsidRPr="00EE1406" w:rsidRDefault="00D06530" w:rsidP="00D06530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Ensure that no person or animal is endangered when operating the equipment</w:t>
      </w:r>
      <w:r w:rsidR="00EE1406" w:rsidRPr="00EE1406">
        <w:rPr>
          <w:rFonts w:ascii="Arial" w:hAnsi="Arial"/>
          <w:b/>
        </w:rPr>
        <w:t>.</w:t>
      </w:r>
    </w:p>
    <w:p w:rsidR="00B65E04" w:rsidRDefault="00B65E04" w:rsidP="00B65E04">
      <w:pPr>
        <w:pStyle w:val="Heading4"/>
        <w:rPr>
          <w:color w:val="000080"/>
          <w:sz w:val="10"/>
        </w:rPr>
      </w:pPr>
    </w:p>
    <w:p w:rsidR="00B65E04" w:rsidRPr="009F28E5" w:rsidRDefault="00B65E04" w:rsidP="001A10F5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24"/>
        </w:rPr>
      </w:pPr>
      <w:r w:rsidRPr="009F28E5">
        <w:rPr>
          <w:rFonts w:cs="Times New Roman"/>
          <w:color w:val="990033"/>
          <w:sz w:val="24"/>
        </w:rPr>
        <w:t>HOUSEKEEPING</w:t>
      </w:r>
    </w:p>
    <w:p w:rsidR="00D06530" w:rsidRDefault="00D06530" w:rsidP="00D06530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Remove any foreign material from coulters, spacers and hydraulic rams</w:t>
      </w:r>
      <w:r w:rsidR="00DC61AD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etc.</w:t>
      </w:r>
    </w:p>
    <w:p w:rsidR="00B65E04" w:rsidRPr="00D21068" w:rsidRDefault="00D06530" w:rsidP="00D06530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 w:cs="Arial"/>
          <w:b/>
          <w:bCs/>
        </w:rPr>
        <w:t>Keep the work area and implement shed in a clean and tidy condition</w:t>
      </w:r>
      <w:r w:rsidR="00B65E04" w:rsidRPr="00D21068">
        <w:rPr>
          <w:rFonts w:ascii="Arial" w:hAnsi="Arial"/>
          <w:b/>
          <w:sz w:val="20"/>
          <w:szCs w:val="20"/>
        </w:rPr>
        <w:t>.</w:t>
      </w:r>
    </w:p>
    <w:p w:rsidR="00B65E04" w:rsidRDefault="00B65E04" w:rsidP="001A10F5">
      <w:pPr>
        <w:spacing w:after="0" w:line="240" w:lineRule="auto"/>
        <w:rPr>
          <w:sz w:val="10"/>
        </w:rPr>
      </w:pPr>
    </w:p>
    <w:p w:rsidR="00B65E04" w:rsidRPr="009F28E5" w:rsidRDefault="00B65E04" w:rsidP="001A10F5">
      <w:pPr>
        <w:pStyle w:val="Heading2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24"/>
        </w:rPr>
      </w:pPr>
      <w:r w:rsidRPr="009F28E5">
        <w:rPr>
          <w:rFonts w:cs="Times New Roman"/>
          <w:color w:val="990033"/>
          <w:sz w:val="24"/>
        </w:rPr>
        <w:t>POTENTIAL HAZARDS</w:t>
      </w:r>
    </w:p>
    <w:p w:rsidR="007D7AC3" w:rsidRPr="00DC61AD" w:rsidRDefault="003C72D8" w:rsidP="003C72D8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 w:rsidRPr="00DC61AD">
        <w:rPr>
          <w:rFonts w:ascii="Arial" w:hAnsi="Arial" w:cs="Arial"/>
          <w:b/>
          <w:bCs/>
        </w:rPr>
        <w:sym w:font="Wingdings" w:char="F06E"/>
      </w:r>
      <w:r w:rsidRPr="00DC61AD">
        <w:rPr>
          <w:rFonts w:ascii="Arial" w:hAnsi="Arial" w:cs="Arial"/>
          <w:b/>
          <w:bCs/>
        </w:rPr>
        <w:t xml:space="preserve">   </w:t>
      </w:r>
      <w:r w:rsidR="007D7AC3" w:rsidRPr="00DC61AD">
        <w:rPr>
          <w:rFonts w:ascii="Arial" w:hAnsi="Arial"/>
          <w:b/>
        </w:rPr>
        <w:t>Moving components</w:t>
      </w:r>
      <w:r w:rsidR="0067474F" w:rsidRPr="00DC61AD">
        <w:rPr>
          <w:rFonts w:ascii="Arial" w:hAnsi="Arial"/>
          <w:b/>
        </w:rPr>
        <w:tab/>
      </w:r>
      <w:r w:rsidR="00D21068" w:rsidRPr="00DC61AD">
        <w:rPr>
          <w:rFonts w:ascii="Arial" w:hAnsi="Arial"/>
          <w:b/>
        </w:rPr>
        <w:tab/>
      </w:r>
    </w:p>
    <w:p w:rsidR="007D7AC3" w:rsidRPr="00DC61AD" w:rsidRDefault="003C72D8" w:rsidP="003C72D8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 w:rsidRPr="00DC61AD">
        <w:rPr>
          <w:rFonts w:ascii="Arial" w:hAnsi="Arial" w:cs="Arial"/>
          <w:b/>
          <w:bCs/>
        </w:rPr>
        <w:sym w:font="Wingdings" w:char="F06E"/>
      </w:r>
      <w:r w:rsidRPr="00DC61AD">
        <w:rPr>
          <w:rFonts w:ascii="Arial" w:hAnsi="Arial"/>
          <w:b/>
        </w:rPr>
        <w:t xml:space="preserve">   </w:t>
      </w:r>
      <w:r w:rsidR="00D6206F" w:rsidRPr="00DC61AD">
        <w:rPr>
          <w:rFonts w:ascii="Arial" w:hAnsi="Arial"/>
          <w:b/>
        </w:rPr>
        <w:t>Noise</w:t>
      </w:r>
      <w:r w:rsidRPr="00DC61AD">
        <w:rPr>
          <w:rFonts w:ascii="Arial" w:hAnsi="Arial"/>
          <w:b/>
        </w:rPr>
        <w:tab/>
      </w:r>
      <w:r w:rsidRPr="00DC61AD">
        <w:rPr>
          <w:rFonts w:ascii="Arial" w:hAnsi="Arial"/>
          <w:b/>
        </w:rPr>
        <w:tab/>
      </w:r>
      <w:r w:rsidR="0067474F" w:rsidRPr="00DC61AD">
        <w:rPr>
          <w:rFonts w:ascii="Arial" w:hAnsi="Arial"/>
          <w:b/>
        </w:rPr>
        <w:tab/>
      </w:r>
      <w:r w:rsidR="00D21068" w:rsidRPr="00DC61AD">
        <w:rPr>
          <w:rFonts w:ascii="Arial" w:hAnsi="Arial"/>
          <w:b/>
        </w:rPr>
        <w:tab/>
      </w:r>
    </w:p>
    <w:p w:rsidR="0067474F" w:rsidRPr="00DC61AD" w:rsidRDefault="003C72D8" w:rsidP="003C72D8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 w:rsidRPr="00DC61AD">
        <w:rPr>
          <w:rFonts w:ascii="Arial" w:hAnsi="Arial" w:cs="Arial"/>
          <w:b/>
          <w:bCs/>
        </w:rPr>
        <w:sym w:font="Wingdings" w:char="F06E"/>
      </w:r>
      <w:r w:rsidRPr="00DC61AD">
        <w:rPr>
          <w:rFonts w:ascii="Arial" w:hAnsi="Arial" w:cs="Arial"/>
          <w:b/>
          <w:bCs/>
        </w:rPr>
        <w:t xml:space="preserve">   </w:t>
      </w:r>
      <w:r w:rsidR="007D7AC3" w:rsidRPr="00DC61AD">
        <w:rPr>
          <w:rFonts w:ascii="Arial" w:hAnsi="Arial"/>
          <w:b/>
        </w:rPr>
        <w:t>Loose clothing entanglement</w:t>
      </w:r>
    </w:p>
    <w:p w:rsidR="00B65E04" w:rsidRDefault="00B65E04" w:rsidP="00B65E04">
      <w:pPr>
        <w:pStyle w:val="Heading9"/>
        <w:jc w:val="center"/>
        <w:rPr>
          <w:b/>
          <w:iCs w:val="0"/>
          <w:color w:val="auto"/>
          <w:sz w:val="16"/>
          <w:szCs w:val="16"/>
        </w:rPr>
      </w:pPr>
      <w:r w:rsidRPr="00B80040">
        <w:rPr>
          <w:b/>
          <w:color w:val="auto"/>
          <w:sz w:val="16"/>
          <w:szCs w:val="16"/>
        </w:rPr>
        <w:t xml:space="preserve">This SOP should be used in conjunction with </w:t>
      </w:r>
      <w:r w:rsidRPr="00A133B2">
        <w:rPr>
          <w:b/>
          <w:iCs w:val="0"/>
          <w:color w:val="auto"/>
          <w:sz w:val="16"/>
          <w:szCs w:val="16"/>
        </w:rPr>
        <w:t>Curriculum Activity Risk Management Modules</w:t>
      </w:r>
    </w:p>
    <w:p w:rsidR="009F28E5" w:rsidRDefault="009F28E5" w:rsidP="0043464D">
      <w:pPr>
        <w:jc w:val="center"/>
        <w:rPr>
          <w:rFonts w:ascii="Tahoma" w:hAnsi="Tahoma"/>
          <w:i/>
          <w:iCs/>
          <w:color w:val="C0C0C0"/>
          <w:sz w:val="14"/>
          <w:szCs w:val="14"/>
        </w:rPr>
      </w:pPr>
      <w:r w:rsidRPr="0043464D">
        <w:rPr>
          <w:rFonts w:ascii="Tahoma" w:hAnsi="Tahoma"/>
          <w:b/>
          <w:bCs/>
          <w:i/>
          <w:iCs/>
          <w:color w:val="C0C0C0"/>
          <w:sz w:val="14"/>
          <w:szCs w:val="14"/>
        </w:rPr>
        <w:t>Acknowledgement</w:t>
      </w:r>
      <w:r w:rsidRPr="0043464D">
        <w:rPr>
          <w:rFonts w:ascii="Tahoma" w:hAnsi="Tahoma"/>
          <w:i/>
          <w:iCs/>
          <w:color w:val="C0C0C0"/>
          <w:sz w:val="14"/>
          <w:szCs w:val="14"/>
        </w:rPr>
        <w:t>: Much of the information for this document has been sourced from content kindly provided by Department for Education SA website</w:t>
      </w:r>
      <w:r w:rsidR="0043464D">
        <w:rPr>
          <w:rFonts w:ascii="Tahoma" w:hAnsi="Tahoma"/>
          <w:i/>
          <w:iCs/>
          <w:color w:val="C0C0C0"/>
          <w:sz w:val="14"/>
          <w:szCs w:val="14"/>
        </w:rPr>
        <w:t>.</w:t>
      </w:r>
    </w:p>
    <w:p w:rsidR="00174688" w:rsidRPr="0043464D" w:rsidRDefault="00174688" w:rsidP="0043464D">
      <w:pPr>
        <w:jc w:val="center"/>
        <w:rPr>
          <w:rFonts w:ascii="Tahoma" w:hAnsi="Tahoma"/>
          <w:i/>
          <w:iCs/>
          <w:color w:val="C0C0C0"/>
          <w:sz w:val="14"/>
          <w:szCs w:val="14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2700"/>
        <w:gridCol w:w="3780"/>
      </w:tblGrid>
      <w:tr w:rsidR="00B65E04" w:rsidTr="00F0484B">
        <w:trPr>
          <w:trHeight w:hRule="exact" w:val="280"/>
          <w:jc w:val="center"/>
        </w:trPr>
        <w:tc>
          <w:tcPr>
            <w:tcW w:w="2175" w:type="dxa"/>
            <w:tcBorders>
              <w:right w:val="nil"/>
            </w:tcBorders>
          </w:tcPr>
          <w:p w:rsidR="00B65E04" w:rsidRDefault="00B65E04" w:rsidP="00F0484B">
            <w:pPr>
              <w:tabs>
                <w:tab w:val="left" w:pos="1556"/>
                <w:tab w:val="left" w:pos="198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of last review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65E04" w:rsidRDefault="00174688" w:rsidP="00F0484B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______/______/______</w:t>
            </w:r>
          </w:p>
        </w:tc>
        <w:tc>
          <w:tcPr>
            <w:tcW w:w="3780" w:type="dxa"/>
            <w:tcBorders>
              <w:left w:val="nil"/>
            </w:tcBorders>
          </w:tcPr>
          <w:p w:rsidR="00B65E04" w:rsidRDefault="00B65E04" w:rsidP="00F0484B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Signature   ______________________</w:t>
            </w:r>
          </w:p>
        </w:tc>
      </w:tr>
    </w:tbl>
    <w:p w:rsidR="00B65E04" w:rsidRDefault="00B65E04" w:rsidP="00AE49B7">
      <w:pPr>
        <w:spacing w:after="0" w:line="240" w:lineRule="auto"/>
      </w:pPr>
    </w:p>
    <w:sectPr w:rsidR="00B65E04" w:rsidSect="00B65E04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E04" w:rsidRDefault="00B65E04" w:rsidP="00B65E04">
      <w:pPr>
        <w:spacing w:after="0" w:line="240" w:lineRule="auto"/>
      </w:pPr>
      <w:r>
        <w:separator/>
      </w:r>
    </w:p>
  </w:endnote>
  <w:endnote w:type="continuationSeparator" w:id="0">
    <w:p w:rsidR="00B65E04" w:rsidRDefault="00B65E04" w:rsidP="00B65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E04" w:rsidRDefault="00B65E0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70AF5D4" wp14:editId="1A858662">
              <wp:simplePos x="0" y="0"/>
              <wp:positionH relativeFrom="page">
                <wp:posOffset>-74769</wp:posOffset>
              </wp:positionH>
              <wp:positionV relativeFrom="paragraph">
                <wp:posOffset>-361315</wp:posOffset>
              </wp:positionV>
              <wp:extent cx="7556500" cy="971550"/>
              <wp:effectExtent l="0" t="0" r="6350" b="0"/>
              <wp:wrapNone/>
              <wp:docPr id="6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971550"/>
                        <a:chOff x="0" y="15392"/>
                        <a:chExt cx="11900" cy="1530"/>
                      </a:xfrm>
                    </wpg:grpSpPr>
                    <pic:pic xmlns:pic="http://schemas.openxmlformats.org/drawingml/2006/picture">
                      <pic:nvPicPr>
                        <pic:cNvPr id="7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392"/>
                          <a:ext cx="11900" cy="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615" y="15930"/>
                          <a:ext cx="2445" cy="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E04" w:rsidRPr="00156BAB" w:rsidRDefault="00B65E04" w:rsidP="00B65E04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Reviewed June 2018 V3</w:t>
                            </w:r>
                          </w:p>
                          <w:p w:rsidR="00B65E04" w:rsidRPr="00156BAB" w:rsidRDefault="00B65E04" w:rsidP="00B65E04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Uncontrolled when printed.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3660" y="15975"/>
                          <a:ext cx="4080" cy="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E04" w:rsidRPr="00441B93" w:rsidRDefault="00B65E04" w:rsidP="00B65E0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Department of Education</w:t>
                            </w:r>
                          </w:p>
                          <w:p w:rsidR="00B65E04" w:rsidRPr="00441B93" w:rsidRDefault="00B65E04" w:rsidP="00B65E0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anisational Safety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0AF5D4" id="Group 18" o:spid="_x0000_s1027" style="position:absolute;margin-left:-5.9pt;margin-top:-28.45pt;width:595pt;height:76.5pt;z-index:251659264;mso-position-horizontal-relative:page" coordorigin=",15392" coordsize="11900,1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bAEMAAQEBAQEBAgEBAgICAgICAwICAgIDBAMDAwMDBAUE&#10;BAQEBAQFBQUFBQUFBQYGBgYGBgcHBwcHCAgICAgICAgICP/bAEMBAQEBAgICAwICAwgFBQUICAgI&#10;CAgICAgICAgICAgICAgICAgICAgICAgICAgICAgICAgICAgICAgICAgICAgICP/dAAQAcv/aAAwD&#10;AQACEQMRAD8A/v4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0P7+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uP8AHfxD8BfC7wxceNfiXrWleHtHtBm61TW7uKyt&#10;Is9N807Kgz2yee1AHYUVyWs+PvA/hyz0/UfEWsaZp9vq1xFaaXNfXMVvHdzzqXiihaRlDySKCURc&#10;swBwOK6zPOKAFooooAKKKKACiiigAooooAKKKKACiiigAooooAKKKKACiiigAooooAKKKKACiiig&#10;AooooAKKKKACiiigAooooAKKKKACiiigAooooAKKKKACiiigAooooAKKKKACiiigD//R/v4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/9D+/i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/R/v4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top:15392;width:11900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9" type="#_x0000_t202" style="position:absolute;left:615;top:15930;width:2445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" strokecolor="white">
                <v:textbox>
                  <w:txbxContent>
                    <w:p w:rsidR="00B65E04" w:rsidRPr="00156BAB" w:rsidRDefault="00B65E04" w:rsidP="00B65E04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>Reviewed June 2018 V3</w:t>
                      </w:r>
                    </w:p>
                    <w:p w:rsidR="00B65E04" w:rsidRPr="00156BAB" w:rsidRDefault="00B65E04" w:rsidP="00B65E04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>Uncontrolled when printed.</w:t>
                      </w:r>
                    </w:p>
                  </w:txbxContent>
                </v:textbox>
              </v:shape>
              <v:shape id="Text Box 17" o:spid="_x0000_s1030" type="#_x0000_t202" style="position:absolute;left:3660;top:15975;width:408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" strokecolor="white">
                <v:textbox>
                  <w:txbxContent>
                    <w:p w:rsidR="00B65E04" w:rsidRPr="00441B93" w:rsidRDefault="00B65E04" w:rsidP="00B65E0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Department of Education</w:t>
                      </w:r>
                    </w:p>
                    <w:p w:rsidR="00B65E04" w:rsidRPr="00441B93" w:rsidRDefault="00B65E04" w:rsidP="00B65E0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Org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anisational Safety and Wellbeing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E04" w:rsidRDefault="00B65E04" w:rsidP="00B65E04">
      <w:pPr>
        <w:spacing w:after="0" w:line="240" w:lineRule="auto"/>
      </w:pPr>
      <w:r>
        <w:separator/>
      </w:r>
    </w:p>
  </w:footnote>
  <w:footnote w:type="continuationSeparator" w:id="0">
    <w:p w:rsidR="00B65E04" w:rsidRDefault="00B65E04" w:rsidP="00B65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D4E14"/>
    <w:multiLevelType w:val="hybridMultilevel"/>
    <w:tmpl w:val="0F883C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816DE7"/>
    <w:multiLevelType w:val="hybridMultilevel"/>
    <w:tmpl w:val="0A1E7B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36665B9"/>
    <w:multiLevelType w:val="hybridMultilevel"/>
    <w:tmpl w:val="647EA3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3120518"/>
    <w:multiLevelType w:val="hybridMultilevel"/>
    <w:tmpl w:val="12CA38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3D248D8"/>
    <w:multiLevelType w:val="hybridMultilevel"/>
    <w:tmpl w:val="8BF6DB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4275DC8"/>
    <w:multiLevelType w:val="hybridMultilevel"/>
    <w:tmpl w:val="0A1E7B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29EB726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D46E2A1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8B2A9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2D228C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28A59B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72C638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3AAA1F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0628A1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04"/>
    <w:rsid w:val="00174688"/>
    <w:rsid w:val="00194AFC"/>
    <w:rsid w:val="001A10F5"/>
    <w:rsid w:val="00241466"/>
    <w:rsid w:val="003C72D8"/>
    <w:rsid w:val="0043464D"/>
    <w:rsid w:val="00494C42"/>
    <w:rsid w:val="005B6564"/>
    <w:rsid w:val="005E5D15"/>
    <w:rsid w:val="006251F2"/>
    <w:rsid w:val="0067474F"/>
    <w:rsid w:val="00686264"/>
    <w:rsid w:val="007D7AC3"/>
    <w:rsid w:val="00875B6E"/>
    <w:rsid w:val="00885EEB"/>
    <w:rsid w:val="009F28E5"/>
    <w:rsid w:val="00A133B2"/>
    <w:rsid w:val="00A314F3"/>
    <w:rsid w:val="00A77A50"/>
    <w:rsid w:val="00AE49B7"/>
    <w:rsid w:val="00B65E04"/>
    <w:rsid w:val="00D06530"/>
    <w:rsid w:val="00D13FEA"/>
    <w:rsid w:val="00D21068"/>
    <w:rsid w:val="00D6206F"/>
    <w:rsid w:val="00DC61AD"/>
    <w:rsid w:val="00E4179B"/>
    <w:rsid w:val="00E746B8"/>
    <w:rsid w:val="00EE1406"/>
    <w:rsid w:val="00F11E21"/>
    <w:rsid w:val="00F462A9"/>
    <w:rsid w:val="00FC61BD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50095E1"/>
  <w15:chartTrackingRefBased/>
  <w15:docId w15:val="{AF994FCB-3C5A-46AA-980B-774C51B3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65E04"/>
    <w:pPr>
      <w:keepNext/>
      <w:spacing w:after="0" w:line="240" w:lineRule="auto"/>
      <w:outlineLvl w:val="1"/>
    </w:pPr>
    <w:rPr>
      <w:rFonts w:ascii="Arial" w:eastAsia="Times New Roman" w:hAnsi="Arial" w:cs="Arial"/>
      <w:b/>
      <w:color w:val="0000FF"/>
      <w:sz w:val="28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65E04"/>
    <w:pPr>
      <w:keepNext/>
      <w:spacing w:after="0" w:line="240" w:lineRule="auto"/>
      <w:outlineLvl w:val="2"/>
    </w:pPr>
    <w:rPr>
      <w:rFonts w:ascii="Century Gothic" w:eastAsia="Times New Roman" w:hAnsi="Century Gothic" w:cs="Times New Roman"/>
      <w:sz w:val="48"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B65E04"/>
    <w:pPr>
      <w:keepNext/>
      <w:spacing w:after="0" w:line="240" w:lineRule="auto"/>
      <w:outlineLvl w:val="3"/>
    </w:pPr>
    <w:rPr>
      <w:rFonts w:ascii="Arial" w:eastAsia="Times New Roman" w:hAnsi="Arial" w:cs="Arial"/>
      <w:b/>
      <w:sz w:val="28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5E0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E04"/>
  </w:style>
  <w:style w:type="paragraph" w:styleId="Footer">
    <w:name w:val="footer"/>
    <w:basedOn w:val="Normal"/>
    <w:link w:val="FooterChar"/>
    <w:uiPriority w:val="99"/>
    <w:unhideWhenUsed/>
    <w:rsid w:val="00B65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E04"/>
  </w:style>
  <w:style w:type="character" w:customStyle="1" w:styleId="Heading2Char">
    <w:name w:val="Heading 2 Char"/>
    <w:basedOn w:val="DefaultParagraphFont"/>
    <w:link w:val="Heading2"/>
    <w:rsid w:val="00B65E04"/>
    <w:rPr>
      <w:rFonts w:ascii="Arial" w:eastAsia="Times New Roman" w:hAnsi="Arial" w:cs="Arial"/>
      <w:b/>
      <w:color w:val="0000FF"/>
      <w:sz w:val="28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B65E04"/>
    <w:rPr>
      <w:rFonts w:ascii="Century Gothic" w:eastAsia="Times New Roman" w:hAnsi="Century Gothic" w:cs="Times New Roman"/>
      <w:sz w:val="48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B65E04"/>
    <w:rPr>
      <w:rFonts w:ascii="Arial" w:eastAsia="Times New Roman" w:hAnsi="Arial" w:cs="Arial"/>
      <w:b/>
      <w:sz w:val="28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5E0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6CF55E-C778-43F9-9F8A-6F6ED7069781}"/>
</file>

<file path=customXml/itemProps2.xml><?xml version="1.0" encoding="utf-8"?>
<ds:datastoreItem xmlns:ds="http://schemas.openxmlformats.org/officeDocument/2006/customXml" ds:itemID="{98186927-BE08-421F-BE36-87EABDB8CA24}"/>
</file>

<file path=customXml/itemProps3.xml><?xml version="1.0" encoding="utf-8"?>
<ds:datastoreItem xmlns:ds="http://schemas.openxmlformats.org/officeDocument/2006/customXml" ds:itemID="{AA94BBE7-26D3-4AD0-AE40-E2BEC52D6301}"/>
</file>

<file path=customXml/itemProps4.xml><?xml version="1.0" encoding="utf-8"?>
<ds:datastoreItem xmlns:ds="http://schemas.openxmlformats.org/officeDocument/2006/customXml" ds:itemID="{B33093DE-72DA-4B2A-B45D-C82D279120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Drill seeder</dc:title>
  <dc:subject/>
  <dc:creator>OVERETT, Sophie</dc:creator>
  <cp:keywords/>
  <dc:description/>
  <cp:lastModifiedBy>OVERETT, Sophie</cp:lastModifiedBy>
  <cp:revision>5</cp:revision>
  <dcterms:created xsi:type="dcterms:W3CDTF">2018-06-06T03:01:00Z</dcterms:created>
  <dcterms:modified xsi:type="dcterms:W3CDTF">2018-07-10T01:48:00Z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