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"/>
        <w:tblW w:w="10773" w:type="dxa"/>
        <w:tblLayout w:type="fixed"/>
        <w:tblLook w:val="0000" w:firstRow="0" w:lastRow="0" w:firstColumn="0" w:lastColumn="0" w:noHBand="0" w:noVBand="0"/>
      </w:tblPr>
      <w:tblGrid>
        <w:gridCol w:w="236"/>
        <w:gridCol w:w="1006"/>
        <w:gridCol w:w="4536"/>
        <w:gridCol w:w="4712"/>
        <w:gridCol w:w="250"/>
        <w:gridCol w:w="33"/>
      </w:tblGrid>
      <w:tr w:rsidR="00C42E1C" w:rsidTr="007258C9">
        <w:trPr>
          <w:trHeight w:hRule="exact" w:val="1560"/>
        </w:trPr>
        <w:tc>
          <w:tcPr>
            <w:tcW w:w="10773" w:type="dxa"/>
            <w:gridSpan w:val="6"/>
          </w:tcPr>
          <w:p w:rsidR="00C42E1C" w:rsidRPr="00E6760B" w:rsidRDefault="007258C9" w:rsidP="00CC4D79">
            <w:pPr>
              <w:spacing w:before="40" w:after="20"/>
              <w:ind w:left="-142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1748628</wp:posOffset>
                      </wp:positionH>
                      <wp:positionV relativeFrom="paragraph">
                        <wp:posOffset>401955</wp:posOffset>
                      </wp:positionV>
                      <wp:extent cx="3100070" cy="42989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007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2E78" w:rsidRPr="00920A3A" w:rsidRDefault="007C3140" w:rsidP="00EF392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MARKIN</w:t>
                                  </w:r>
                                  <w:r w:rsid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  <w:r w:rsidR="00B57A76" w:rsidRP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-</w:t>
                                  </w:r>
                                  <w:r w:rsidR="00B57A76" w:rsidRP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OUT</w:t>
                                  </w:r>
                                  <w:r w:rsidR="00B57A76" w:rsidRP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B57A7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TOOLS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7.7pt;margin-top:31.65pt;width:244.1pt;height:3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" stroked="f">
                      <v:fill opacity="0"/>
                      <v:textbox>
                        <w:txbxContent>
                          <w:p w:rsidR="006B2E78" w:rsidRPr="00920A3A" w:rsidRDefault="007C3140" w:rsidP="00EF392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MARKIN</w:t>
                            </w:r>
                            <w:r w:rsid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="00B57A76" w:rsidRP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-</w:t>
                            </w:r>
                            <w:r w:rsidR="00B57A76" w:rsidRP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OUT</w:t>
                            </w:r>
                            <w:r w:rsidR="00B57A76" w:rsidRP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B57A76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TOOLS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w:drawing>
                <wp:inline distT="0" distB="0" distL="0" distR="0">
                  <wp:extent cx="6703695" cy="85852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nd Tools S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69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350C"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-515620</wp:posOffset>
                      </wp:positionV>
                      <wp:extent cx="2808605" cy="32893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60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2E1C" w:rsidRPr="00F61FB3" w:rsidRDefault="00C42E1C" w:rsidP="006C4F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61FB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BELT  SANDER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154.2pt;margin-top:-40.6pt;width:221.15pt;height:2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" stroked="f">
                      <v:fill opacity="0"/>
                      <v:textbox>
                        <w:txbxContent>
                          <w:p w:rsidR="00C42E1C" w:rsidRPr="00F61FB3" w:rsidRDefault="00C42E1C" w:rsidP="006C4F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61F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BELT  SANDER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E1C" w:rsidTr="007258C9">
        <w:trPr>
          <w:gridAfter w:val="2"/>
          <w:wAfter w:w="283" w:type="dxa"/>
          <w:trHeight w:hRule="exact" w:val="874"/>
        </w:trPr>
        <w:tc>
          <w:tcPr>
            <w:tcW w:w="10490" w:type="dxa"/>
            <w:gridSpan w:val="4"/>
            <w:shd w:val="clear" w:color="auto" w:fill="FFDE15"/>
          </w:tcPr>
          <w:p w:rsidR="00C42E1C" w:rsidRPr="00E6760B" w:rsidRDefault="00C42E1C" w:rsidP="00D479CC">
            <w:pPr>
              <w:spacing w:before="10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="00824F32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any hand tool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</w:t>
            </w:r>
            <w:r w:rsidR="007258C9">
              <w:rPr>
                <w:rFonts w:ascii="Arial" w:hAnsi="Arial" w:cs="Arial"/>
                <w:noProof/>
                <w:sz w:val="30"/>
                <w:szCs w:val="30"/>
                <w:lang w:val="en-US"/>
              </w:rPr>
              <w:br/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safe use and operation and has given permission</w:t>
            </w:r>
          </w:p>
        </w:tc>
      </w:tr>
      <w:tr w:rsidR="00446F04" w:rsidTr="00AA6161">
        <w:trPr>
          <w:trHeight w:hRule="exact" w:val="170"/>
        </w:trPr>
        <w:tc>
          <w:tcPr>
            <w:tcW w:w="10773" w:type="dxa"/>
            <w:gridSpan w:val="6"/>
          </w:tcPr>
          <w:p w:rsidR="00446F04" w:rsidRDefault="00446F04" w:rsidP="00CC4D79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46F04" w:rsidTr="00AA6161">
        <w:trPr>
          <w:gridAfter w:val="1"/>
          <w:wAfter w:w="33" w:type="dxa"/>
          <w:trHeight w:hRule="exact" w:val="107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764F3DD6" wp14:editId="59042BC5">
                  <wp:extent cx="14605" cy="177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act Wrench - Cordless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</w:tcPr>
          <w:p w:rsidR="00446F04" w:rsidRDefault="00F25793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margin-left:3pt;margin-top:8.65pt;width:35.15pt;height:35.15pt;z-index:251712512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62" DrawAspect="Content" ObjectID="_1594023294" r:id="rId10"/>
              </w:object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AA6161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 xml:space="preserve">all times in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ITD </w:t>
            </w:r>
            <w:r w:rsidR="00F56655">
              <w:rPr>
                <w:rFonts w:ascii="Arial" w:hAnsi="Arial" w:cs="Arial"/>
                <w:bCs/>
                <w:sz w:val="26"/>
                <w:szCs w:val="26"/>
              </w:rPr>
              <w:t>practical workshops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 w:rsidR="00446F04" w:rsidRPr="00B756BD" w:rsidRDefault="00EF392E" w:rsidP="00CC4D79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716608" behindDoc="1" locked="0" layoutInCell="1" allowOverlap="1" wp14:anchorId="0E9350CC" wp14:editId="448F643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19685</wp:posOffset>
                  </wp:positionV>
                  <wp:extent cx="2896235" cy="1559560"/>
                  <wp:effectExtent l="0" t="0" r="0" b="0"/>
                  <wp:wrapNone/>
                  <wp:docPr id="8" name="Picture 8" descr="D:\bclar52\Desktop\Pictures - ITD Plant &amp; Equip\Hand Tools\Marking out tool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clar52\Desktop\Pictures - ITD Plant &amp; Equip\Hand Tools\Marking out tool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" contrast="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6F04" w:rsidTr="00AA6161">
        <w:trPr>
          <w:gridAfter w:val="1"/>
          <w:wAfter w:w="33" w:type="dxa"/>
          <w:trHeight w:hRule="exact" w:val="128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100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713536" behindDoc="0" locked="0" layoutInCell="1" allowOverlap="0">
                  <wp:simplePos x="0" y="0"/>
                  <wp:positionH relativeFrom="column">
                    <wp:posOffset>59690</wp:posOffset>
                  </wp:positionH>
                  <wp:positionV relativeFrom="page">
                    <wp:posOffset>187325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6" name="Picture 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843C62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>
              <w:rPr>
                <w:rFonts w:ascii="Arial" w:hAnsi="Arial" w:cs="Arial"/>
                <w:sz w:val="26"/>
                <w:szCs w:val="26"/>
              </w:rPr>
              <w:t>prote</w:t>
            </w:r>
            <w:r w:rsidR="00364165">
              <w:rPr>
                <w:rFonts w:ascii="Arial" w:hAnsi="Arial" w:cs="Arial"/>
                <w:sz w:val="26"/>
                <w:szCs w:val="26"/>
              </w:rPr>
              <w:t xml:space="preserve">ctive footwear is </w:t>
            </w:r>
            <w:r w:rsidR="004A384F">
              <w:rPr>
                <w:rFonts w:ascii="Arial" w:hAnsi="Arial" w:cs="Arial"/>
                <w:sz w:val="26"/>
                <w:szCs w:val="26"/>
              </w:rPr>
              <w:t>also required in all ITD workshops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962" w:type="dxa"/>
            <w:gridSpan w:val="2"/>
            <w:vMerge/>
            <w:vAlign w:val="center"/>
          </w:tcPr>
          <w:p w:rsidR="00446F04" w:rsidRPr="00B756BD" w:rsidRDefault="00446F04" w:rsidP="00CC4D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97B01" w:rsidRPr="006C4F6F" w:rsidRDefault="00B97B01" w:rsidP="00B97B01">
      <w:pPr>
        <w:pStyle w:val="Heading8"/>
        <w:rPr>
          <w:rFonts w:ascii="Arial" w:hAnsi="Arial" w:cs="Arial"/>
          <w:b w:val="0"/>
          <w:bCs/>
          <w:color w:val="000080"/>
          <w:sz w:val="6"/>
          <w:szCs w:val="6"/>
        </w:rPr>
      </w:pPr>
    </w:p>
    <w:p w:rsidR="00B97B01" w:rsidRPr="00B605AE" w:rsidRDefault="00B3350C" w:rsidP="00B97B01">
      <w:pPr>
        <w:pStyle w:val="Header"/>
        <w:tabs>
          <w:tab w:val="clear" w:pos="4153"/>
          <w:tab w:val="clear" w:pos="8306"/>
        </w:tabs>
        <w:rPr>
          <w:sz w:val="14"/>
          <w:szCs w:val="14"/>
        </w:rPr>
      </w:pPr>
      <w:r>
        <w:rPr>
          <w:noProof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111125</wp:posOffset>
                </wp:positionV>
                <wp:extent cx="6839585" cy="1310005"/>
                <wp:effectExtent l="0" t="0" r="0" b="0"/>
                <wp:wrapSquare wrapText="bothSides"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02" w:rsidRDefault="00C47A02" w:rsidP="00C47A02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before="40" w:line="300" w:lineRule="exact"/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This range of hand tools will usually include the follow</w:t>
                            </w:r>
                            <w:r w:rsidR="007258C9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:</w:t>
                            </w:r>
                          </w:p>
                          <w:p w:rsidR="00FF1A16" w:rsidRPr="00FF1A16" w:rsidRDefault="002C538E" w:rsidP="00AC5E1E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6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Steel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uler,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2C006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encil,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scriber and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cratch gauge</w:t>
                            </w:r>
                          </w:p>
                          <w:p w:rsidR="00C47A02" w:rsidRDefault="00FF1A16" w:rsidP="00AC5E1E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8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Try square,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ngineers square,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ombination square,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oofing square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and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liding bevel</w:t>
                            </w:r>
                          </w:p>
                          <w:p w:rsidR="00FF1A16" w:rsidRDefault="00FF1A16" w:rsidP="00AC5E1E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8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Marking gauge, 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ortise gauge</w:t>
                            </w:r>
                            <w:r w:rsidR="007258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and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rammel</w:t>
                            </w:r>
                          </w:p>
                          <w:p w:rsidR="00FF1A16" w:rsidRPr="002C538E" w:rsidRDefault="007258C9" w:rsidP="00AC5E1E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40" w:after="0" w:line="280" w:lineRule="exact"/>
                              <w:ind w:left="454" w:hanging="397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2C538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pring dividers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and c</w:t>
                            </w:r>
                            <w:r w:rsidR="002C538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ompass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5pt;margin-top:8.75pt;width:538.55pt;height:10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" stroked="f" strokeweight="1pt">
                <v:textbox>
                  <w:txbxContent>
                    <w:p w:rsidR="00C47A02" w:rsidRDefault="00C47A02" w:rsidP="00C47A02">
                      <w:pPr>
                        <w:pStyle w:val="Header"/>
                        <w:tabs>
                          <w:tab w:val="left" w:pos="720"/>
                        </w:tabs>
                        <w:spacing w:before="40" w:line="300" w:lineRule="exact"/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This range of hand tools will usually include the follow</w:t>
                      </w:r>
                      <w:r w:rsidR="007258C9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ing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:</w:t>
                      </w:r>
                    </w:p>
                    <w:p w:rsidR="00FF1A16" w:rsidRPr="00FF1A16" w:rsidRDefault="002C538E" w:rsidP="00AC5E1E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6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Steel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uler,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 w:rsidR="002C006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encil,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scriber and 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cratch gauge</w:t>
                      </w:r>
                    </w:p>
                    <w:p w:rsidR="00C47A02" w:rsidRDefault="00FF1A16" w:rsidP="00AC5E1E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8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Try square,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ngineers square,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ombination square,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oofing square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and 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liding bevel</w:t>
                      </w:r>
                    </w:p>
                    <w:p w:rsidR="00FF1A16" w:rsidRDefault="00FF1A16" w:rsidP="00AC5E1E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8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Marking gauge, 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ortise gauge</w:t>
                      </w:r>
                      <w:r w:rsidR="007258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and 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rammel</w:t>
                      </w:r>
                    </w:p>
                    <w:p w:rsidR="00FF1A16" w:rsidRPr="002C538E" w:rsidRDefault="007258C9" w:rsidP="00AC5E1E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40" w:after="0" w:line="280" w:lineRule="exact"/>
                        <w:ind w:left="454" w:hanging="397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2C538E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pring dividers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and c</w:t>
                      </w:r>
                      <w:r w:rsidR="002C538E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ompass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545" w:rsidRDefault="00B3350C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1278255</wp:posOffset>
                </wp:positionV>
                <wp:extent cx="6839585" cy="1808480"/>
                <wp:effectExtent l="0" t="0" r="0" b="127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D02C3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OPERATIONAL SAFETY CHECKS</w:t>
                            </w:r>
                          </w:p>
                          <w:p w:rsidR="009473B7" w:rsidRDefault="007A73E9" w:rsidP="0013479A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It is important to choose the right marking-out tool for the job. They will vary widely, and are all designed for specific purposes</w:t>
                            </w:r>
                            <w:r w:rsidR="00D47C18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31CF8" w:rsidRPr="0091469A" w:rsidRDefault="00D31CF8" w:rsidP="00D31CF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Nev</w:t>
                            </w:r>
                            <w:r w:rsidR="003D7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er misuse or abuse any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accurately m</w:t>
                            </w:r>
                            <w:r w:rsidR="003D7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achined hand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tools</w:t>
                            </w:r>
                            <w:r w:rsidR="006752A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designed </w:t>
                            </w:r>
                            <w:r w:rsidR="003D7BD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6752A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or</w:t>
                            </w:r>
                            <w:r w:rsidR="003D7BD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marking-out.</w:t>
                            </w:r>
                          </w:p>
                          <w:p w:rsidR="00D31CF8" w:rsidRDefault="00D31CF8" w:rsidP="00D31CF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attain</w:t>
                            </w:r>
                            <w:r w:rsidR="003D7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an accurate result when marking-out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6731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carefully handle and align your ruler, try square, sliding bevel or marking gauge, etc.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Take </w:t>
                            </w:r>
                            <w:r w:rsidR="003D7BD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the time to “measure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twice – cut once”.</w:t>
                            </w:r>
                          </w:p>
                          <w:p w:rsidR="00D31CF8" w:rsidRPr="0091469A" w:rsidRDefault="00D31CF8" w:rsidP="00D31CF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6731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lways try to keep your marking-out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tools clean and protected – away from the regular hand tools and power tools on your work bench.  </w:t>
                            </w:r>
                          </w:p>
                          <w:p w:rsidR="00D31CF8" w:rsidRPr="005B2396" w:rsidRDefault="00673195" w:rsidP="00D31CF8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Some marking-out tools</w:t>
                            </w:r>
                            <w:r w:rsidR="00D31C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may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quire regular maintenance to ensure continued</w:t>
                            </w:r>
                            <w:r w:rsidR="00D31C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accuracy.</w:t>
                            </w:r>
                            <w:r w:rsidR="00D31CF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D31CF8" w:rsidRDefault="00D31CF8" w:rsidP="00D31CF8">
                            <w:pPr>
                              <w:spacing w:line="260" w:lineRule="exact"/>
                            </w:pPr>
                          </w:p>
                          <w:p w:rsidR="00796428" w:rsidRDefault="00796428" w:rsidP="0013479A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4.45pt;margin-top:100.65pt;width:538.55pt;height:1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" strokecolor="#943634 [2405]" strokeweight="1pt">
                <v:textbox>
                  <w:txbxContent>
                    <w:p w:rsidR="00EB4545" w:rsidRDefault="00EB4545" w:rsidP="00D02C35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OPERATIONAL SAFETY CHECKS</w:t>
                      </w:r>
                    </w:p>
                    <w:p w:rsidR="009473B7" w:rsidRDefault="007A73E9" w:rsidP="0013479A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It is important to choose the right marking-out tool for the job. They will vary widely, and are all designed for specific purposes</w:t>
                      </w:r>
                      <w:r w:rsidR="00D47C18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D31CF8" w:rsidRPr="0091469A" w:rsidRDefault="00D31CF8" w:rsidP="00D31CF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Nev</w:t>
                      </w:r>
                      <w:r w:rsidR="003D7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er misuse or abuse any of the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accurately m</w:t>
                      </w:r>
                      <w:r w:rsidR="003D7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achined hand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tools</w:t>
                      </w:r>
                      <w:r w:rsidR="006752A3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designed </w:t>
                      </w:r>
                      <w:r w:rsidR="003D7BD4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="006752A3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or</w:t>
                      </w:r>
                      <w:r w:rsidR="003D7BD4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marking-out.</w:t>
                      </w:r>
                    </w:p>
                    <w:p w:rsidR="00D31CF8" w:rsidRDefault="00D31CF8" w:rsidP="00D31CF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attain</w:t>
                      </w:r>
                      <w:r w:rsidR="003D7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an accurate result when marking-out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6731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carefully handle and align your ruler, try square, sliding bevel or marking gauge, etc.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Take </w:t>
                      </w:r>
                      <w:r w:rsidR="003D7BD4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the time to “measure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>twice – cut once”.</w:t>
                      </w:r>
                    </w:p>
                    <w:p w:rsidR="00D31CF8" w:rsidRPr="0091469A" w:rsidRDefault="00D31CF8" w:rsidP="00D31CF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6731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lways try to keep your marking-out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tools clean and protected – away from the regular hand tools and power tools on your work bench.  </w:t>
                      </w:r>
                    </w:p>
                    <w:p w:rsidR="00D31CF8" w:rsidRPr="005B2396" w:rsidRDefault="00673195" w:rsidP="00D31CF8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Some marking-out tools</w:t>
                      </w:r>
                      <w:r w:rsidR="00D31CF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may 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quire regular maintenance to ensure continued</w:t>
                      </w:r>
                      <w:r w:rsidR="00D31CF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accuracy.</w:t>
                      </w:r>
                      <w:r w:rsidR="00D31CF8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D31CF8" w:rsidRDefault="00D31CF8" w:rsidP="00D31CF8">
                      <w:pPr>
                        <w:spacing w:line="260" w:lineRule="exact"/>
                      </w:pPr>
                    </w:p>
                    <w:p w:rsidR="00796428" w:rsidRDefault="00796428" w:rsidP="0013479A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EB4545" w:rsidRDefault="00B3350C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4331970</wp:posOffset>
                </wp:positionV>
                <wp:extent cx="6371590" cy="299720"/>
                <wp:effectExtent l="0" t="0" r="0" b="508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Pr="006C0F38" w:rsidRDefault="00EB4545" w:rsidP="00EB45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15.55pt;margin-top:341.1pt;width:501.7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" strokecolor="white [3212]">
                <v:textbox>
                  <w:txbxContent>
                    <w:p w:rsidR="00EB4545" w:rsidRPr="006C0F38" w:rsidRDefault="00EB4545" w:rsidP="00EB45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3424555</wp:posOffset>
                </wp:positionV>
                <wp:extent cx="6839585" cy="570230"/>
                <wp:effectExtent l="0" t="0" r="0" b="127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POTENTIAL HAZARDS </w:t>
                            </w:r>
                            <w:r w:rsidR="00F25793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 RISKS</w:t>
                            </w:r>
                          </w:p>
                          <w:p w:rsidR="00D31CF8" w:rsidRPr="009473B7" w:rsidRDefault="00D31CF8" w:rsidP="00D31CF8">
                            <w:pPr>
                              <w:pStyle w:val="Header"/>
                              <w:spacing w:before="40" w:line="280" w:lineRule="exac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039C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Lacerations from sharp cutting edges</w:t>
                            </w:r>
                            <w:r w:rsidRPr="00351052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D03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Pinch and squash</w:t>
                            </w:r>
                            <w:r w:rsidRPr="003510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D03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Eye injuries   </w:t>
                            </w:r>
                          </w:p>
                          <w:p w:rsidR="00EB4545" w:rsidRPr="009473B7" w:rsidRDefault="00EB4545" w:rsidP="00D31CF8">
                            <w:pPr>
                              <w:pStyle w:val="Header"/>
                              <w:spacing w:before="40" w:line="280" w:lineRule="exac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-4.7pt;margin-top:269.65pt;width:538.5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POTENTIAL HAZARDS </w:t>
                      </w:r>
                      <w:r w:rsidR="00F25793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 RISKS</w:t>
                      </w:r>
                    </w:p>
                    <w:p w:rsidR="00D31CF8" w:rsidRPr="009473B7" w:rsidRDefault="00D31CF8" w:rsidP="00D31CF8">
                      <w:pPr>
                        <w:pStyle w:val="Header"/>
                        <w:spacing w:before="40" w:line="280" w:lineRule="exac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039C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Lacerations from sharp cutting edges</w:t>
                      </w:r>
                      <w:r w:rsidRPr="00351052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 </w:t>
                      </w:r>
                      <w:r w:rsidRPr="005D039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Pinch and squash</w:t>
                      </w:r>
                      <w:r w:rsidRPr="0035105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5D039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Eye injuries   </w:t>
                      </w:r>
                    </w:p>
                    <w:p w:rsidR="00EB4545" w:rsidRPr="009473B7" w:rsidRDefault="00EB4545" w:rsidP="00D31CF8">
                      <w:pPr>
                        <w:pStyle w:val="Header"/>
                        <w:spacing w:before="40" w:line="280" w:lineRule="exac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1793240</wp:posOffset>
                </wp:positionV>
                <wp:extent cx="6839585" cy="1480820"/>
                <wp:effectExtent l="0" t="0" r="0" b="508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HOUSEKEEPING</w:t>
                            </w:r>
                          </w:p>
                          <w:p w:rsidR="00D31CF8" w:rsidRDefault="00D31CF8" w:rsidP="00D31CF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Leave the work area in a safe, clean and tidy condition.</w:t>
                            </w:r>
                          </w:p>
                          <w:p w:rsidR="00D31CF8" w:rsidRDefault="00673195" w:rsidP="00D31CF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Return all marking-out</w:t>
                            </w:r>
                            <w:r w:rsidR="00D31CF8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hand tools to their appropriate storage cupboard, in a dry environment.</w:t>
                            </w:r>
                          </w:p>
                          <w:p w:rsidR="00D31CF8" w:rsidRDefault="00D31CF8" w:rsidP="00D31CF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Regularly clean and maintain the condition of all </w:t>
                            </w:r>
                            <w:r w:rsidR="00673195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marking-out hand tools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31CF8" w:rsidRDefault="00D31CF8" w:rsidP="00D31CF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Adjust and sharpen </w:t>
                            </w:r>
                            <w:r w:rsidR="00673195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marking gauges and mortise gauges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as required.</w:t>
                            </w:r>
                          </w:p>
                          <w:p w:rsidR="00D31CF8" w:rsidRDefault="00673195" w:rsidP="00D31CF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Inspect and clean all squares. Remove all surface rust and glue, etc. They are normally not repairable if damaged. Discard and replace</w:t>
                            </w:r>
                            <w:r w:rsidR="00D31CF8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as required.</w:t>
                            </w:r>
                          </w:p>
                          <w:p w:rsidR="00793612" w:rsidRDefault="00793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4.4pt;margin-top:141.2pt;width:538.55pt;height:1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HOUSEKEEPING</w:t>
                      </w:r>
                    </w:p>
                    <w:p w:rsidR="00D31CF8" w:rsidRDefault="00D31CF8" w:rsidP="00D31CF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Leave the work area in a safe, clean and tidy condition.</w:t>
                      </w:r>
                    </w:p>
                    <w:p w:rsidR="00D31CF8" w:rsidRDefault="00673195" w:rsidP="00D31CF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Return all marking-out</w:t>
                      </w:r>
                      <w:r w:rsidR="00D31CF8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hand tools to their appropriate storage cupboard, in a dry environment.</w:t>
                      </w:r>
                    </w:p>
                    <w:p w:rsidR="00D31CF8" w:rsidRDefault="00D31CF8" w:rsidP="00D31CF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Regularly clean and maintain the condition of all </w:t>
                      </w:r>
                      <w:r w:rsidR="00673195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marking-out hand tools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D31CF8" w:rsidRDefault="00D31CF8" w:rsidP="00D31CF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Adjust and sharpen </w:t>
                      </w:r>
                      <w:r w:rsidR="00673195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marking gauges and mortise gauges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as required.</w:t>
                      </w:r>
                    </w:p>
                    <w:p w:rsidR="00D31CF8" w:rsidRDefault="00673195" w:rsidP="00D31CF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Inspect and clean all squares. Remove all surface rust and glue, etc. They are normally not repairable if damaged. Discard and replace</w:t>
                      </w:r>
                      <w:r w:rsidR="00D31CF8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as required.</w:t>
                      </w:r>
                    </w:p>
                    <w:p w:rsidR="00793612" w:rsidRDefault="00793612"/>
                  </w:txbxContent>
                </v:textbox>
              </v:shape>
            </w:pict>
          </mc:Fallback>
        </mc:AlternateContent>
      </w:r>
    </w:p>
    <w:sectPr w:rsidR="00EB4545" w:rsidSect="00CC4D79">
      <w:footerReference w:type="default" r:id="rId14"/>
      <w:pgSz w:w="11906" w:h="16838" w:code="9"/>
      <w:pgMar w:top="426" w:right="680" w:bottom="851" w:left="680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11" w:rsidRDefault="00393211">
      <w:r>
        <w:separator/>
      </w:r>
    </w:p>
  </w:endnote>
  <w:endnote w:type="continuationSeparator" w:id="0">
    <w:p w:rsidR="00393211" w:rsidRDefault="003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1B" w:rsidRDefault="007258C9" w:rsidP="0018671B">
    <w:pPr>
      <w:rPr>
        <w:rFonts w:ascii="Tahoma" w:hAnsi="Tahoma"/>
        <w:i/>
        <w:iCs/>
        <w:color w:val="C0C0C0"/>
        <w:sz w:val="18"/>
      </w:rPr>
    </w:pPr>
    <w:r w:rsidRPr="007258C9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385F4B" wp14:editId="12ACAD0C">
              <wp:simplePos x="0" y="0"/>
              <wp:positionH relativeFrom="margin">
                <wp:posOffset>-70293</wp:posOffset>
              </wp:positionH>
              <wp:positionV relativeFrom="paragraph">
                <wp:posOffset>-217953</wp:posOffset>
              </wp:positionV>
              <wp:extent cx="1552575" cy="4953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8C9" w:rsidRPr="00156BAB" w:rsidRDefault="007258C9" w:rsidP="007258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 2018 V1</w:t>
                          </w:r>
                        </w:p>
                        <w:p w:rsidR="007258C9" w:rsidRPr="00156BAB" w:rsidRDefault="007258C9" w:rsidP="007258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85F4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.55pt;margin-top:-17.15pt;width:122.25pt;height:3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" strokecolor="white">
              <v:textbox>
                <w:txbxContent>
                  <w:p w:rsidR="007258C9" w:rsidRPr="00156BAB" w:rsidRDefault="007258C9" w:rsidP="007258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July 2018 V1</w:t>
                    </w:r>
                  </w:p>
                  <w:p w:rsidR="007258C9" w:rsidRPr="00156BAB" w:rsidRDefault="007258C9" w:rsidP="007258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258C9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419F6" wp14:editId="4F649E6D">
              <wp:simplePos x="0" y="0"/>
              <wp:positionH relativeFrom="margin">
                <wp:align>center</wp:align>
              </wp:positionH>
              <wp:positionV relativeFrom="paragraph">
                <wp:posOffset>-216048</wp:posOffset>
              </wp:positionV>
              <wp:extent cx="2590800" cy="400050"/>
              <wp:effectExtent l="0" t="0" r="19050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8C9" w:rsidRPr="00441B93" w:rsidRDefault="007258C9" w:rsidP="007258C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7258C9" w:rsidRPr="00441B93" w:rsidRDefault="007258C9" w:rsidP="007258C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419F6" id="Text Box 5" o:spid="_x0000_s1034" type="#_x0000_t202" style="position:absolute;margin-left:0;margin-top:-17pt;width:204pt;height:3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" strokecolor="white">
              <v:textbox>
                <w:txbxContent>
                  <w:p w:rsidR="007258C9" w:rsidRPr="00441B93" w:rsidRDefault="007258C9" w:rsidP="007258C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7258C9" w:rsidRPr="00441B93" w:rsidRDefault="007258C9" w:rsidP="007258C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A2B90">
      <w:rPr>
        <w:rFonts w:ascii="Arial" w:hAnsi="Arial" w:cs="Arial"/>
        <w:i/>
        <w:iCs/>
        <w:noProof/>
        <w:color w:val="C0C0C0"/>
        <w:sz w:val="18"/>
        <w:lang w:eastAsia="zh-TW"/>
      </w:rPr>
      <w:drawing>
        <wp:anchor distT="0" distB="0" distL="114300" distR="114300" simplePos="0" relativeHeight="251659264" behindDoc="0" locked="0" layoutInCell="1" allowOverlap="1" wp14:anchorId="19E75846" wp14:editId="5B322994">
          <wp:simplePos x="0" y="0"/>
          <wp:positionH relativeFrom="page">
            <wp:align>right</wp:align>
          </wp:positionH>
          <wp:positionV relativeFrom="paragraph">
            <wp:posOffset>-648586</wp:posOffset>
          </wp:positionV>
          <wp:extent cx="7556500" cy="9715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18671B">
      <w:rPr>
        <w:rFonts w:ascii="Arial" w:hAnsi="Arial" w:cs="Arial"/>
        <w:i/>
        <w:iCs/>
        <w:color w:val="C0C0C0"/>
        <w:sz w:val="18"/>
      </w:rPr>
      <w:t xml:space="preserve">. </w:t>
    </w:r>
  </w:p>
  <w:p w:rsidR="00922512" w:rsidRDefault="0092251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11" w:rsidRDefault="00393211">
      <w:r>
        <w:separator/>
      </w:r>
    </w:p>
  </w:footnote>
  <w:footnote w:type="continuationSeparator" w:id="0">
    <w:p w:rsidR="00393211" w:rsidRDefault="0039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FC9"/>
    <w:multiLevelType w:val="hybridMultilevel"/>
    <w:tmpl w:val="FFB67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572"/>
    <w:multiLevelType w:val="hybridMultilevel"/>
    <w:tmpl w:val="B226F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7FF"/>
    <w:multiLevelType w:val="hybridMultilevel"/>
    <w:tmpl w:val="6A02476C"/>
    <w:lvl w:ilvl="0" w:tplc="63F66F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BD7343C"/>
    <w:multiLevelType w:val="hybridMultilevel"/>
    <w:tmpl w:val="3558C30A"/>
    <w:lvl w:ilvl="0" w:tplc="9424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84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AAA3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B6E9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32B5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A4D7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80E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724D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A6EF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D4E14"/>
    <w:multiLevelType w:val="hybridMultilevel"/>
    <w:tmpl w:val="2DB02FB6"/>
    <w:lvl w:ilvl="0" w:tplc="DB8E6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  <w:szCs w:val="26"/>
      </w:rPr>
    </w:lvl>
    <w:lvl w:ilvl="1" w:tplc="A746AB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BEF3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C4B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636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4CAF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E499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CC5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864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816DE7"/>
    <w:multiLevelType w:val="hybridMultilevel"/>
    <w:tmpl w:val="0A1E7BC0"/>
    <w:lvl w:ilvl="0" w:tplc="9268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FEF334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9D52FF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4F9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12C1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41A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E4C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8F3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14F5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9E48A3"/>
    <w:multiLevelType w:val="hybridMultilevel"/>
    <w:tmpl w:val="BEE62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0518"/>
    <w:multiLevelType w:val="hybridMultilevel"/>
    <w:tmpl w:val="12CA38D0"/>
    <w:lvl w:ilvl="0" w:tplc="A3323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CA9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3413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6A55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449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EC37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8A01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B66A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24A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FD083F"/>
    <w:multiLevelType w:val="hybridMultilevel"/>
    <w:tmpl w:val="FD9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D4B9B"/>
    <w:multiLevelType w:val="hybridMultilevel"/>
    <w:tmpl w:val="8EDAC938"/>
    <w:lvl w:ilvl="0" w:tplc="0C09000F">
      <w:start w:val="1"/>
      <w:numFmt w:val="decimal"/>
      <w:lvlText w:val="%1."/>
      <w:lvlJc w:val="left"/>
      <w:pPr>
        <w:ind w:left="1260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F8F0742"/>
    <w:multiLevelType w:val="hybridMultilevel"/>
    <w:tmpl w:val="97181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6D24"/>
    <w:multiLevelType w:val="hybridMultilevel"/>
    <w:tmpl w:val="BB4E2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16"/>
  </w:num>
  <w:num w:numId="13">
    <w:abstractNumId w:val="6"/>
  </w:num>
  <w:num w:numId="14">
    <w:abstractNumId w:val="12"/>
  </w:num>
  <w:num w:numId="15">
    <w:abstractNumId w:val="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8"/>
    <w:rsid w:val="0004110E"/>
    <w:rsid w:val="00042CDD"/>
    <w:rsid w:val="00064C31"/>
    <w:rsid w:val="0009308D"/>
    <w:rsid w:val="000A3644"/>
    <w:rsid w:val="000E2E39"/>
    <w:rsid w:val="000F7F82"/>
    <w:rsid w:val="00123ACE"/>
    <w:rsid w:val="0013479A"/>
    <w:rsid w:val="00162589"/>
    <w:rsid w:val="00163862"/>
    <w:rsid w:val="0018671B"/>
    <w:rsid w:val="001C5A8D"/>
    <w:rsid w:val="001D17F3"/>
    <w:rsid w:val="001D2DFF"/>
    <w:rsid w:val="00200DCD"/>
    <w:rsid w:val="00226A8A"/>
    <w:rsid w:val="00236900"/>
    <w:rsid w:val="00243E18"/>
    <w:rsid w:val="00252A2B"/>
    <w:rsid w:val="002726B1"/>
    <w:rsid w:val="002A2F5B"/>
    <w:rsid w:val="002A4702"/>
    <w:rsid w:val="002B2F17"/>
    <w:rsid w:val="002B4F7F"/>
    <w:rsid w:val="002C006C"/>
    <w:rsid w:val="002C538E"/>
    <w:rsid w:val="002D1A25"/>
    <w:rsid w:val="002E5472"/>
    <w:rsid w:val="0033136D"/>
    <w:rsid w:val="003436C7"/>
    <w:rsid w:val="00351052"/>
    <w:rsid w:val="00364165"/>
    <w:rsid w:val="00366452"/>
    <w:rsid w:val="00375CA6"/>
    <w:rsid w:val="00393211"/>
    <w:rsid w:val="003C0EA2"/>
    <w:rsid w:val="003D0637"/>
    <w:rsid w:val="003D759F"/>
    <w:rsid w:val="003D7BD4"/>
    <w:rsid w:val="003E1741"/>
    <w:rsid w:val="003F633A"/>
    <w:rsid w:val="003F6A19"/>
    <w:rsid w:val="00402132"/>
    <w:rsid w:val="00403DE5"/>
    <w:rsid w:val="00405426"/>
    <w:rsid w:val="0041612D"/>
    <w:rsid w:val="004207D4"/>
    <w:rsid w:val="00422436"/>
    <w:rsid w:val="00441049"/>
    <w:rsid w:val="00446F04"/>
    <w:rsid w:val="00457C27"/>
    <w:rsid w:val="004A384F"/>
    <w:rsid w:val="004B3D13"/>
    <w:rsid w:val="004B518B"/>
    <w:rsid w:val="004C2760"/>
    <w:rsid w:val="005033D0"/>
    <w:rsid w:val="00512680"/>
    <w:rsid w:val="005247AE"/>
    <w:rsid w:val="00525514"/>
    <w:rsid w:val="00525DA5"/>
    <w:rsid w:val="005A69CB"/>
    <w:rsid w:val="005B3AFC"/>
    <w:rsid w:val="005C75B8"/>
    <w:rsid w:val="005D768D"/>
    <w:rsid w:val="006045EC"/>
    <w:rsid w:val="0064417F"/>
    <w:rsid w:val="00663435"/>
    <w:rsid w:val="00673195"/>
    <w:rsid w:val="006752A3"/>
    <w:rsid w:val="006A23B0"/>
    <w:rsid w:val="006B0ACA"/>
    <w:rsid w:val="006B16C6"/>
    <w:rsid w:val="006B2E78"/>
    <w:rsid w:val="006B738C"/>
    <w:rsid w:val="006C4F6F"/>
    <w:rsid w:val="00700281"/>
    <w:rsid w:val="007258C9"/>
    <w:rsid w:val="00727F93"/>
    <w:rsid w:val="00746CE3"/>
    <w:rsid w:val="00761791"/>
    <w:rsid w:val="00782003"/>
    <w:rsid w:val="00793612"/>
    <w:rsid w:val="00796428"/>
    <w:rsid w:val="007A73E9"/>
    <w:rsid w:val="007C3140"/>
    <w:rsid w:val="007D1422"/>
    <w:rsid w:val="007E2E6C"/>
    <w:rsid w:val="007E7AE5"/>
    <w:rsid w:val="007F5BE1"/>
    <w:rsid w:val="008112F4"/>
    <w:rsid w:val="00821C47"/>
    <w:rsid w:val="00824F32"/>
    <w:rsid w:val="00843C62"/>
    <w:rsid w:val="00873C8A"/>
    <w:rsid w:val="00891430"/>
    <w:rsid w:val="008C1D9B"/>
    <w:rsid w:val="008D26BD"/>
    <w:rsid w:val="008D337F"/>
    <w:rsid w:val="008F1601"/>
    <w:rsid w:val="008F4D8E"/>
    <w:rsid w:val="008F7093"/>
    <w:rsid w:val="00900823"/>
    <w:rsid w:val="009052DD"/>
    <w:rsid w:val="0091469A"/>
    <w:rsid w:val="00920766"/>
    <w:rsid w:val="00922512"/>
    <w:rsid w:val="009320E6"/>
    <w:rsid w:val="009473B7"/>
    <w:rsid w:val="00950A9E"/>
    <w:rsid w:val="009666E7"/>
    <w:rsid w:val="009B29C3"/>
    <w:rsid w:val="009C3B0A"/>
    <w:rsid w:val="009F78FE"/>
    <w:rsid w:val="00A002E7"/>
    <w:rsid w:val="00A00DC0"/>
    <w:rsid w:val="00A208CB"/>
    <w:rsid w:val="00A27822"/>
    <w:rsid w:val="00A6306C"/>
    <w:rsid w:val="00A72530"/>
    <w:rsid w:val="00AA6161"/>
    <w:rsid w:val="00AC5E1E"/>
    <w:rsid w:val="00AC7CD8"/>
    <w:rsid w:val="00AD46A8"/>
    <w:rsid w:val="00AD7425"/>
    <w:rsid w:val="00B144EB"/>
    <w:rsid w:val="00B24199"/>
    <w:rsid w:val="00B3350C"/>
    <w:rsid w:val="00B57A76"/>
    <w:rsid w:val="00B605AE"/>
    <w:rsid w:val="00B72489"/>
    <w:rsid w:val="00B81429"/>
    <w:rsid w:val="00B846EC"/>
    <w:rsid w:val="00B92A84"/>
    <w:rsid w:val="00B97B01"/>
    <w:rsid w:val="00BC1D68"/>
    <w:rsid w:val="00BC4FC0"/>
    <w:rsid w:val="00C111E9"/>
    <w:rsid w:val="00C112B1"/>
    <w:rsid w:val="00C22A0F"/>
    <w:rsid w:val="00C42E1C"/>
    <w:rsid w:val="00C47A02"/>
    <w:rsid w:val="00CB606C"/>
    <w:rsid w:val="00CB76C8"/>
    <w:rsid w:val="00CC4D79"/>
    <w:rsid w:val="00CC674B"/>
    <w:rsid w:val="00D02C35"/>
    <w:rsid w:val="00D067CA"/>
    <w:rsid w:val="00D31CF8"/>
    <w:rsid w:val="00D33492"/>
    <w:rsid w:val="00D450DB"/>
    <w:rsid w:val="00D479CC"/>
    <w:rsid w:val="00D47C18"/>
    <w:rsid w:val="00D61099"/>
    <w:rsid w:val="00D6614E"/>
    <w:rsid w:val="00D70676"/>
    <w:rsid w:val="00D77258"/>
    <w:rsid w:val="00D805DE"/>
    <w:rsid w:val="00D81F97"/>
    <w:rsid w:val="00D951BC"/>
    <w:rsid w:val="00DA0128"/>
    <w:rsid w:val="00DC2348"/>
    <w:rsid w:val="00DC2A5C"/>
    <w:rsid w:val="00DE5FD7"/>
    <w:rsid w:val="00DF7960"/>
    <w:rsid w:val="00E30B65"/>
    <w:rsid w:val="00E60768"/>
    <w:rsid w:val="00E82C60"/>
    <w:rsid w:val="00E84054"/>
    <w:rsid w:val="00EA0C5B"/>
    <w:rsid w:val="00EB4545"/>
    <w:rsid w:val="00EC6281"/>
    <w:rsid w:val="00EC77BB"/>
    <w:rsid w:val="00ED00AF"/>
    <w:rsid w:val="00ED4299"/>
    <w:rsid w:val="00EF2CDD"/>
    <w:rsid w:val="00EF392E"/>
    <w:rsid w:val="00F246AD"/>
    <w:rsid w:val="00F25793"/>
    <w:rsid w:val="00F33704"/>
    <w:rsid w:val="00F50677"/>
    <w:rsid w:val="00F56655"/>
    <w:rsid w:val="00F61FB3"/>
    <w:rsid w:val="00F71FA1"/>
    <w:rsid w:val="00F835D2"/>
    <w:rsid w:val="00F962B9"/>
    <w:rsid w:val="00FA4F38"/>
    <w:rsid w:val="00FA7A1E"/>
    <w:rsid w:val="00FB0779"/>
    <w:rsid w:val="00FB1E6B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665815"/>
  <w15:docId w15:val="{C88B54F2-AF83-488B-89DD-33BD5E9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F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78F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9F78F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9F78F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9F78F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F78F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9F78F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9F78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9F78FE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9F78F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8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78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9F78F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72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5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B4545"/>
    <w:pPr>
      <w:ind w:left="720"/>
      <w:contextualSpacing/>
    </w:pPr>
  </w:style>
  <w:style w:type="table" w:styleId="TableGrid">
    <w:name w:val="Table Grid"/>
    <w:basedOn w:val="TableNormal"/>
    <w:rsid w:val="00F962B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469A"/>
    <w:pPr>
      <w:spacing w:after="200" w:line="276" w:lineRule="auto"/>
    </w:pPr>
    <w:rPr>
      <w:rFonts w:eastAsia="SimSun"/>
      <w:lang w:eastAsia="zh-CN"/>
    </w:rPr>
  </w:style>
  <w:style w:type="character" w:styleId="Emphasis">
    <w:name w:val="Emphasis"/>
    <w:uiPriority w:val="20"/>
    <w:qFormat/>
    <w:rsid w:val="00914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18F4-CCFE-441D-A6A8-FF8AE98EF5C2}"/>
</file>

<file path=customXml/itemProps2.xml><?xml version="1.0" encoding="utf-8"?>
<ds:datastoreItem xmlns:ds="http://schemas.openxmlformats.org/officeDocument/2006/customXml" ds:itemID="{02050CF9-1990-43D4-A743-B8B6E6AB2F99}"/>
</file>

<file path=customXml/itemProps3.xml><?xml version="1.0" encoding="utf-8"?>
<ds:datastoreItem xmlns:ds="http://schemas.openxmlformats.org/officeDocument/2006/customXml" ds:itemID="{4C81395C-BA5B-45FF-B3B9-CE861BD1A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Hand tools marking out tools</dc:title>
  <dc:creator>COOPER, Philip;CLARK, Brian</dc:creator>
  <cp:keywords>DETE, Education Queensland</cp:keywords>
  <cp:lastModifiedBy>CULPEPPER, Kristyn</cp:lastModifiedBy>
  <cp:revision>4</cp:revision>
  <cp:lastPrinted>2015-01-13T22:55:00Z</cp:lastPrinted>
  <dcterms:created xsi:type="dcterms:W3CDTF">2018-07-25T00:10:00Z</dcterms:created>
  <dcterms:modified xsi:type="dcterms:W3CDTF">2018-07-25T01:28:00Z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