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553E2" w:rsidTr="004553E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723A44" w:rsidP="0080672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327025</wp:posOffset>
                      </wp:positionV>
                      <wp:extent cx="4953000" cy="4298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3E2" w:rsidRPr="002726BE" w:rsidRDefault="004836ED" w:rsidP="00D76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HYDRAULIC PUNCH AND SHEAR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14.8pt;margin-top:25.75pt;width:390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" stroked="f">
                      <v:fill opacity="0"/>
                      <v:textbox>
                        <w:txbxContent>
                          <w:p w:rsidR="004553E2" w:rsidRPr="002726BE" w:rsidRDefault="004836ED" w:rsidP="00D76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HYDRAULIC PUNCH AND SHEAR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E2" w:rsidTr="004553E2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4553E2" w:rsidP="004553E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553E2" w:rsidTr="004553E2">
        <w:trPr>
          <w:trHeight w:hRule="exact" w:val="851"/>
        </w:trPr>
        <w:tc>
          <w:tcPr>
            <w:tcW w:w="5000" w:type="pct"/>
            <w:gridSpan w:val="2"/>
            <w:shd w:val="clear" w:color="auto" w:fill="FFCC29"/>
            <w:vAlign w:val="center"/>
          </w:tcPr>
          <w:p w:rsidR="004553E2" w:rsidRPr="00E6760B" w:rsidRDefault="004553E2" w:rsidP="004553E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34250"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553E2" w:rsidTr="00334250"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4553E2" w:rsidRDefault="004553E2" w:rsidP="004553E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C45EEE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4" DrawAspect="Content" ObjectID="_1593591694" r:id="rId9"/>
              </w:objec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3" name="Picture 3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Long and loose hair must be contained or restrained.</w:t>
            </w: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1" name="Picture 3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F51C21" w:rsidRPr="00F80D8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2726BE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2" name="Picture 3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6BE">
              <w:rPr>
                <w:rFonts w:ascii="Arial" w:hAnsi="Arial" w:cs="Arial"/>
                <w:sz w:val="25"/>
                <w:szCs w:val="25"/>
              </w:rPr>
              <w:t xml:space="preserve">Close fitting, protective clothing or a workshop apron is encouraged. </w:t>
            </w:r>
          </w:p>
        </w:tc>
      </w:tr>
      <w:tr w:rsidR="004553E2" w:rsidTr="00C45EEE">
        <w:trPr>
          <w:trHeight w:hRule="exact" w:val="1103"/>
        </w:trPr>
        <w:tc>
          <w:tcPr>
            <w:tcW w:w="2511" w:type="pct"/>
            <w:vAlign w:val="center"/>
          </w:tcPr>
          <w:p w:rsidR="004553E2" w:rsidRDefault="00723A44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-492760</wp:posOffset>
                  </wp:positionH>
                  <wp:positionV relativeFrom="page">
                    <wp:posOffset>84455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34" name="Picture 3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  <w:p w:rsidR="00753AF5" w:rsidRDefault="00753AF5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</w:p>
          <w:p w:rsidR="00753AF5" w:rsidRPr="00F80D83" w:rsidRDefault="00753AF5" w:rsidP="004553E2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489" w:type="pct"/>
            <w:vAlign w:val="center"/>
          </w:tcPr>
          <w:p w:rsidR="00753AF5" w:rsidRPr="00F80D83" w:rsidRDefault="00C45EEE" w:rsidP="00A84B5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8992" behindDoc="1" locked="0" layoutInCell="1" allowOverlap="1" wp14:anchorId="120981D7" wp14:editId="11C6E090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-115570</wp:posOffset>
                  </wp:positionV>
                  <wp:extent cx="445135" cy="450850"/>
                  <wp:effectExtent l="0" t="0" r="0" b="6350"/>
                  <wp:wrapTight wrapText="bothSides">
                    <wp:wrapPolygon edited="0">
                      <wp:start x="0" y="0"/>
                      <wp:lineTo x="0" y="20992"/>
                      <wp:lineTo x="20337" y="20992"/>
                      <wp:lineTo x="20337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Wear protective leather gloves when operating this machine</w:t>
            </w:r>
          </w:p>
        </w:tc>
      </w:tr>
    </w:tbl>
    <w:p w:rsidR="00F84901" w:rsidRPr="00F84901" w:rsidRDefault="0053374D" w:rsidP="00F84901">
      <w:pPr>
        <w:pStyle w:val="Heading3"/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38324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C45EEE" w:rsidRPr="00C45EEE" w:rsidRDefault="00C45EEE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Use all safety guards, material hold-downs and punch strippers as supplied</w:t>
      </w:r>
      <w:r w:rsidR="00A84B50">
        <w:rPr>
          <w:rFonts w:ascii="Arial" w:hAnsi="Arial"/>
          <w:b/>
          <w:sz w:val="22"/>
          <w:szCs w:val="22"/>
        </w:rPr>
        <w:t>.</w:t>
      </w:r>
    </w:p>
    <w:p w:rsidR="00C45EEE" w:rsidRPr="00C45EEE" w:rsidRDefault="00C45EEE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Ensure that all guards and safety devices are in position and secured.</w:t>
      </w:r>
    </w:p>
    <w:p w:rsidR="00C45EEE" w:rsidRPr="00C45EEE" w:rsidRDefault="00C45EEE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Note: guards and safety devices should NEVER be removed or modified, except for maintenance purposes, and only by an authorised staff member. </w:t>
      </w:r>
    </w:p>
    <w:p w:rsidR="00C45EEE" w:rsidRPr="00C45EEE" w:rsidRDefault="00C45EEE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Be aware of any other personnel in the immediate vicinity and ensure the area is clear before using this equipment. </w:t>
      </w:r>
    </w:p>
    <w:p w:rsidR="00A84B50" w:rsidRPr="00A84B50" w:rsidRDefault="00C45EEE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Familiarise yourself with all electrical, hydraulic and mechanical operations and controls, including the roving foot pedal control. </w:t>
      </w:r>
      <w:r w:rsidR="00A84B50">
        <w:rPr>
          <w:rFonts w:ascii="Arial" w:hAnsi="Arial"/>
          <w:b/>
          <w:sz w:val="22"/>
          <w:szCs w:val="22"/>
        </w:rPr>
        <w:t xml:space="preserve"> </w:t>
      </w: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OPERATIONAL SAFETY CHECKS</w:t>
      </w:r>
    </w:p>
    <w:p w:rsidR="00C45EEE" w:rsidRDefault="00C45EEE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Strictly only ONE operator is to use this heavy duty punch and shear and, when necessary, with a safety observer present i.e. a qualified teacher</w:t>
      </w:r>
      <w:r w:rsidR="00A84B50">
        <w:rPr>
          <w:rFonts w:ascii="Arial" w:hAnsi="Arial"/>
          <w:b/>
          <w:sz w:val="22"/>
          <w:szCs w:val="22"/>
        </w:rPr>
        <w:t>.</w:t>
      </w:r>
    </w:p>
    <w:p w:rsidR="00C45EEE" w:rsidRDefault="00C45EEE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use any hydraulic power tool to perform beyond its capacity or intended purpose. </w:t>
      </w:r>
    </w:p>
    <w:p w:rsidR="00C45EEE" w:rsidRDefault="00C45EEE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Keep well clear of all moving parts during any punching, shearing or v-notching operation. </w:t>
      </w:r>
    </w:p>
    <w:p w:rsidR="00C45EEE" w:rsidRDefault="00C45EEE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that both hands are positioned away from any possible pinch point.</w:t>
      </w:r>
    </w:p>
    <w:p w:rsidR="00753AF5" w:rsidRDefault="00C45EEE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Always be ready to lift your foot off the roving foot pedal control to stop a mistake from seriously injuring yourself or others.</w:t>
      </w:r>
      <w:r w:rsidR="00A84B50">
        <w:rPr>
          <w:rFonts w:ascii="Arial" w:hAnsi="Arial"/>
          <w:b/>
          <w:sz w:val="22"/>
          <w:szCs w:val="22"/>
        </w:rPr>
        <w:t xml:space="preserve"> </w:t>
      </w:r>
      <w:r w:rsidR="000753FA">
        <w:rPr>
          <w:rFonts w:ascii="Arial" w:hAnsi="Arial"/>
          <w:b/>
          <w:sz w:val="22"/>
          <w:szCs w:val="22"/>
        </w:rPr>
        <w:t xml:space="preserve"> </w:t>
      </w:r>
    </w:p>
    <w:p w:rsidR="00C45EEE" w:rsidRDefault="00C45EEE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machine in operational mode while unattended. 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HOUSEKEEPING</w:t>
      </w:r>
    </w:p>
    <w:p w:rsidR="00384CCE" w:rsidRDefault="00C45EEE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Isolate all switches on completion</w:t>
      </w:r>
      <w:r w:rsidR="00A84B50">
        <w:rPr>
          <w:rFonts w:ascii="Arial" w:hAnsi="Arial"/>
          <w:b/>
          <w:sz w:val="22"/>
          <w:szCs w:val="22"/>
        </w:rPr>
        <w:t>.</w:t>
      </w:r>
      <w:r w:rsidR="00384CCE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Leave machine and floor in a safe, clean and tidy state.</w:t>
      </w:r>
    </w:p>
    <w:p w:rsidR="00C45EEE" w:rsidRDefault="00C45EEE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Unplug or lock-out/tag-out the punch before performing any maintenance or making any tooling adjustments. </w:t>
      </w:r>
    </w:p>
    <w:p w:rsidR="00C45EEE" w:rsidRDefault="00C45EEE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Any maintenance or changes to tooling must be performed by a qualified technician or teacher, with processes and procedures described in the operator manual. </w:t>
      </w:r>
    </w:p>
    <w:p w:rsidR="0053374D" w:rsidRPr="001B0B9F" w:rsidRDefault="0053374D">
      <w:pPr>
        <w:rPr>
          <w:sz w:val="14"/>
          <w:szCs w:val="14"/>
        </w:rPr>
      </w:pPr>
    </w:p>
    <w:p w:rsidR="0053374D" w:rsidRPr="00383246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POTENTIAL HAZARDS</w:t>
      </w:r>
    </w:p>
    <w:p w:rsidR="000753FA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>Entanglement and entrapment</w:t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>Striking and shearing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</w:p>
    <w:p w:rsidR="00C45EEE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>Pinch, crush and squash points</w:t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sym w:font="Wingdings" w:char="006E"/>
      </w:r>
      <w:r w:rsidR="00A64B1A"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>Eye injury</w:t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</w:p>
    <w:p w:rsidR="00FF62E2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>Electrical and hydraulic components</w:t>
      </w:r>
      <w:r w:rsidR="00384CCE"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C45EEE">
        <w:rPr>
          <w:rFonts w:cs="Times New Roman"/>
          <w:color w:val="auto"/>
          <w:sz w:val="24"/>
        </w:rPr>
        <w:t>Manual handling</w:t>
      </w:r>
      <w:bookmarkStart w:id="0" w:name="_GoBack"/>
      <w:bookmarkEnd w:id="0"/>
    </w:p>
    <w:p w:rsidR="00FF62E2" w:rsidRDefault="00FF62E2" w:rsidP="00FF62E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B0B9F" w:rsidTr="001B0B9F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B0B9F" w:rsidRDefault="001B0B9F" w:rsidP="001B0B9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53374D" w:rsidRPr="00FF62E2" w:rsidRDefault="0053374D" w:rsidP="00FF62E2">
      <w:pPr>
        <w:rPr>
          <w:rFonts w:ascii="Arial" w:hAnsi="Arial"/>
        </w:rPr>
      </w:pPr>
    </w:p>
    <w:sectPr w:rsidR="0053374D" w:rsidRPr="00FF62E2" w:rsidSect="004553E2">
      <w:headerReference w:type="default" r:id="rId16"/>
      <w:footerReference w:type="default" r:id="rId17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3" w:rsidRDefault="009866D3">
      <w:r>
        <w:separator/>
      </w:r>
    </w:p>
  </w:endnote>
  <w:endnote w:type="continuationSeparator" w:id="0">
    <w:p w:rsidR="009866D3" w:rsidRDefault="009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Default="00723A44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-667385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825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 2018 V5</w:t>
                            </w:r>
                          </w:p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9.3pt;margin-top:-52.5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VesVwdgQAALsNAAAOAAAA&#10;AAAAAAAAAAAAADwCAABkcnMvZTJvRG9jLnhtbFBLAQItABQABgAIAAAAIQBYYLMbugAAACIBAAAZ&#10;AAAAAAAAAAAAAAAAAN4GAABkcnMvX3JlbHMvZTJvRG9jLnhtbC5yZWxzUEsBAi0AFAAGAAgAAAAh&#10;AOEcA8DjAAAADAEAAA8AAAAAAAAAAAAAAAAAzw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8252C">
                        <w:rPr>
                          <w:rFonts w:ascii="Arial" w:hAnsi="Arial" w:cs="Arial"/>
                          <w:sz w:val="16"/>
                          <w:szCs w:val="16"/>
                        </w:rPr>
                        <w:t>July 2018 V5</w:t>
                      </w:r>
                    </w:p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3" w:rsidRDefault="009866D3">
      <w:r>
        <w:separator/>
      </w:r>
    </w:p>
  </w:footnote>
  <w:footnote w:type="continuationSeparator" w:id="0">
    <w:p w:rsidR="009866D3" w:rsidRDefault="009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Pr="00B05A23" w:rsidRDefault="00FF62E2" w:rsidP="00B05A23">
    <w:pPr>
      <w:pStyle w:val="Header"/>
    </w:pPr>
    <w:r w:rsidRPr="00B05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7407C4B"/>
    <w:multiLevelType w:val="hybridMultilevel"/>
    <w:tmpl w:val="9582375A"/>
    <w:lvl w:ilvl="0" w:tplc="EBA6C2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07335"/>
    <w:multiLevelType w:val="singleLevel"/>
    <w:tmpl w:val="9760B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F81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C63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2B5845"/>
    <w:multiLevelType w:val="singleLevel"/>
    <w:tmpl w:val="52169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7" w15:restartNumberingAfterBreak="0">
    <w:nsid w:val="662D0A7A"/>
    <w:multiLevelType w:val="hybridMultilevel"/>
    <w:tmpl w:val="E56C23B2"/>
    <w:lvl w:ilvl="0" w:tplc="AA5AE8F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color w:val="auto"/>
      </w:rPr>
    </w:lvl>
    <w:lvl w:ilvl="1" w:tplc="D8D4B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62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6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40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E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2FE3"/>
    <w:multiLevelType w:val="hybridMultilevel"/>
    <w:tmpl w:val="70D078E0"/>
    <w:lvl w:ilvl="0" w:tplc="EADC87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EF40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8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E8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C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01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7D2A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0"/>
    <w:rsid w:val="000753FA"/>
    <w:rsid w:val="001B0B9F"/>
    <w:rsid w:val="001F2FED"/>
    <w:rsid w:val="002726BE"/>
    <w:rsid w:val="00292DC7"/>
    <w:rsid w:val="00334250"/>
    <w:rsid w:val="00335995"/>
    <w:rsid w:val="00367FA8"/>
    <w:rsid w:val="0038252C"/>
    <w:rsid w:val="00383246"/>
    <w:rsid w:val="00384CCE"/>
    <w:rsid w:val="003930AD"/>
    <w:rsid w:val="003D62A7"/>
    <w:rsid w:val="004207DC"/>
    <w:rsid w:val="00451542"/>
    <w:rsid w:val="004553E2"/>
    <w:rsid w:val="00457D77"/>
    <w:rsid w:val="004836ED"/>
    <w:rsid w:val="0053374D"/>
    <w:rsid w:val="005374BB"/>
    <w:rsid w:val="00583135"/>
    <w:rsid w:val="00587749"/>
    <w:rsid w:val="005C0A02"/>
    <w:rsid w:val="00621FEA"/>
    <w:rsid w:val="006A6263"/>
    <w:rsid w:val="006C3BAB"/>
    <w:rsid w:val="00723A44"/>
    <w:rsid w:val="00753AF5"/>
    <w:rsid w:val="0075537A"/>
    <w:rsid w:val="007569E9"/>
    <w:rsid w:val="00777EB2"/>
    <w:rsid w:val="0080672B"/>
    <w:rsid w:val="00860F5D"/>
    <w:rsid w:val="008E4E4A"/>
    <w:rsid w:val="00945859"/>
    <w:rsid w:val="00956A28"/>
    <w:rsid w:val="00975FF0"/>
    <w:rsid w:val="009866D3"/>
    <w:rsid w:val="00A1137D"/>
    <w:rsid w:val="00A25599"/>
    <w:rsid w:val="00A64B1A"/>
    <w:rsid w:val="00A84B50"/>
    <w:rsid w:val="00A944C4"/>
    <w:rsid w:val="00B05A23"/>
    <w:rsid w:val="00B32552"/>
    <w:rsid w:val="00C45EEE"/>
    <w:rsid w:val="00C57F18"/>
    <w:rsid w:val="00CB704B"/>
    <w:rsid w:val="00CC7FA1"/>
    <w:rsid w:val="00CE1F6D"/>
    <w:rsid w:val="00D76984"/>
    <w:rsid w:val="00D83A2B"/>
    <w:rsid w:val="00D95005"/>
    <w:rsid w:val="00F51C21"/>
    <w:rsid w:val="00F80D83"/>
    <w:rsid w:val="00F8490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FD6E20"/>
  <w15:chartTrackingRefBased/>
  <w15:docId w15:val="{2614ADD4-E61B-406E-9B3D-01C407B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7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9660A-3014-4F8D-875A-9DAC866D6D7E}"/>
</file>

<file path=customXml/itemProps2.xml><?xml version="1.0" encoding="utf-8"?>
<ds:datastoreItem xmlns:ds="http://schemas.openxmlformats.org/officeDocument/2006/customXml" ds:itemID="{9C6BCDC9-8399-4F59-844F-915D10E4F2B1}"/>
</file>

<file path=customXml/itemProps3.xml><?xml version="1.0" encoding="utf-8"?>
<ds:datastoreItem xmlns:ds="http://schemas.openxmlformats.org/officeDocument/2006/customXml" ds:itemID="{D6058C8E-2BF0-4C04-943A-BD850147D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Hydraulic punch and shear</dc:title>
  <dc:subject/>
  <dc:creator>COOPER, Philip;CLARK, Brian</dc:creator>
  <cp:keywords>DETE, Education Queensland</cp:keywords>
  <cp:lastModifiedBy>OVERETT, Sophie</cp:lastModifiedBy>
  <cp:revision>3</cp:revision>
  <dcterms:created xsi:type="dcterms:W3CDTF">2018-07-20T01:27:00Z</dcterms:created>
  <dcterms:modified xsi:type="dcterms:W3CDTF">2018-07-20T01:35:00Z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