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164891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PLUNGE </w:t>
                                  </w:r>
                                  <w:r w:rsidR="00702CB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164891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PLUNGE </w:t>
                            </w:r>
                            <w:r w:rsidR="00702C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F1779D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13190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D513C5" w:rsidP="00C06D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6D3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5616" behindDoc="0" locked="0" layoutInCell="1" allowOverlap="1" wp14:anchorId="5A0F671C" wp14:editId="1BF39522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-49530</wp:posOffset>
                  </wp:positionV>
                  <wp:extent cx="474345" cy="486410"/>
                  <wp:effectExtent l="0" t="0" r="190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A583E">
              <w:rPr>
                <w:rFonts w:ascii="Arial" w:hAnsi="Arial" w:cs="Arial"/>
                <w:sz w:val="20"/>
                <w:szCs w:val="20"/>
              </w:rPr>
              <w:t xml:space="preserve">dust </w:t>
            </w:r>
            <w:r>
              <w:rPr>
                <w:rFonts w:ascii="Arial" w:hAnsi="Arial" w:cs="Arial"/>
                <w:sz w:val="20"/>
                <w:szCs w:val="20"/>
              </w:rPr>
              <w:t>mask</w:t>
            </w:r>
            <w:r w:rsidR="003A583E">
              <w:rPr>
                <w:rFonts w:ascii="Arial" w:hAnsi="Arial" w:cs="Arial"/>
                <w:sz w:val="20"/>
                <w:szCs w:val="20"/>
              </w:rPr>
              <w:t xml:space="preserve"> (P2 dust and fumes)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be worn when excessive airborne dust is created.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3A58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3A583E">
              <w:rPr>
                <w:rFonts w:ascii="Arial" w:hAnsi="Arial" w:cs="Arial"/>
                <w:sz w:val="20"/>
                <w:szCs w:val="20"/>
              </w:rPr>
              <w:t xml:space="preserve">steel-toed work boots must be used with this tool. 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Protective clothing, overalls or a suitable workshop apron is encouraged.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583E" w:rsidTr="003A583E">
        <w:trPr>
          <w:trHeight w:hRule="exact" w:val="823"/>
        </w:trPr>
        <w:tc>
          <w:tcPr>
            <w:tcW w:w="2485" w:type="pct"/>
            <w:vAlign w:val="center"/>
          </w:tcPr>
          <w:p w:rsidR="003A583E" w:rsidRPr="00D513C5" w:rsidRDefault="003A583E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98688" behindDoc="0" locked="0" layoutInCell="1" allowOverlap="1" wp14:anchorId="61EBD5B8" wp14:editId="2F72E0A4">
                  <wp:simplePos x="541325" y="2999232"/>
                  <wp:positionH relativeFrom="margin">
                    <wp:posOffset>-66675</wp:posOffset>
                  </wp:positionH>
                  <wp:positionV relativeFrom="margin">
                    <wp:posOffset>48260</wp:posOffset>
                  </wp:positionV>
                  <wp:extent cx="438785" cy="445770"/>
                  <wp:effectExtent l="0" t="0" r="0" b="0"/>
                  <wp:wrapSquare wrapText="bothSides"/>
                  <wp:docPr id="25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Long and loose hair must be contained and restrained. </w:t>
            </w:r>
          </w:p>
        </w:tc>
        <w:tc>
          <w:tcPr>
            <w:tcW w:w="2515" w:type="pct"/>
            <w:vAlign w:val="center"/>
          </w:tcPr>
          <w:p w:rsidR="003A583E" w:rsidRPr="003A583E" w:rsidRDefault="003A583E" w:rsidP="003A583E">
            <w:pP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 w:rsidRPr="003A583E">
              <w:rPr>
                <w:rFonts w:ascii="Arial" w:hAnsi="Arial" w:cs="Arial"/>
                <w:sz w:val="20"/>
                <w:szCs w:val="20"/>
              </w:rPr>
              <w:t xml:space="preserve">Appropriate hearing protection </w:t>
            </w:r>
            <w:r w:rsidRPr="003A583E">
              <w:rPr>
                <w:rFonts w:ascii="Arial" w:hAnsi="Arial" w:cs="Arial"/>
                <w:i/>
                <w:sz w:val="20"/>
                <w:szCs w:val="20"/>
              </w:rPr>
              <w:t>(Class 5 – SLC</w:t>
            </w:r>
            <w:r w:rsidRPr="003A583E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Pr="003A583E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  <w:r w:rsidRPr="003A5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83E"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 w:rsidRPr="003A583E">
              <w:rPr>
                <w:rFonts w:ascii="Arial" w:hAnsi="Arial" w:cs="Arial"/>
                <w:sz w:val="20"/>
                <w:szCs w:val="20"/>
              </w:rPr>
              <w:t xml:space="preserve">be worn when </w:t>
            </w:r>
            <w:r>
              <w:rPr>
                <w:rFonts w:ascii="Arial" w:hAnsi="Arial" w:cs="Arial"/>
                <w:sz w:val="20"/>
                <w:szCs w:val="20"/>
              </w:rPr>
              <w:t>using this machine.</w:t>
            </w:r>
            <w:r w:rsidRPr="003A5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83E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0736" behindDoc="0" locked="0" layoutInCell="1" allowOverlap="1" wp14:anchorId="38D1F34F" wp14:editId="696FE255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-38100</wp:posOffset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D513C5" w:rsidRDefault="00D513C5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6640" behindDoc="0" locked="0" layoutInCell="1" allowOverlap="1">
                  <wp:simplePos x="611541" y="2912102"/>
                  <wp:positionH relativeFrom="margin">
                    <wp:posOffset>-71755</wp:posOffset>
                  </wp:positionH>
                  <wp:positionV relativeFrom="margin">
                    <wp:posOffset>13970</wp:posOffset>
                  </wp:positionV>
                  <wp:extent cx="438785" cy="43878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13C5">
              <w:rPr>
                <w:rFonts w:ascii="Arial" w:hAnsi="Arial" w:cs="Arial"/>
                <w:noProof/>
                <w:sz w:val="20"/>
                <w:szCs w:val="20"/>
              </w:rPr>
              <w:t xml:space="preserve">Rings and jewellery must not be worn when using this portable power tool. </w:t>
            </w:r>
            <w:r w:rsidR="007A5BC1" w:rsidRPr="00D513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428BA" w:rsidRP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3A583E" w:rsidRDefault="005874D1" w:rsidP="003A583E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6367C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3A583E" w:rsidRDefault="003A583E" w:rsidP="003A583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your work area is suitable, safe and free of trip and slip hazards.</w:t>
      </w:r>
    </w:p>
    <w:p w:rsidR="003A583E" w:rsidRDefault="003A583E" w:rsidP="003A583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Inspect the condition of the cutter bit and ensure it is in good condition i.e. no chips or burning.</w:t>
      </w:r>
    </w:p>
    <w:p w:rsidR="003A583E" w:rsidRDefault="003A583E" w:rsidP="003A583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If changing the cutter bit, unplug and isolate the router.</w:t>
      </w:r>
    </w:p>
    <w:p w:rsidR="003A583E" w:rsidRDefault="003A583E" w:rsidP="003A583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Check the plunge adjustment and movement for accuracy.</w:t>
      </w:r>
    </w:p>
    <w:p w:rsidR="003A583E" w:rsidRPr="003A583E" w:rsidRDefault="003A583E" w:rsidP="003A583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Familiarise yourself with the ON/OFF switch on this router.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1266E1" w:rsidRDefault="001266E1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Check the workpiece for faults and defects.</w:t>
      </w:r>
    </w:p>
    <w:p w:rsidR="00C06D2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cutter bit conforms to machine specifications and is the correct size.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Make all adjustments for depth of cut BEFORE connecting to the power source.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your work piece is firmly secure and supported. Keep fingers and hands well clear of the rotating cutting bit.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Always consider the direction of the rotation. This will determine the direction the router is to travel.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Allow the router to reach operating speed, then apply load gradually. Maintain a constant pace to avoid uneven finishes. 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Keep the sole plate pressed firmly on the work piece.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Maintain complete control. Always operate with both hands. Maintain a proper and steady footing at all times. 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Make a series of shallow cuts when creating a deep recess. This is much safer and easier on the tool bit.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Do not apply excessive force – this could cause the cutter bit to burn the work piece. </w:t>
      </w:r>
    </w:p>
    <w:p w:rsidR="003A583E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If any unforeseen problems arise while routing, stop immediately, switch off and report it to your teacher.</w:t>
      </w:r>
    </w:p>
    <w:p w:rsidR="003A583E" w:rsidRPr="003D2288" w:rsidRDefault="003A583E" w:rsidP="006C501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Turn off immediately after use. Do not place any router down until the cutter bit has stopped rotating completely.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1266E1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 extremely cautious of this high speed tool</w:t>
            </w:r>
            <w:r w:rsidR="003A583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– severe kickback can occur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Default="003A583E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Switch off and isolate the router after use. </w:t>
      </w:r>
      <w:r w:rsidR="00967C68">
        <w:rPr>
          <w:rFonts w:ascii="Arial" w:hAnsi="Arial"/>
          <w:b/>
          <w:sz w:val="19"/>
          <w:szCs w:val="19"/>
        </w:rPr>
        <w:t xml:space="preserve">Remove battery for recharging. </w:t>
      </w:r>
    </w:p>
    <w:p w:rsidR="00A2756A" w:rsidRDefault="00A2756A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1266E1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Rotating</w:t>
      </w:r>
      <w:r w:rsidR="003D2288">
        <w:rPr>
          <w:rFonts w:ascii="Arial" w:hAnsi="Arial"/>
          <w:b/>
          <w:sz w:val="19"/>
          <w:szCs w:val="19"/>
        </w:rPr>
        <w:t xml:space="preserve"> </w:t>
      </w:r>
      <w:r w:rsidR="00967C68">
        <w:rPr>
          <w:rFonts w:ascii="Arial" w:hAnsi="Arial"/>
          <w:b/>
          <w:sz w:val="19"/>
          <w:szCs w:val="19"/>
        </w:rPr>
        <w:t>and sharp parts</w:t>
      </w:r>
      <w:r w:rsidR="00BD2016" w:rsidRPr="00400E23">
        <w:rPr>
          <w:rFonts w:ascii="Arial" w:hAnsi="Arial"/>
          <w:b/>
          <w:sz w:val="19"/>
          <w:szCs w:val="19"/>
        </w:rPr>
        <w:t xml:space="preserve"> </w:t>
      </w:r>
      <w:r w:rsidR="0065180D" w:rsidRPr="00400E23">
        <w:rPr>
          <w:rFonts w:ascii="Arial" w:hAnsi="Arial"/>
          <w:b/>
          <w:sz w:val="19"/>
          <w:szCs w:val="19"/>
        </w:rPr>
        <w:t xml:space="preserve">   </w:t>
      </w:r>
      <w:r w:rsidR="003E694A" w:rsidRPr="00400E23">
        <w:rPr>
          <w:rFonts w:ascii="Arial" w:hAnsi="Arial"/>
          <w:b/>
          <w:sz w:val="19"/>
          <w:szCs w:val="19"/>
        </w:rPr>
        <w:t xml:space="preserve"> </w:t>
      </w:r>
      <w:r w:rsidR="0065180D" w:rsidRPr="00400E23">
        <w:rPr>
          <w:rFonts w:ascii="Arial" w:hAnsi="Arial"/>
          <w:b/>
          <w:sz w:val="19"/>
          <w:szCs w:val="19"/>
        </w:rPr>
        <w:t xml:space="preserve"> </w:t>
      </w:r>
      <w:r w:rsidR="000F721B" w:rsidRPr="00400E23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t xml:space="preserve">                     </w:t>
      </w:r>
      <w:r w:rsidR="000F721B" w:rsidRPr="00400E23">
        <w:rPr>
          <w:rFonts w:ascii="Arial" w:hAnsi="Arial"/>
          <w:b/>
          <w:sz w:val="19"/>
          <w:szCs w:val="19"/>
        </w:rPr>
        <w:t xml:space="preserve">   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 w:rsidR="00967C68">
        <w:rPr>
          <w:rFonts w:ascii="Arial" w:hAnsi="Arial"/>
          <w:b/>
          <w:sz w:val="19"/>
          <w:szCs w:val="19"/>
        </w:rPr>
        <w:t xml:space="preserve">Kickback      </w:t>
      </w:r>
      <w:r w:rsidR="003D2288">
        <w:rPr>
          <w:rFonts w:ascii="Arial" w:hAnsi="Arial"/>
          <w:b/>
          <w:sz w:val="19"/>
          <w:szCs w:val="19"/>
        </w:rPr>
        <w:t xml:space="preserve">     </w:t>
      </w:r>
      <w:r w:rsidR="00D13BE2">
        <w:rPr>
          <w:rFonts w:ascii="Arial" w:hAnsi="Arial"/>
          <w:b/>
          <w:sz w:val="19"/>
          <w:szCs w:val="19"/>
        </w:rPr>
        <w:t xml:space="preserve">    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Electricity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9B10CB" w:rsidRDefault="003D2288" w:rsidP="003D228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Ejected waste    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</w:t>
      </w:r>
      <w:r w:rsidR="00967C68">
        <w:rPr>
          <w:rFonts w:ascii="Arial" w:hAnsi="Arial"/>
          <w:b/>
          <w:sz w:val="19"/>
          <w:szCs w:val="19"/>
        </w:rPr>
        <w:t xml:space="preserve">     </w:t>
      </w:r>
      <w:r w:rsidR="00C06D2E">
        <w:rPr>
          <w:rFonts w:ascii="Arial" w:hAnsi="Arial"/>
          <w:b/>
          <w:sz w:val="19"/>
          <w:szCs w:val="19"/>
        </w:rPr>
        <w:t xml:space="preserve">      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Eye injuries   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967C68">
        <w:rPr>
          <w:rFonts w:ascii="Arial" w:hAnsi="Arial"/>
          <w:b/>
          <w:sz w:val="19"/>
          <w:szCs w:val="19"/>
        </w:rPr>
        <w:t xml:space="preserve">  </w:t>
      </w:r>
      <w:r w:rsidR="00D13BE2">
        <w:rPr>
          <w:rFonts w:ascii="Arial" w:hAnsi="Arial"/>
          <w:b/>
          <w:sz w:val="19"/>
          <w:szCs w:val="19"/>
        </w:rPr>
        <w:t xml:space="preserve"> </w:t>
      </w:r>
      <w:r w:rsidR="000F721B" w:rsidRPr="00400E23">
        <w:rPr>
          <w:rFonts w:ascii="Arial" w:hAnsi="Arial"/>
          <w:b/>
          <w:sz w:val="19"/>
          <w:szCs w:val="19"/>
        </w:rPr>
        <w:t xml:space="preserve"> </w:t>
      </w:r>
      <w:r w:rsidR="001266E1">
        <w:rPr>
          <w:rFonts w:ascii="Arial" w:hAnsi="Arial"/>
          <w:b/>
          <w:sz w:val="19"/>
          <w:szCs w:val="19"/>
        </w:rPr>
        <w:t xml:space="preserve"> </w:t>
      </w:r>
      <w:r w:rsidR="00DF1D84" w:rsidRPr="00400E23">
        <w:rPr>
          <w:rFonts w:ascii="Arial" w:hAnsi="Arial"/>
          <w:b/>
          <w:sz w:val="19"/>
          <w:szCs w:val="19"/>
        </w:rPr>
        <w:t xml:space="preserve">    </w:t>
      </w:r>
      <w:r>
        <w:rPr>
          <w:rFonts w:ascii="Arial" w:hAnsi="Arial"/>
          <w:b/>
          <w:sz w:val="19"/>
          <w:szCs w:val="19"/>
        </w:rPr>
        <w:t xml:space="preserve"> </w:t>
      </w:r>
      <w:r w:rsidR="00DF1D84" w:rsidRPr="00400E23">
        <w:rPr>
          <w:rFonts w:ascii="Arial" w:hAnsi="Arial"/>
          <w:b/>
          <w:sz w:val="19"/>
          <w:szCs w:val="19"/>
        </w:rPr>
        <w:sym w:font="Wingdings" w:char="F06E"/>
      </w:r>
      <w:r w:rsidR="00DF1D84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Dust</w:t>
      </w:r>
      <w:r w:rsidR="0065180D" w:rsidRPr="00D13BE2">
        <w:rPr>
          <w:rFonts w:ascii="Arial" w:hAnsi="Arial"/>
          <w:b/>
          <w:sz w:val="19"/>
          <w:szCs w:val="19"/>
        </w:rPr>
        <w:t xml:space="preserve"> </w:t>
      </w:r>
      <w:r w:rsidR="00967C68">
        <w:rPr>
          <w:rFonts w:ascii="Arial" w:hAnsi="Arial"/>
          <w:b/>
          <w:sz w:val="19"/>
          <w:szCs w:val="19"/>
        </w:rPr>
        <w:t>and fumes</w:t>
      </w:r>
    </w:p>
    <w:p w:rsidR="00967C68" w:rsidRPr="003D2288" w:rsidRDefault="00847E72" w:rsidP="003D228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277673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0;margin-top:21.85pt;width:501.7pt;height:23.6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NkZPmdwAAAAHAQAADwAAAGRycy9kb3du&#10;cmV2LnhtbEyPQU/CQBSE7yb+h80z8WJk10JUal8JIRDPgBdvS/fRNnbftt2FFn+9y0mOk5nMfJMt&#10;RtuIM/W+dozwMlEgiAtnai4Rvvab53cQPmg2unFMCBfysMjv7zKdGjfwls67UIpYwj7VCFUIbSql&#10;Lyqy2k9cSxy9o+utDlH2pTS9HmK5bWSi1Ku0uua4UOmWVhUVP7uTRXDD+mIddSp5+v61n6tltz0m&#10;HeLjw7j8ABFoDP9huOJHdMgj08Gd2HjRIMQjAWE2fQNxdZWazkAcEOZqDjLP5C1//gc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A2Rk+Z3AAAAAcBAAAPAAAAAAAAAAAAAAAAAIc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C68">
        <w:rPr>
          <w:rFonts w:ascii="Arial" w:hAnsi="Arial"/>
          <w:b/>
          <w:sz w:val="19"/>
          <w:szCs w:val="19"/>
        </w:rPr>
        <w:t xml:space="preserve">Pinch and squash                                             </w:t>
      </w:r>
      <w:r w:rsidR="00967C68" w:rsidRPr="00400E23">
        <w:rPr>
          <w:rFonts w:ascii="Arial" w:hAnsi="Arial"/>
          <w:b/>
          <w:sz w:val="19"/>
          <w:szCs w:val="19"/>
        </w:rPr>
        <w:sym w:font="Wingdings" w:char="F06E"/>
      </w:r>
      <w:r w:rsidR="00967C68" w:rsidRPr="00400E23">
        <w:rPr>
          <w:rFonts w:ascii="Arial" w:hAnsi="Arial"/>
          <w:b/>
          <w:sz w:val="19"/>
          <w:szCs w:val="19"/>
        </w:rPr>
        <w:t xml:space="preserve">  </w:t>
      </w:r>
      <w:r w:rsidR="00967C68">
        <w:rPr>
          <w:rFonts w:ascii="Arial" w:hAnsi="Arial"/>
          <w:b/>
          <w:sz w:val="19"/>
          <w:szCs w:val="19"/>
        </w:rPr>
        <w:t>Noise</w:t>
      </w:r>
      <w:r w:rsidR="00967C68">
        <w:rPr>
          <w:rFonts w:ascii="Arial" w:hAnsi="Arial"/>
          <w:b/>
          <w:sz w:val="19"/>
          <w:szCs w:val="19"/>
        </w:rPr>
        <w:t xml:space="preserve">                           </w:t>
      </w:r>
      <w:r w:rsidR="00967C68" w:rsidRPr="00400E23">
        <w:rPr>
          <w:rFonts w:ascii="Arial" w:hAnsi="Arial"/>
          <w:b/>
          <w:sz w:val="19"/>
          <w:szCs w:val="19"/>
        </w:rPr>
        <w:t xml:space="preserve"> </w:t>
      </w:r>
      <w:r w:rsidR="00967C68">
        <w:rPr>
          <w:rFonts w:ascii="Arial" w:hAnsi="Arial"/>
          <w:b/>
          <w:sz w:val="19"/>
          <w:szCs w:val="19"/>
        </w:rPr>
        <w:t xml:space="preserve"> </w:t>
      </w:r>
      <w:r w:rsidR="00967C68" w:rsidRPr="00400E23">
        <w:rPr>
          <w:rFonts w:ascii="Arial" w:hAnsi="Arial"/>
          <w:b/>
          <w:sz w:val="19"/>
          <w:szCs w:val="19"/>
        </w:rPr>
        <w:t xml:space="preserve">    </w:t>
      </w:r>
      <w:r w:rsidR="00967C68">
        <w:rPr>
          <w:rFonts w:ascii="Arial" w:hAnsi="Arial"/>
          <w:b/>
          <w:sz w:val="19"/>
          <w:szCs w:val="19"/>
        </w:rPr>
        <w:t xml:space="preserve"> </w:t>
      </w:r>
    </w:p>
    <w:sectPr w:rsidR="00967C68" w:rsidRPr="003D2288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164891"/>
    <w:rsid w:val="002100E9"/>
    <w:rsid w:val="00210924"/>
    <w:rsid w:val="00236874"/>
    <w:rsid w:val="00286E17"/>
    <w:rsid w:val="002B7735"/>
    <w:rsid w:val="002C7644"/>
    <w:rsid w:val="002F297D"/>
    <w:rsid w:val="0036298C"/>
    <w:rsid w:val="003A583E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47E72"/>
    <w:rsid w:val="00852C26"/>
    <w:rsid w:val="00871E69"/>
    <w:rsid w:val="008B445A"/>
    <w:rsid w:val="008C208B"/>
    <w:rsid w:val="00901C60"/>
    <w:rsid w:val="00910662"/>
    <w:rsid w:val="009206CD"/>
    <w:rsid w:val="009346CC"/>
    <w:rsid w:val="00967C68"/>
    <w:rsid w:val="009B10CB"/>
    <w:rsid w:val="009D0414"/>
    <w:rsid w:val="00A02EF0"/>
    <w:rsid w:val="00A178DB"/>
    <w:rsid w:val="00A2756A"/>
    <w:rsid w:val="00A67EA2"/>
    <w:rsid w:val="00A77C63"/>
    <w:rsid w:val="00A959B1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93687"/>
    <w:rsid w:val="00DF1D84"/>
    <w:rsid w:val="00DF7B11"/>
    <w:rsid w:val="00ED113E"/>
    <w:rsid w:val="00F1779D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260BA0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C4E0C-D5D2-484A-BB9A-70DFB96EFCD7}"/>
</file>

<file path=customXml/itemProps2.xml><?xml version="1.0" encoding="utf-8"?>
<ds:datastoreItem xmlns:ds="http://schemas.openxmlformats.org/officeDocument/2006/customXml" ds:itemID="{13E0A7BF-C1E4-4F95-9D71-B36EDF0FA0AA}"/>
</file>

<file path=customXml/itemProps3.xml><?xml version="1.0" encoding="utf-8"?>
<ds:datastoreItem xmlns:ds="http://schemas.openxmlformats.org/officeDocument/2006/customXml" ds:itemID="{1EF8AA39-57AF-4DA5-A2BE-0F0F3762BAE9}"/>
</file>

<file path=customXml/itemProps4.xml><?xml version="1.0" encoding="utf-8"?>
<ds:datastoreItem xmlns:ds="http://schemas.openxmlformats.org/officeDocument/2006/customXml" ds:itemID="{81286719-9FB2-426B-BC4B-48A768A3E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Router plunge fixed base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2018-08-20T21:56:00Z</dcterms:created>
  <dcterms:modified xsi:type="dcterms:W3CDTF">2018-08-24T00:52:00Z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