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9D2CAD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SHEET</w:t>
                                  </w:r>
                                  <w:r w:rsidR="0098239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9D2CAD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SHEET</w:t>
                            </w:r>
                            <w:r w:rsidR="009823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DD73A6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22890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D513C5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6D3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5616" behindDoc="0" locked="0" layoutInCell="1" allowOverlap="1" wp14:anchorId="5A0F671C" wp14:editId="1BF39522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-49530</wp:posOffset>
                  </wp:positionV>
                  <wp:extent cx="474345" cy="486410"/>
                  <wp:effectExtent l="0" t="0" r="190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C0B53">
              <w:rPr>
                <w:rFonts w:ascii="Arial" w:hAnsi="Arial" w:cs="Arial"/>
                <w:sz w:val="20"/>
                <w:szCs w:val="20"/>
              </w:rPr>
              <w:t xml:space="preserve">mask </w:t>
            </w:r>
            <w:r w:rsidR="004C0B53">
              <w:rPr>
                <w:rFonts w:ascii="Arial" w:hAnsi="Arial" w:cs="Arial"/>
                <w:i/>
                <w:sz w:val="20"/>
                <w:szCs w:val="20"/>
              </w:rPr>
              <w:t xml:space="preserve">must be </w:t>
            </w:r>
            <w:r w:rsidR="004C0B53">
              <w:rPr>
                <w:rFonts w:ascii="Arial" w:hAnsi="Arial" w:cs="Arial"/>
                <w:sz w:val="20"/>
                <w:szCs w:val="20"/>
              </w:rPr>
              <w:t>worn when excessive airborne dust is created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4C0B53" w:rsidRDefault="004C0B53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4C0B53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09600" y="2952750"/>
                  <wp:positionH relativeFrom="margin">
                    <wp:posOffset>-67310</wp:posOffset>
                  </wp:positionH>
                  <wp:positionV relativeFrom="margin">
                    <wp:posOffset>31115</wp:posOffset>
                  </wp:positionV>
                  <wp:extent cx="438785" cy="4387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Gloves must </w:t>
            </w:r>
            <w:r w:rsidRPr="004C0B5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not </w:t>
            </w:r>
            <w:r w:rsidRPr="004C0B53">
              <w:rPr>
                <w:rFonts w:ascii="Arial" w:hAnsi="Arial" w:cs="Arial"/>
                <w:noProof/>
                <w:sz w:val="20"/>
                <w:szCs w:val="20"/>
              </w:rPr>
              <w:t>be worn when using this portable power tool.</w:t>
            </w:r>
            <w:r w:rsidR="00612ABA"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513C5"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A5BC1" w:rsidRPr="004C0B5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4C0B53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513C5" w:rsidRDefault="00D513C5" w:rsidP="00612ABA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AE5D00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3568" behindDoc="0" locked="0" layoutInCell="1" allowOverlap="1">
                  <wp:simplePos x="3907790" y="2947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Hearing protection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worn </w:t>
            </w:r>
            <w:r w:rsidR="00612ABA">
              <w:rPr>
                <w:rFonts w:ascii="Arial" w:hAnsi="Arial" w:cs="Arial"/>
                <w:sz w:val="20"/>
                <w:szCs w:val="20"/>
              </w:rPr>
              <w:t xml:space="preserve">when noise levels are identified as excessive.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634DE8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634DE8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3D66ED" w:rsidRPr="00DD73A6" w:rsidRDefault="00612ABA" w:rsidP="00634DE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Ensure this sanding tool has a suitable safe work area.</w:t>
      </w:r>
    </w:p>
    <w:p w:rsidR="00612ABA" w:rsidRPr="00DD73A6" w:rsidRDefault="004C0B53" w:rsidP="00634DE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Examine the power lead and plug for obvious damage</w:t>
      </w:r>
      <w:r w:rsidR="00612ABA" w:rsidRPr="00DD73A6">
        <w:rPr>
          <w:rFonts w:ascii="Arial" w:hAnsi="Arial"/>
          <w:b/>
          <w:sz w:val="20"/>
          <w:szCs w:val="21"/>
        </w:rPr>
        <w:t>.</w:t>
      </w:r>
    </w:p>
    <w:p w:rsidR="00612ABA" w:rsidRPr="00DD73A6" w:rsidRDefault="004C0B53" w:rsidP="00634DE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Do not use dull or damaged abrasive sanding discs.</w:t>
      </w:r>
    </w:p>
    <w:p w:rsidR="009B10CB" w:rsidRPr="00DD73A6" w:rsidRDefault="004C0B53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Check the sanding disc is correctly fitted.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634DE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Do not plug in until all adjustments have been made.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Examine the material to be sanded for splits, loose knots and nails, etc.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Always select the correct abrasive and grade of disc.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Sanding discs with holes must align with those on the rubber pad to allow for efficient dust collection.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Always make sure a dust bag is fitted and emptied regularly for efficient operation of the sander. Some machines may be fitted to ducted dust extraction. 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Ensure the work piece is secure and well supported. 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Ensure the power cord is well clear of the work piece.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The sander is best used when held with both hands.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Keep finger and hands well clear of moving parts.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Allow the sander to reach operating speed, then apply load gradually. Do not apply excessive force.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Avoid blocking and covering the motor ventilation slots with your hands. 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Avoid prolonged use. This could overheat the motor. 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Maintain a constant pace to avoid uneven sanding. </w:t>
      </w:r>
    </w:p>
    <w:p w:rsidR="004C0B53" w:rsidRPr="00DD73A6" w:rsidRDefault="004C0B53" w:rsidP="00634DE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Be cautious of sanding too close to edges and corners.</w:t>
      </w:r>
    </w:p>
    <w:p w:rsidR="009B10CB" w:rsidRPr="00DD73A6" w:rsidRDefault="004C0B53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Replace sanding disc once edges are torn or frayed. </w:t>
      </w:r>
      <w:r w:rsidR="00D8141A" w:rsidRPr="00DD73A6">
        <w:rPr>
          <w:rFonts w:ascii="Arial" w:hAnsi="Arial"/>
          <w:b/>
          <w:sz w:val="20"/>
          <w:szCs w:val="21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4C0B53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Always wear safety goggles and a dust mask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634DE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DD73A6" w:rsidRDefault="00230EAC" w:rsidP="00634DE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Return this tool to the appropriate storage cupboard. </w:t>
      </w:r>
    </w:p>
    <w:p w:rsidR="00A2756A" w:rsidRPr="00DD73A6" w:rsidRDefault="00230EAC" w:rsidP="00634DE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>Le</w:t>
      </w:r>
      <w:r w:rsidR="00634DE8" w:rsidRPr="00DD73A6">
        <w:rPr>
          <w:rFonts w:ascii="Arial" w:hAnsi="Arial"/>
          <w:b/>
          <w:sz w:val="20"/>
          <w:szCs w:val="21"/>
        </w:rPr>
        <w:t>ave the work area in a safe, cle</w:t>
      </w:r>
      <w:r w:rsidRPr="00DD73A6">
        <w:rPr>
          <w:rFonts w:ascii="Arial" w:hAnsi="Arial"/>
          <w:b/>
          <w:sz w:val="20"/>
          <w:szCs w:val="21"/>
        </w:rPr>
        <w:t xml:space="preserve">an and tidy condition. </w:t>
      </w:r>
      <w:r w:rsidR="00A2756A" w:rsidRPr="00DD73A6">
        <w:rPr>
          <w:rFonts w:ascii="Arial" w:hAnsi="Arial"/>
          <w:b/>
          <w:sz w:val="20"/>
          <w:szCs w:val="21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DD73A6" w:rsidRDefault="00D8141A" w:rsidP="00634DE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b/>
          <w:sz w:val="20"/>
          <w:szCs w:val="21"/>
        </w:rPr>
        <w:t xml:space="preserve">Moving, rotating and </w:t>
      </w:r>
      <w:r w:rsidR="00230EAC" w:rsidRPr="00DD73A6">
        <w:rPr>
          <w:rFonts w:ascii="Arial" w:hAnsi="Arial"/>
          <w:b/>
          <w:sz w:val="20"/>
          <w:szCs w:val="21"/>
        </w:rPr>
        <w:t>abrasive</w:t>
      </w:r>
      <w:r w:rsidRPr="00DD73A6">
        <w:rPr>
          <w:rFonts w:ascii="Arial" w:hAnsi="Arial"/>
          <w:b/>
          <w:sz w:val="20"/>
          <w:szCs w:val="21"/>
        </w:rPr>
        <w:t xml:space="preserve"> parts</w:t>
      </w:r>
      <w:r w:rsidR="001266E1" w:rsidRPr="00DD73A6">
        <w:rPr>
          <w:rFonts w:ascii="Arial" w:hAnsi="Arial"/>
          <w:b/>
          <w:sz w:val="20"/>
          <w:szCs w:val="21"/>
        </w:rPr>
        <w:t xml:space="preserve">      </w:t>
      </w:r>
      <w:r w:rsidR="000F721B" w:rsidRPr="00DD73A6">
        <w:rPr>
          <w:rFonts w:ascii="Arial" w:hAnsi="Arial"/>
          <w:b/>
          <w:sz w:val="20"/>
          <w:szCs w:val="21"/>
        </w:rPr>
        <w:t xml:space="preserve">   </w:t>
      </w:r>
      <w:r w:rsidR="00230EAC" w:rsidRPr="00DD73A6">
        <w:rPr>
          <w:rFonts w:ascii="Arial" w:hAnsi="Arial"/>
          <w:b/>
          <w:sz w:val="20"/>
          <w:szCs w:val="21"/>
        </w:rPr>
        <w:t xml:space="preserve">               </w:t>
      </w:r>
      <w:r w:rsidR="000F721B" w:rsidRPr="00DD73A6">
        <w:rPr>
          <w:rFonts w:ascii="Arial" w:hAnsi="Arial"/>
          <w:b/>
          <w:sz w:val="20"/>
          <w:szCs w:val="21"/>
        </w:rPr>
        <w:t xml:space="preserve">  </w:t>
      </w:r>
      <w:r w:rsidR="009B10CB" w:rsidRPr="00DD73A6">
        <w:rPr>
          <w:rFonts w:ascii="Arial" w:hAnsi="Arial"/>
          <w:b/>
          <w:sz w:val="20"/>
          <w:szCs w:val="21"/>
        </w:rPr>
        <w:sym w:font="Wingdings" w:char="F06E"/>
      </w:r>
      <w:r w:rsidR="00BD2016" w:rsidRPr="00DD73A6">
        <w:rPr>
          <w:rFonts w:ascii="Arial" w:hAnsi="Arial"/>
          <w:b/>
          <w:sz w:val="20"/>
          <w:szCs w:val="21"/>
        </w:rPr>
        <w:t xml:space="preserve">  </w:t>
      </w:r>
      <w:r w:rsidRPr="00DD73A6">
        <w:rPr>
          <w:rFonts w:ascii="Arial" w:hAnsi="Arial"/>
          <w:b/>
          <w:sz w:val="20"/>
          <w:szCs w:val="21"/>
        </w:rPr>
        <w:t>Noise</w:t>
      </w:r>
      <w:r w:rsidR="003D2288" w:rsidRPr="00DD73A6">
        <w:rPr>
          <w:rFonts w:ascii="Arial" w:hAnsi="Arial"/>
          <w:b/>
          <w:sz w:val="20"/>
          <w:szCs w:val="21"/>
        </w:rPr>
        <w:t xml:space="preserve">      </w:t>
      </w:r>
      <w:r w:rsidR="00D13BE2" w:rsidRPr="00DD73A6">
        <w:rPr>
          <w:rFonts w:ascii="Arial" w:hAnsi="Arial"/>
          <w:b/>
          <w:sz w:val="20"/>
          <w:szCs w:val="21"/>
        </w:rPr>
        <w:t xml:space="preserve">    </w:t>
      </w:r>
      <w:r w:rsidR="003E694A" w:rsidRPr="00DD73A6">
        <w:rPr>
          <w:rFonts w:ascii="Arial" w:hAnsi="Arial"/>
          <w:b/>
          <w:sz w:val="20"/>
          <w:szCs w:val="21"/>
        </w:rPr>
        <w:t xml:space="preserve">  </w:t>
      </w:r>
      <w:r w:rsidR="00DF1D84" w:rsidRPr="00DD73A6">
        <w:rPr>
          <w:rFonts w:ascii="Arial" w:hAnsi="Arial"/>
          <w:b/>
          <w:sz w:val="20"/>
          <w:szCs w:val="21"/>
        </w:rPr>
        <w:t xml:space="preserve">              </w:t>
      </w:r>
      <w:r w:rsidR="00D13BE2" w:rsidRPr="00DD73A6">
        <w:rPr>
          <w:rFonts w:ascii="Arial" w:hAnsi="Arial"/>
          <w:b/>
          <w:sz w:val="20"/>
          <w:szCs w:val="21"/>
        </w:rPr>
        <w:t xml:space="preserve">       </w:t>
      </w:r>
      <w:r w:rsidR="00852C26" w:rsidRPr="00DD73A6">
        <w:rPr>
          <w:rFonts w:ascii="Arial" w:hAnsi="Arial"/>
          <w:b/>
          <w:sz w:val="20"/>
          <w:szCs w:val="21"/>
        </w:rPr>
        <w:t xml:space="preserve"> </w:t>
      </w:r>
      <w:r w:rsidR="003E694A" w:rsidRPr="00DD73A6">
        <w:rPr>
          <w:rFonts w:ascii="Arial" w:hAnsi="Arial"/>
          <w:b/>
          <w:sz w:val="20"/>
          <w:szCs w:val="21"/>
        </w:rPr>
        <w:sym w:font="Wingdings" w:char="F06E"/>
      </w:r>
      <w:r w:rsidR="003E694A" w:rsidRPr="00DD73A6">
        <w:rPr>
          <w:rFonts w:ascii="Arial" w:hAnsi="Arial"/>
          <w:b/>
          <w:sz w:val="20"/>
          <w:szCs w:val="21"/>
        </w:rPr>
        <w:t xml:space="preserve">  </w:t>
      </w:r>
      <w:r w:rsidR="001266E1" w:rsidRPr="00DD73A6">
        <w:rPr>
          <w:rFonts w:ascii="Arial" w:hAnsi="Arial"/>
          <w:b/>
          <w:sz w:val="20"/>
          <w:szCs w:val="21"/>
        </w:rPr>
        <w:t>Electricity</w:t>
      </w:r>
      <w:r w:rsidR="003E694A" w:rsidRPr="00DD73A6">
        <w:rPr>
          <w:rFonts w:ascii="Arial" w:hAnsi="Arial"/>
          <w:b/>
          <w:sz w:val="20"/>
          <w:szCs w:val="21"/>
        </w:rPr>
        <w:tab/>
        <w:t xml:space="preserve">                    </w:t>
      </w:r>
      <w:r w:rsidR="0063137C" w:rsidRPr="00DD73A6">
        <w:rPr>
          <w:rFonts w:ascii="Arial" w:hAnsi="Arial"/>
          <w:b/>
          <w:sz w:val="20"/>
          <w:szCs w:val="21"/>
        </w:rPr>
        <w:t xml:space="preserve">         </w:t>
      </w:r>
      <w:r w:rsidR="009B10CB" w:rsidRPr="00DD73A6">
        <w:rPr>
          <w:rFonts w:ascii="Arial" w:hAnsi="Arial"/>
          <w:b/>
          <w:sz w:val="20"/>
          <w:szCs w:val="21"/>
        </w:rPr>
        <w:t xml:space="preserve"> </w:t>
      </w:r>
      <w:r w:rsidR="00BD2016" w:rsidRPr="00DD73A6">
        <w:rPr>
          <w:rFonts w:ascii="Arial" w:hAnsi="Arial"/>
          <w:b/>
          <w:sz w:val="20"/>
          <w:szCs w:val="21"/>
        </w:rPr>
        <w:t xml:space="preserve">     </w:t>
      </w:r>
    </w:p>
    <w:p w:rsidR="009B10CB" w:rsidRPr="00DD73A6" w:rsidRDefault="00DD73A6" w:rsidP="003D228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21"/>
        </w:rPr>
      </w:pPr>
      <w:r w:rsidRPr="00DD73A6">
        <w:rPr>
          <w:rFonts w:ascii="Arial" w:hAnsi="Arial"/>
          <w:noProof/>
          <w:sz w:val="20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73347</wp:posOffset>
                </wp:positionH>
                <wp:positionV relativeFrom="paragraph">
                  <wp:posOffset>312961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.8pt;margin-top:24.6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EAC" w:rsidRPr="00DD73A6">
        <w:rPr>
          <w:rFonts w:ascii="Arial" w:hAnsi="Arial"/>
          <w:b/>
          <w:sz w:val="20"/>
          <w:szCs w:val="21"/>
        </w:rPr>
        <w:t xml:space="preserve">Excessive dust  </w:t>
      </w:r>
      <w:r w:rsidR="00D8141A" w:rsidRPr="00DD73A6">
        <w:rPr>
          <w:rFonts w:ascii="Arial" w:hAnsi="Arial"/>
          <w:b/>
          <w:sz w:val="20"/>
          <w:szCs w:val="21"/>
        </w:rPr>
        <w:t xml:space="preserve">         </w:t>
      </w:r>
      <w:r w:rsidR="003D2288" w:rsidRPr="00DD73A6">
        <w:rPr>
          <w:rFonts w:ascii="Arial" w:hAnsi="Arial"/>
          <w:b/>
          <w:sz w:val="20"/>
          <w:szCs w:val="21"/>
        </w:rPr>
        <w:t xml:space="preserve">    </w:t>
      </w:r>
      <w:r w:rsidR="00C06D2E" w:rsidRPr="00DD73A6">
        <w:rPr>
          <w:rFonts w:ascii="Arial" w:hAnsi="Arial"/>
          <w:b/>
          <w:sz w:val="20"/>
          <w:szCs w:val="21"/>
        </w:rPr>
        <w:t xml:space="preserve">                                     </w:t>
      </w:r>
      <w:r w:rsidR="00230EAC" w:rsidRPr="00DD73A6">
        <w:rPr>
          <w:rFonts w:ascii="Arial" w:hAnsi="Arial"/>
          <w:b/>
          <w:sz w:val="20"/>
          <w:szCs w:val="21"/>
        </w:rPr>
        <w:t xml:space="preserve">  </w:t>
      </w:r>
      <w:r w:rsidR="00C06D2E" w:rsidRPr="00DD73A6">
        <w:rPr>
          <w:rFonts w:ascii="Arial" w:hAnsi="Arial"/>
          <w:b/>
          <w:sz w:val="20"/>
          <w:szCs w:val="21"/>
        </w:rPr>
        <w:t xml:space="preserve">     </w:t>
      </w:r>
      <w:r w:rsidR="00230EAC" w:rsidRPr="00DD73A6">
        <w:rPr>
          <w:rFonts w:ascii="Arial" w:hAnsi="Arial"/>
          <w:b/>
          <w:sz w:val="20"/>
          <w:szCs w:val="21"/>
        </w:rPr>
        <w:t xml:space="preserve"> </w:t>
      </w:r>
      <w:bookmarkStart w:id="0" w:name="_GoBack"/>
      <w:bookmarkEnd w:id="0"/>
      <w:r w:rsidR="00C06D2E" w:rsidRPr="00DD73A6">
        <w:rPr>
          <w:rFonts w:ascii="Arial" w:hAnsi="Arial"/>
          <w:b/>
          <w:sz w:val="20"/>
          <w:szCs w:val="21"/>
        </w:rPr>
        <w:t xml:space="preserve"> </w:t>
      </w:r>
      <w:r w:rsidR="004F12F1" w:rsidRPr="00DD73A6">
        <w:rPr>
          <w:rFonts w:ascii="Arial" w:hAnsi="Arial"/>
          <w:b/>
          <w:sz w:val="20"/>
          <w:szCs w:val="21"/>
        </w:rPr>
        <w:sym w:font="Wingdings" w:char="F06E"/>
      </w:r>
      <w:r w:rsidR="004F12F1" w:rsidRPr="00DD73A6">
        <w:rPr>
          <w:rFonts w:ascii="Arial" w:hAnsi="Arial"/>
          <w:b/>
          <w:sz w:val="20"/>
          <w:szCs w:val="21"/>
        </w:rPr>
        <w:t xml:space="preserve">  </w:t>
      </w:r>
      <w:r w:rsidR="00C06D2E" w:rsidRPr="00DD73A6">
        <w:rPr>
          <w:rFonts w:ascii="Arial" w:hAnsi="Arial"/>
          <w:b/>
          <w:sz w:val="20"/>
          <w:szCs w:val="21"/>
        </w:rPr>
        <w:t xml:space="preserve">Eye injuries                 </w:t>
      </w:r>
      <w:r w:rsidR="00D13BE2" w:rsidRPr="00DD73A6">
        <w:rPr>
          <w:rFonts w:ascii="Arial" w:hAnsi="Arial"/>
          <w:b/>
          <w:sz w:val="20"/>
          <w:szCs w:val="21"/>
        </w:rPr>
        <w:t xml:space="preserve">       </w:t>
      </w:r>
      <w:r w:rsidR="00DF1D84" w:rsidRPr="00DD73A6">
        <w:rPr>
          <w:rFonts w:ascii="Arial" w:hAnsi="Arial"/>
          <w:b/>
          <w:sz w:val="20"/>
          <w:szCs w:val="21"/>
        </w:rPr>
        <w:sym w:font="Wingdings" w:char="F06E"/>
      </w:r>
      <w:r w:rsidR="00DF1D84" w:rsidRPr="00DD73A6">
        <w:rPr>
          <w:rFonts w:ascii="Arial" w:hAnsi="Arial"/>
          <w:b/>
          <w:sz w:val="20"/>
          <w:szCs w:val="21"/>
        </w:rPr>
        <w:t xml:space="preserve">  </w:t>
      </w:r>
      <w:r w:rsidR="004C0B53" w:rsidRPr="00DD73A6">
        <w:rPr>
          <w:rFonts w:ascii="Arial" w:hAnsi="Arial"/>
          <w:b/>
          <w:sz w:val="20"/>
          <w:szCs w:val="21"/>
        </w:rPr>
        <w:t>Burns (friction)</w:t>
      </w:r>
      <w:r w:rsidR="0065180D" w:rsidRPr="00DD73A6">
        <w:rPr>
          <w:rFonts w:ascii="Arial" w:hAnsi="Arial"/>
          <w:b/>
          <w:sz w:val="20"/>
          <w:szCs w:val="21"/>
        </w:rPr>
        <w:t xml:space="preserve"> </w:t>
      </w:r>
      <w:r w:rsidR="00230EAC" w:rsidRPr="00DD73A6">
        <w:rPr>
          <w:rFonts w:ascii="Arial" w:hAnsi="Arial"/>
          <w:b/>
          <w:sz w:val="20"/>
          <w:szCs w:val="21"/>
        </w:rPr>
        <w:t xml:space="preserve"> </w:t>
      </w:r>
    </w:p>
    <w:sectPr w:rsidR="009B10CB" w:rsidRPr="00DD73A6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34DE8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8141A"/>
    <w:rsid w:val="00D93687"/>
    <w:rsid w:val="00DD73A6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C8A5B6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8ECB138-ED3C-486C-A58E-B1A71B9E3577}"/>
</file>

<file path=customXml/itemProps2.xml><?xml version="1.0" encoding="utf-8"?>
<ds:datastoreItem xmlns:ds="http://schemas.openxmlformats.org/officeDocument/2006/customXml" ds:itemID="{CAC20415-4FB0-4ADC-B59C-1E7C64844B0E}"/>
</file>

<file path=customXml/itemProps3.xml><?xml version="1.0" encoding="utf-8"?>
<ds:datastoreItem xmlns:ds="http://schemas.openxmlformats.org/officeDocument/2006/customXml" ds:itemID="{F4047B91-56C4-4069-A0F0-54B819C9647F}"/>
</file>

<file path=customXml/itemProps4.xml><?xml version="1.0" encoding="utf-8"?>
<ds:datastoreItem xmlns:ds="http://schemas.openxmlformats.org/officeDocument/2006/customXml" ds:itemID="{ABE63D24-8D79-445F-BCF9-4F579403B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sheet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2018-08-20T23:00:00Z</dcterms:created>
  <dcterms:modified xsi:type="dcterms:W3CDTF">2018-08-24T03:33:00Z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