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7C7031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232012</wp:posOffset>
                </wp:positionH>
                <wp:positionV relativeFrom="paragraph">
                  <wp:posOffset>1419367</wp:posOffset>
                </wp:positionV>
                <wp:extent cx="2731135" cy="56983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69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8666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2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3319"/>
                            </w:tblGrid>
                            <w:tr w:rsidR="006E348D" w:rsidTr="00C24D75">
                              <w:trPr>
                                <w:trHeight w:val="128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C24D75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285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C24D75">
                              <w:trPr>
                                <w:trHeight w:val="625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327878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4216" cy="431321"/>
                                        <wp:effectExtent l="0" t="0" r="4445" b="698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9264" cy="436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8666D3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Approved safety glasses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in all ITD workspaces.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427511" cy="427511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0382" cy="440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footwear with substantial uppers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B76ACA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6ACA" w:rsidRPr="008666D3" w:rsidRDefault="00B76ACA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B76ACA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76ACA" w:rsidRPr="00E145BE" w:rsidRDefault="00B76ACA" w:rsidP="008A34D5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hearing protection </w:t>
                                  </w:r>
                                  <w:r w:rsidR="008A34D5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should </w:t>
                                  </w:r>
                                  <w:r w:rsidR="008A34D5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 when noise levels are excessive</w:t>
                                  </w:r>
                                  <w:r w:rsidR="008A34D5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7C7031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7C7031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7C7031" w:rsidRDefault="007C7031" w:rsidP="001705FD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Long and loose hair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be contained or restrained for </w:t>
                                  </w:r>
                                  <w:r w:rsidR="001705FD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operations. 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404A1248" wp14:editId="74AC1F9B">
                                        <wp:extent cx="439387" cy="439387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7010" cy="4570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AC0F7C">
                                  <w:pPr>
                                    <w:pStyle w:val="Header"/>
                                    <w:spacing w:before="40" w:after="40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 suitable workshop apron </w:t>
                                  </w:r>
                                  <w:r w:rsidR="00AC0F7C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or close fitting protective clothing must be worn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A34D5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A34D5" w:rsidRPr="008666D3" w:rsidRDefault="008A34D5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8A34D5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A34D5" w:rsidRPr="008A34D5" w:rsidRDefault="008A34D5" w:rsidP="00AC0F7C">
                                  <w:pPr>
                                    <w:pStyle w:val="Header"/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Gloves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not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be worn when using this portable power tool. </w:t>
                                  </w:r>
                                </w:p>
                              </w:tc>
                            </w:tr>
                            <w:tr w:rsidR="008666D3" w:rsidTr="00C24D75">
                              <w:trPr>
                                <w:trHeight w:val="784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20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370B3A" w:rsidRPr="00370B3A" w:rsidRDefault="00CD24EF" w:rsidP="00B76ACA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Ensure </w:t>
                                  </w:r>
                                  <w:r w:rsidR="009C7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the </w:t>
                                  </w:r>
                                  <w:r w:rsidR="00B76AC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power tool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has a suitable safe work area</w:t>
                                  </w:r>
                                </w:p>
                                <w:p w:rsidR="009C79D1" w:rsidRPr="008A34D5" w:rsidRDefault="008A34D5" w:rsidP="001B42EA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Make sure blade is intact and suits the material to be cut</w:t>
                                  </w:r>
                                  <w:r w:rsidR="00B76AC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="009C79D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8A34D5" w:rsidRPr="008A34D5" w:rsidRDefault="008A34D5" w:rsidP="001B42EA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Examine the power lead and plug for obvious damage. </w:t>
                                  </w:r>
                                </w:p>
                                <w:p w:rsidR="008A34D5" w:rsidRDefault="008A34D5" w:rsidP="001B42EA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Plan a sawing procedure to minimise backing out. 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.25pt;margin-top:111.75pt;width:215.05pt;height:44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" fillcolor="white [3201]" stroked="f" strokeweight=".5pt">
                <v:textbox>
                  <w:txbxContent>
                    <w:p w:rsidR="006E348D" w:rsidRPr="00E145BE" w:rsidRDefault="00E15158" w:rsidP="008666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2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3319"/>
                      </w:tblGrid>
                      <w:tr w:rsidR="006E348D" w:rsidTr="00C24D75">
                        <w:trPr>
                          <w:trHeight w:val="128"/>
                        </w:trPr>
                        <w:tc>
                          <w:tcPr>
                            <w:tcW w:w="4285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C24D75">
                        <w:trPr>
                          <w:trHeight w:hRule="exact" w:val="130"/>
                        </w:trPr>
                        <w:tc>
                          <w:tcPr>
                            <w:tcW w:w="4285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C24D75">
                        <w:trPr>
                          <w:trHeight w:val="625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327878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4216" cy="431321"/>
                                  <wp:effectExtent l="0" t="0" r="4445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264" cy="436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8666D3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Approved safety glasses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in all ITD workspaces.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427511" cy="427511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382" cy="440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footwear with substantial uppers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B76ACA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76ACA" w:rsidRPr="008666D3" w:rsidRDefault="00B76ACA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B76ACA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76ACA" w:rsidRPr="00E145BE" w:rsidRDefault="00B76ACA" w:rsidP="008A34D5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hearing protection </w:t>
                            </w:r>
                            <w:r w:rsidR="008A34D5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should </w:t>
                            </w:r>
                            <w:r w:rsidR="008A34D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when noise levels are excessive</w:t>
                            </w:r>
                            <w:r w:rsidR="008A34D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7C7031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7C7031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7C7031" w:rsidRDefault="007C7031" w:rsidP="001705FD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Long and loose hair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be contained or restrained for </w:t>
                            </w:r>
                            <w:r w:rsidR="001705FD">
                              <w:rPr>
                                <w:rFonts w:ascii="Arial" w:hAnsi="Arial" w:cs="Arial"/>
                                <w:sz w:val="18"/>
                              </w:rPr>
                              <w:t>all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operations. 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04A1248" wp14:editId="74AC1F9B">
                                  <wp:extent cx="439387" cy="439387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010" cy="45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AC0F7C">
                            <w:pPr>
                              <w:pStyle w:val="Header"/>
                              <w:spacing w:before="40" w:after="40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 suitable workshop apron </w:t>
                            </w:r>
                            <w:r w:rsidR="00AC0F7C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or close fitting protective clothing must be worn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8A34D5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A34D5" w:rsidRPr="008666D3" w:rsidRDefault="008A34D5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8A34D5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A34D5" w:rsidRPr="008A34D5" w:rsidRDefault="008A34D5" w:rsidP="00AC0F7C">
                            <w:pPr>
                              <w:pStyle w:val="Header"/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Gloves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not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be worn when using this portable power tool. </w:t>
                            </w:r>
                          </w:p>
                        </w:tc>
                      </w:tr>
                      <w:tr w:rsidR="008666D3" w:rsidTr="00C24D75">
                        <w:trPr>
                          <w:trHeight w:val="784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20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370B3A" w:rsidRPr="00370B3A" w:rsidRDefault="00CD24EF" w:rsidP="00B76ACA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Ensure </w:t>
                            </w:r>
                            <w:r w:rsidR="009C7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B76A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power tool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has a suitable safe work area</w:t>
                            </w:r>
                          </w:p>
                          <w:p w:rsidR="009C79D1" w:rsidRPr="008A34D5" w:rsidRDefault="008A34D5" w:rsidP="001B42EA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Make sure blade is intact and suits the material to be cut</w:t>
                            </w:r>
                            <w:r w:rsidR="00B76A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9C79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A34D5" w:rsidRPr="008A34D5" w:rsidRDefault="008A34D5" w:rsidP="001B42EA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Examine the power lead and plug for obvious damage. </w:t>
                            </w:r>
                          </w:p>
                          <w:p w:rsidR="008A34D5" w:rsidRDefault="008A34D5" w:rsidP="001B42EA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Plan a sawing procedure to minimise backing out. 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5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3764807</wp:posOffset>
                </wp:positionH>
                <wp:positionV relativeFrom="paragraph">
                  <wp:posOffset>1454150</wp:posOffset>
                </wp:positionV>
                <wp:extent cx="2636322" cy="56645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322" cy="566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C34C6D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116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</w:tblGrid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C34C6D" w:rsidRPr="00AD3993" w:rsidRDefault="00C34C6D" w:rsidP="00AD399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AD3993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Examine the material to be cut for splits, loose knots and nails, etc.</w:t>
                                  </w:r>
                                </w:p>
                                <w:p w:rsidR="00C34C6D" w:rsidRPr="00AD3993" w:rsidRDefault="00C34C6D" w:rsidP="00AD399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AD3993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Ensure the work</w:t>
                                  </w:r>
                                  <w:r w:rsidR="008E508A" w:rsidRPr="00AD3993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 </w:t>
                                  </w:r>
                                  <w:r w:rsidRPr="00AD3993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piece is secure and well supported.</w:t>
                                  </w:r>
                                </w:p>
                                <w:p w:rsidR="00C34C6D" w:rsidRPr="00AD3993" w:rsidRDefault="00C34C6D" w:rsidP="00AD399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AD3993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Do not plug in until all adjustments have been made.</w:t>
                                  </w:r>
                                </w:p>
                                <w:p w:rsidR="00C34C6D" w:rsidRPr="00AD3993" w:rsidRDefault="00C34C6D" w:rsidP="00AD399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AD3993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Ensure the power cord is well clear of the blade.</w:t>
                                  </w:r>
                                </w:p>
                                <w:p w:rsidR="00C34C6D" w:rsidRPr="00AD3993" w:rsidRDefault="00C34C6D" w:rsidP="00AD399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AD3993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Check the underside of the cut to ensure that the blade will not cause any damage or be obstructed.</w:t>
                                  </w:r>
                                </w:p>
                                <w:p w:rsidR="00C34C6D" w:rsidRPr="00AD3993" w:rsidRDefault="00C34C6D" w:rsidP="00AD399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AD3993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Allow the machine to reach full speed before starting a cut – always saw at a moderate rate.</w:t>
                                  </w:r>
                                </w:p>
                                <w:p w:rsidR="00C34C6D" w:rsidRPr="00AD3993" w:rsidRDefault="00C34C6D" w:rsidP="00AD399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AD3993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Keep hands away from front of cutting operation.</w:t>
                                  </w:r>
                                </w:p>
                                <w:p w:rsidR="00C34C6D" w:rsidRPr="00AD3993" w:rsidRDefault="00C34C6D" w:rsidP="00AD399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AD3993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Do not apply excessive force to the material being cut.</w:t>
                                  </w:r>
                                </w:p>
                                <w:p w:rsidR="00C34C6D" w:rsidRPr="00AD3993" w:rsidRDefault="00C34C6D" w:rsidP="00AD399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AD3993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Take care when cutting curves to ensure that the blade does not twist or bind – if necessary, drill small holes.</w:t>
                                  </w:r>
                                </w:p>
                                <w:p w:rsidR="00C34C6D" w:rsidRPr="00AD3993" w:rsidRDefault="00C34C6D" w:rsidP="00AD399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AD3993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If the blade binds, release the switch immediately – free the blade and inspect for damage.</w:t>
                                  </w:r>
                                </w:p>
                                <w:p w:rsidR="00C34C6D" w:rsidRPr="00AD3993" w:rsidRDefault="00C34C6D" w:rsidP="00AD399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AD3993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Do not allow waste to accumulate on or around the saw blade or the work</w:t>
                                  </w:r>
                                  <w:r w:rsidR="008E508A" w:rsidRPr="00AD3993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 </w:t>
                                  </w:r>
                                  <w:r w:rsidRPr="00AD3993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piece. Ensure that off-cuts will not cause binding, or fall on your feet.</w:t>
                                  </w:r>
                                </w:p>
                                <w:p w:rsidR="00C34C6D" w:rsidRPr="00AD3993" w:rsidRDefault="00C34C6D" w:rsidP="00AD399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AD3993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On completion, wait for the blade to stop moving before lifting the jigsaw from the work</w:t>
                                  </w:r>
                                  <w:r w:rsidR="008E508A" w:rsidRPr="00AD3993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 </w:t>
                                  </w:r>
                                  <w:r w:rsidRPr="00AD3993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piece, </w:t>
                                  </w:r>
                                  <w:bookmarkStart w:id="0" w:name="_GoBack"/>
                                  <w:bookmarkEnd w:id="0"/>
                                  <w:r w:rsidRPr="00AD3993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and then rest the saw on its side, protecting the blade. </w:t>
                                  </w:r>
                                </w:p>
                                <w:p w:rsidR="00657DAD" w:rsidRPr="006E5A55" w:rsidRDefault="00C34C6D" w:rsidP="00AD399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AD3993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If the blade breaks, stop sawing immediately. Switch the machine off and report it to your teacher. </w:t>
                                  </w:r>
                                  <w:r w:rsidR="00657DAD" w:rsidRPr="00AD3993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C34C6D" w:rsidP="00AC0F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Ensure the power cord is clear of the blade</w:t>
                                  </w:r>
                                </w:p>
                              </w:tc>
                            </w:tr>
                            <w:tr w:rsidR="006E5A55" w:rsidTr="007C7031">
                              <w:trPr>
                                <w:trHeight w:val="1862"/>
                              </w:trPr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296199" w:rsidRDefault="006E5A55" w:rsidP="00C34C6D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296199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6E5A55" w:rsidRPr="00296199" w:rsidRDefault="00657DAD" w:rsidP="00C34C6D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Return the power tool to its correct storage cupboard.</w:t>
                                  </w:r>
                                </w:p>
                                <w:p w:rsidR="00AC0F7C" w:rsidRPr="00296199" w:rsidRDefault="00AC0F7C" w:rsidP="00C34C6D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Leave the work area in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safe, clean and tidy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condition. </w:t>
                                  </w: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6E5A55" w:rsidRPr="00296199" w:rsidRDefault="006E5A55" w:rsidP="00C34C6D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  <w:t>POTENTIAL HAZARDS AND RISKS</w:t>
                                  </w:r>
                                </w:p>
                                <w:p w:rsidR="00370B3A" w:rsidRDefault="006E5A55" w:rsidP="00C34C6D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Moving,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rotating and </w:t>
                                  </w:r>
                                  <w:r w:rsidR="004E2E34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sharp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parts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657DAD" w:rsidRDefault="006E5A55" w:rsidP="00C34C6D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Electricity       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C34C6D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Dust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Eye injuries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  <w:p w:rsidR="00657DAD" w:rsidRDefault="00370B3A" w:rsidP="00657DAD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657DAD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Ejected waste</w:t>
                                  </w:r>
                                  <w:r w:rsidR="00C34C6D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</w:t>
                                  </w:r>
                                  <w:r w:rsidR="00C34C6D"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C34C6D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Burns      </w:t>
                                  </w:r>
                                  <w:r w:rsidR="00657DAD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657DAD" w:rsidRPr="00657DAD" w:rsidRDefault="00657DAD" w:rsidP="004E2E34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66D3" w:rsidRDefault="00866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96.45pt;margin-top:114.5pt;width:207.6pt;height:4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" fillcolor="white [3201]" stroked="f" strokeweight=".5pt">
                <v:textbox>
                  <w:txbxContent>
                    <w:p w:rsidR="008666D3" w:rsidRPr="00E145BE" w:rsidRDefault="008666D3" w:rsidP="00C34C6D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116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</w:tblGrid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C34C6D" w:rsidRPr="00AD3993" w:rsidRDefault="00C34C6D" w:rsidP="00AD399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AD3993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Examine the material to be cut for splits, loose knots and nails, etc.</w:t>
                            </w:r>
                          </w:p>
                          <w:p w:rsidR="00C34C6D" w:rsidRPr="00AD3993" w:rsidRDefault="00C34C6D" w:rsidP="00AD399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AD3993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Ensure the work</w:t>
                            </w:r>
                            <w:r w:rsidR="008E508A" w:rsidRPr="00AD3993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 </w:t>
                            </w:r>
                            <w:r w:rsidRPr="00AD3993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piece is secure and well supported.</w:t>
                            </w:r>
                          </w:p>
                          <w:p w:rsidR="00C34C6D" w:rsidRPr="00AD3993" w:rsidRDefault="00C34C6D" w:rsidP="00AD399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AD3993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Do not plug in until all adjustments have been made.</w:t>
                            </w:r>
                          </w:p>
                          <w:p w:rsidR="00C34C6D" w:rsidRPr="00AD3993" w:rsidRDefault="00C34C6D" w:rsidP="00AD399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AD3993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Ensure the power cord is well clear of the blade.</w:t>
                            </w:r>
                          </w:p>
                          <w:p w:rsidR="00C34C6D" w:rsidRPr="00AD3993" w:rsidRDefault="00C34C6D" w:rsidP="00AD399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AD3993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Check the underside of the cut to ensure that the blade will not cause any damage or be obstructed.</w:t>
                            </w:r>
                          </w:p>
                          <w:p w:rsidR="00C34C6D" w:rsidRPr="00AD3993" w:rsidRDefault="00C34C6D" w:rsidP="00AD399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AD3993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Allow the machine to reach full speed before starting a cut – always saw at a moderate rate.</w:t>
                            </w:r>
                          </w:p>
                          <w:p w:rsidR="00C34C6D" w:rsidRPr="00AD3993" w:rsidRDefault="00C34C6D" w:rsidP="00AD399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AD3993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Keep hands away from front of cutting operation.</w:t>
                            </w:r>
                          </w:p>
                          <w:p w:rsidR="00C34C6D" w:rsidRPr="00AD3993" w:rsidRDefault="00C34C6D" w:rsidP="00AD399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AD3993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Do not apply excessive force to the material being cut.</w:t>
                            </w:r>
                          </w:p>
                          <w:p w:rsidR="00C34C6D" w:rsidRPr="00AD3993" w:rsidRDefault="00C34C6D" w:rsidP="00AD399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AD3993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Take care when cutting curves to ensure that the blade does not twist or bind – if necessary, drill small holes.</w:t>
                            </w:r>
                          </w:p>
                          <w:p w:rsidR="00C34C6D" w:rsidRPr="00AD3993" w:rsidRDefault="00C34C6D" w:rsidP="00AD399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AD3993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If the blade binds, release the switch immediately – free the blade and inspect for damage.</w:t>
                            </w:r>
                          </w:p>
                          <w:p w:rsidR="00C34C6D" w:rsidRPr="00AD3993" w:rsidRDefault="00C34C6D" w:rsidP="00AD399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AD3993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Do not allow waste to accumulate on or around the saw blade or the work</w:t>
                            </w:r>
                            <w:r w:rsidR="008E508A" w:rsidRPr="00AD3993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 </w:t>
                            </w:r>
                            <w:r w:rsidRPr="00AD3993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piece. Ensure that off-cuts will not cause binding, or fall on your feet.</w:t>
                            </w:r>
                          </w:p>
                          <w:p w:rsidR="00C34C6D" w:rsidRPr="00AD3993" w:rsidRDefault="00C34C6D" w:rsidP="00AD399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AD3993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On completion, wait for the blade to stop moving before lifting the jigsaw from the work</w:t>
                            </w:r>
                            <w:r w:rsidR="008E508A" w:rsidRPr="00AD3993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 </w:t>
                            </w:r>
                            <w:r w:rsidRPr="00AD3993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piece, </w:t>
                            </w:r>
                            <w:bookmarkStart w:id="1" w:name="_GoBack"/>
                            <w:bookmarkEnd w:id="1"/>
                            <w:r w:rsidRPr="00AD3993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and then rest the saw on its side, protecting the blade. </w:t>
                            </w:r>
                          </w:p>
                          <w:p w:rsidR="00657DAD" w:rsidRPr="006E5A55" w:rsidRDefault="00C34C6D" w:rsidP="00AD399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AD3993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If the blade breaks, stop sawing immediately. Switch the machine off and report it to your teacher. </w:t>
                            </w:r>
                            <w:r w:rsidR="00657DAD" w:rsidRPr="00AD3993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C34C6D" w:rsidP="00AC0F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Ensure the power cord is clear of the blade</w:t>
                            </w:r>
                          </w:p>
                        </w:tc>
                      </w:tr>
                      <w:tr w:rsidR="006E5A55" w:rsidTr="007C7031">
                        <w:trPr>
                          <w:trHeight w:val="1862"/>
                        </w:trPr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296199" w:rsidRDefault="006E5A55" w:rsidP="00C34C6D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96199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  <w:lang w:eastAsia="en-US"/>
                              </w:rPr>
                              <w:t>HOUSEKEEPING</w:t>
                            </w:r>
                          </w:p>
                          <w:p w:rsidR="006E5A55" w:rsidRPr="00296199" w:rsidRDefault="00657DAD" w:rsidP="00C34C6D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Return the power tool to its correct storage cupboard.</w:t>
                            </w:r>
                          </w:p>
                          <w:p w:rsidR="00AC0F7C" w:rsidRPr="00296199" w:rsidRDefault="00AC0F7C" w:rsidP="00C34C6D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Leave the work area in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safe, clean and tidy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condition. </w:t>
                            </w: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5A55" w:rsidRPr="00296199" w:rsidRDefault="006E5A55" w:rsidP="00C34C6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  <w:t>POTENTIAL HAZARDS AND RISKS</w:t>
                            </w:r>
                          </w:p>
                          <w:p w:rsidR="00370B3A" w:rsidRDefault="006E5A55" w:rsidP="00C34C6D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Moving,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rotating and </w:t>
                            </w:r>
                            <w:r w:rsidR="004E2E34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sharp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parts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657DAD" w:rsidRDefault="006E5A55" w:rsidP="00C34C6D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Electricity       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C34C6D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Dust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Eye injuries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</w:t>
                            </w:r>
                          </w:p>
                          <w:p w:rsidR="00657DAD" w:rsidRDefault="00370B3A" w:rsidP="00657DAD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657DAD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Ejected waste</w:t>
                            </w:r>
                            <w:r w:rsidR="00C34C6D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="00C34C6D"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C34C6D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Burns      </w:t>
                            </w:r>
                            <w:r w:rsidR="00657DAD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657DAD" w:rsidRPr="00657DAD" w:rsidRDefault="00657DAD" w:rsidP="004E2E34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8666D3" w:rsidRDefault="008666D3"/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3936810</wp:posOffset>
                </wp:positionH>
                <wp:positionV relativeFrom="paragraph">
                  <wp:posOffset>967740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6BF" w:rsidRPr="006E348D" w:rsidRDefault="007949E2" w:rsidP="005F46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Jigsaw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8" type="#_x0000_t202" style="position:absolute;left:0;text-align:left;margin-left:310pt;margin-top:76.2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" filled="f" stroked="f" strokeweight=".5pt">
                <v:textbox>
                  <w:txbxContent>
                    <w:p w:rsidR="005F46BF" w:rsidRPr="006E348D" w:rsidRDefault="007949E2" w:rsidP="005F46B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Jigsaw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7949E2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Jigs</w:t>
                            </w:r>
                            <w:r w:rsidR="0069179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aw</w:t>
                            </w:r>
                            <w:r w:rsidR="005F46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7949E2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Jigs</w:t>
                      </w:r>
                      <w:r w:rsidR="0069179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aw</w:t>
                      </w:r>
                      <w:r w:rsidR="005F46B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w:drawing>
          <wp:inline distT="0" distB="0" distL="0" distR="0">
            <wp:extent cx="6645910" cy="731012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rtable and equipment SOP ta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8D" w:rsidRPr="00A331C5" w:rsidRDefault="006E348D" w:rsidP="006E5A55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6E348D" w:rsidP="006E348D">
      <w:pPr>
        <w:rPr>
          <w:rFonts w:ascii="Arial" w:hAnsi="Arial" w:cs="Arial"/>
          <w:b/>
          <w:color w:val="365F91"/>
          <w:sz w:val="28"/>
          <w:szCs w:val="28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 xml:space="preserve">Assembly </w:t>
      </w:r>
      <w:r w:rsidR="001705FD">
        <w:rPr>
          <w:rFonts w:ascii="Arial" w:hAnsi="Arial" w:cs="Arial"/>
          <w:b/>
          <w:color w:val="365F91"/>
          <w:sz w:val="28"/>
          <w:szCs w:val="28"/>
        </w:rPr>
        <w:t>i</w:t>
      </w:r>
      <w:r w:rsidRPr="00A331C5">
        <w:rPr>
          <w:rFonts w:ascii="Arial" w:hAnsi="Arial" w:cs="Arial"/>
          <w:b/>
          <w:color w:val="365F91"/>
          <w:sz w:val="28"/>
          <w:szCs w:val="28"/>
        </w:rPr>
        <w:t>nstructions:</w:t>
      </w:r>
    </w:p>
    <w:p w:rsidR="006E348D" w:rsidRPr="00A331C5" w:rsidRDefault="006E348D" w:rsidP="006E348D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This should align </w:t>
      </w:r>
      <w:r w:rsidR="001705FD">
        <w:rPr>
          <w:rFonts w:ascii="Arial" w:hAnsi="Arial" w:cs="Arial"/>
          <w:color w:val="365F91"/>
        </w:rPr>
        <w:t>‘f</w:t>
      </w:r>
      <w:r w:rsidRPr="00A331C5">
        <w:rPr>
          <w:rFonts w:ascii="Arial" w:hAnsi="Arial" w:cs="Arial"/>
          <w:color w:val="365F91"/>
        </w:rPr>
        <w:t>ront</w:t>
      </w:r>
      <w:r w:rsidR="001705FD">
        <w:rPr>
          <w:rFonts w:ascii="Arial" w:hAnsi="Arial" w:cs="Arial"/>
          <w:color w:val="365F91"/>
        </w:rPr>
        <w:t>’ and ‘r</w:t>
      </w:r>
      <w:r w:rsidRPr="00A331C5">
        <w:rPr>
          <w:rFonts w:ascii="Arial" w:hAnsi="Arial" w:cs="Arial"/>
          <w:color w:val="365F91"/>
        </w:rPr>
        <w:t>everse</w:t>
      </w:r>
      <w:r w:rsidR="001705FD"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sides, then glue the halves back to back  </w:t>
      </w:r>
    </w:p>
    <w:p w:rsidR="006E348D" w:rsidRPr="00A331C5" w:rsidRDefault="001705F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Cut out the ‘t</w:t>
      </w:r>
      <w:r w:rsidR="006E348D" w:rsidRPr="00A331C5">
        <w:rPr>
          <w:rFonts w:ascii="Arial" w:hAnsi="Arial" w:cs="Arial"/>
          <w:color w:val="365F91"/>
        </w:rPr>
        <w:t>ag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shape along the </w:t>
      </w:r>
      <w:r w:rsidR="006E348D">
        <w:rPr>
          <w:rFonts w:ascii="Arial" w:hAnsi="Arial" w:cs="Arial"/>
          <w:color w:val="FF0000"/>
        </w:rPr>
        <w:t xml:space="preserve">RED </w:t>
      </w:r>
      <w:r w:rsidR="006E348D" w:rsidRPr="00A331C5">
        <w:rPr>
          <w:rFonts w:ascii="Arial" w:hAnsi="Arial" w:cs="Arial"/>
          <w:color w:val="365F91"/>
        </w:rPr>
        <w:t>dot</w:t>
      </w:r>
      <w:r>
        <w:rPr>
          <w:rFonts w:ascii="Arial" w:hAnsi="Arial" w:cs="Arial"/>
          <w:color w:val="365F91"/>
        </w:rPr>
        <w:t>ted outlines indicated on the ‘f</w:t>
      </w:r>
      <w:r w:rsidR="006E348D" w:rsidRPr="00A331C5">
        <w:rPr>
          <w:rFonts w:ascii="Arial" w:hAnsi="Arial" w:cs="Arial"/>
          <w:color w:val="365F91"/>
        </w:rPr>
        <w:t>ront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side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Laminate </w:t>
      </w:r>
      <w:r w:rsidR="001705FD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trim to size </w:t>
      </w:r>
      <w:r w:rsidR="001705FD">
        <w:rPr>
          <w:rFonts w:ascii="Arial" w:hAnsi="Arial" w:cs="Arial"/>
          <w:color w:val="365F91"/>
        </w:rPr>
        <w:t>with a clear 2</w:t>
      </w:r>
      <w:r w:rsidRPr="00A331C5">
        <w:rPr>
          <w:rFonts w:ascii="Arial" w:hAnsi="Arial" w:cs="Arial"/>
          <w:color w:val="365F91"/>
        </w:rPr>
        <w:t>mm border</w:t>
      </w:r>
    </w:p>
    <w:p w:rsidR="0053629B" w:rsidRPr="001705FD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</w:p>
    <w:sectPr w:rsidR="0053629B" w:rsidRPr="001705FD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8A2E828E"/>
    <w:lvl w:ilvl="0" w:tplc="03C05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4752B"/>
    <w:rsid w:val="0007183E"/>
    <w:rsid w:val="00105554"/>
    <w:rsid w:val="001705FD"/>
    <w:rsid w:val="001B42EA"/>
    <w:rsid w:val="00296199"/>
    <w:rsid w:val="00327878"/>
    <w:rsid w:val="00370B3A"/>
    <w:rsid w:val="00403EE8"/>
    <w:rsid w:val="004269C7"/>
    <w:rsid w:val="004E2E34"/>
    <w:rsid w:val="0053629B"/>
    <w:rsid w:val="005A736A"/>
    <w:rsid w:val="005F46BF"/>
    <w:rsid w:val="00604304"/>
    <w:rsid w:val="00657DAD"/>
    <w:rsid w:val="00691795"/>
    <w:rsid w:val="006E348D"/>
    <w:rsid w:val="006E5A55"/>
    <w:rsid w:val="00731342"/>
    <w:rsid w:val="007949E2"/>
    <w:rsid w:val="007C7031"/>
    <w:rsid w:val="007D4206"/>
    <w:rsid w:val="007F42FB"/>
    <w:rsid w:val="008666D3"/>
    <w:rsid w:val="008744C6"/>
    <w:rsid w:val="008A34D5"/>
    <w:rsid w:val="008E508A"/>
    <w:rsid w:val="00913CCF"/>
    <w:rsid w:val="009C1A9F"/>
    <w:rsid w:val="009C79D1"/>
    <w:rsid w:val="00A363C9"/>
    <w:rsid w:val="00A51578"/>
    <w:rsid w:val="00AA088F"/>
    <w:rsid w:val="00AC0F7C"/>
    <w:rsid w:val="00AD3993"/>
    <w:rsid w:val="00B76ACA"/>
    <w:rsid w:val="00C14234"/>
    <w:rsid w:val="00C24D75"/>
    <w:rsid w:val="00C34C6D"/>
    <w:rsid w:val="00CC2B41"/>
    <w:rsid w:val="00CD24EF"/>
    <w:rsid w:val="00E145BE"/>
    <w:rsid w:val="00E15158"/>
    <w:rsid w:val="00E9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26A5A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73ED95-24F7-47C1-9C73-D8F89BD60A03}"/>
</file>

<file path=customXml/itemProps2.xml><?xml version="1.0" encoding="utf-8"?>
<ds:datastoreItem xmlns:ds="http://schemas.openxmlformats.org/officeDocument/2006/customXml" ds:itemID="{1879F649-90E5-4EAB-891A-81D2BC821C96}"/>
</file>

<file path=customXml/itemProps3.xml><?xml version="1.0" encoding="utf-8"?>
<ds:datastoreItem xmlns:ds="http://schemas.openxmlformats.org/officeDocument/2006/customXml" ds:itemID="{9F9CDFE6-8016-46FB-B6F1-B8D19C609F03}"/>
</file>

<file path=customXml/itemProps4.xml><?xml version="1.0" encoding="utf-8"?>
<ds:datastoreItem xmlns:ds="http://schemas.openxmlformats.org/officeDocument/2006/customXml" ds:itemID="{3AAF8BF1-E9AC-480A-948D-BF595C3E53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Saw jigsaw (Tag)</dc:title>
  <dc:subject/>
  <dc:creator>CULPEPPER, Kristyn</dc:creator>
  <cp:keywords/>
  <dc:description/>
  <cp:lastModifiedBy>OVERETT, Sophie</cp:lastModifiedBy>
  <cp:revision>6</cp:revision>
  <cp:lastPrinted>2018-06-27T05:39:00Z</cp:lastPrinted>
  <dcterms:created xsi:type="dcterms:W3CDTF">2018-07-01T23:20:00Z</dcterms:created>
  <dcterms:modified xsi:type="dcterms:W3CDTF">2018-08-26T21:45:00Z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