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4533" w14:textId="31A8D640" w:rsidR="00823365" w:rsidRPr="00056728" w:rsidRDefault="000567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Managing online payments</w:t>
      </w:r>
    </w:p>
    <w:p w14:paraId="66D000B3" w14:textId="7E0F8745" w:rsidR="00056728" w:rsidRPr="00056728" w:rsidRDefault="00056728" w:rsidP="00056728">
      <w:pPr>
        <w:rPr>
          <w:rFonts w:ascii="Arial" w:hAnsi="Arial" w:cs="Arial"/>
          <w:sz w:val="24"/>
          <w:szCs w:val="24"/>
        </w:rPr>
      </w:pPr>
      <w:r w:rsidRPr="00056728">
        <w:rPr>
          <w:rFonts w:ascii="Arial" w:hAnsi="Arial" w:cs="Arial"/>
          <w:sz w:val="24"/>
          <w:szCs w:val="24"/>
        </w:rPr>
        <w:t>A summary of payment information for your student is available via the student dashboard.</w:t>
      </w:r>
      <w:r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 xml:space="preserve">Selecting the </w:t>
      </w:r>
      <w:r w:rsidRPr="00056728">
        <w:rPr>
          <w:rFonts w:ascii="Arial" w:hAnsi="Arial" w:cs="Arial"/>
          <w:b/>
          <w:bCs/>
          <w:sz w:val="24"/>
          <w:szCs w:val="24"/>
        </w:rPr>
        <w:t xml:space="preserve">View </w:t>
      </w:r>
      <w:r w:rsidRPr="00056728">
        <w:rPr>
          <w:rFonts w:ascii="Arial" w:hAnsi="Arial" w:cs="Arial"/>
          <w:b/>
          <w:bCs/>
          <w:sz w:val="24"/>
          <w:szCs w:val="24"/>
        </w:rPr>
        <w:t>p</w:t>
      </w:r>
      <w:r w:rsidRPr="00056728">
        <w:rPr>
          <w:rFonts w:ascii="Arial" w:hAnsi="Arial" w:cs="Arial"/>
          <w:b/>
          <w:bCs/>
          <w:sz w:val="24"/>
          <w:szCs w:val="24"/>
        </w:rPr>
        <w:t>ayments</w:t>
      </w:r>
      <w:r w:rsidRPr="00056728">
        <w:rPr>
          <w:rFonts w:ascii="Arial" w:hAnsi="Arial" w:cs="Arial"/>
          <w:sz w:val="24"/>
          <w:szCs w:val="24"/>
        </w:rPr>
        <w:t xml:space="preserve"> link or </w:t>
      </w:r>
      <w:proofErr w:type="gramStart"/>
      <w:r w:rsidRPr="00056728">
        <w:rPr>
          <w:rFonts w:ascii="Arial" w:hAnsi="Arial" w:cs="Arial"/>
          <w:b/>
          <w:bCs/>
          <w:sz w:val="24"/>
          <w:szCs w:val="24"/>
        </w:rPr>
        <w:t>Payments</w:t>
      </w:r>
      <w:proofErr w:type="gramEnd"/>
      <w:r w:rsidRPr="00056728">
        <w:rPr>
          <w:rFonts w:ascii="Arial" w:hAnsi="Arial" w:cs="Arial"/>
          <w:sz w:val="24"/>
          <w:szCs w:val="24"/>
        </w:rPr>
        <w:t xml:space="preserve"> tab will take you to the </w:t>
      </w:r>
      <w:r>
        <w:rPr>
          <w:rFonts w:ascii="Arial" w:hAnsi="Arial" w:cs="Arial"/>
          <w:sz w:val="24"/>
          <w:szCs w:val="24"/>
        </w:rPr>
        <w:t>P</w:t>
      </w:r>
      <w:r w:rsidRPr="00056728">
        <w:rPr>
          <w:rFonts w:ascii="Arial" w:hAnsi="Arial" w:cs="Arial"/>
          <w:sz w:val="24"/>
          <w:szCs w:val="24"/>
        </w:rPr>
        <w:t>ayments page.</w:t>
      </w:r>
    </w:p>
    <w:p w14:paraId="35272617" w14:textId="39EADFC0" w:rsidR="00056728" w:rsidRPr="00056728" w:rsidRDefault="00056728" w:rsidP="00056728">
      <w:pPr>
        <w:rPr>
          <w:rFonts w:ascii="Arial" w:hAnsi="Arial" w:cs="Arial"/>
          <w:sz w:val="24"/>
          <w:szCs w:val="24"/>
        </w:rPr>
      </w:pPr>
      <w:r w:rsidRPr="00056728">
        <w:rPr>
          <w:rFonts w:ascii="Arial" w:hAnsi="Arial" w:cs="Arial"/>
          <w:sz w:val="24"/>
          <w:szCs w:val="24"/>
        </w:rPr>
        <w:t>On the Payments page, you can view payments that are due</w:t>
      </w:r>
      <w:r>
        <w:rPr>
          <w:rFonts w:ascii="Arial" w:hAnsi="Arial" w:cs="Arial"/>
          <w:sz w:val="24"/>
          <w:szCs w:val="24"/>
        </w:rPr>
        <w:t>,</w:t>
      </w:r>
      <w:r w:rsidRPr="00056728">
        <w:rPr>
          <w:rFonts w:ascii="Arial" w:hAnsi="Arial" w:cs="Arial"/>
          <w:sz w:val="24"/>
          <w:szCs w:val="24"/>
        </w:rPr>
        <w:t xml:space="preserve"> as well as a payment history.</w:t>
      </w:r>
      <w:r w:rsidR="00725F1A"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>For payments due</w:t>
      </w:r>
      <w:r w:rsidR="00725F1A">
        <w:rPr>
          <w:rFonts w:ascii="Arial" w:hAnsi="Arial" w:cs="Arial"/>
          <w:sz w:val="24"/>
          <w:szCs w:val="24"/>
        </w:rPr>
        <w:t>,</w:t>
      </w:r>
      <w:r w:rsidRPr="00056728">
        <w:rPr>
          <w:rFonts w:ascii="Arial" w:hAnsi="Arial" w:cs="Arial"/>
          <w:sz w:val="24"/>
          <w:szCs w:val="24"/>
        </w:rPr>
        <w:t xml:space="preserve"> you can click the arrow button</w:t>
      </w:r>
      <w:r w:rsidR="00725F1A">
        <w:rPr>
          <w:rFonts w:ascii="Arial" w:hAnsi="Arial" w:cs="Arial"/>
          <w:sz w:val="24"/>
          <w:szCs w:val="24"/>
        </w:rPr>
        <w:t>,</w:t>
      </w:r>
      <w:r w:rsidRPr="00056728">
        <w:rPr>
          <w:rFonts w:ascii="Arial" w:hAnsi="Arial" w:cs="Arial"/>
          <w:sz w:val="24"/>
          <w:szCs w:val="24"/>
        </w:rPr>
        <w:t xml:space="preserve"> which will allow you to view more</w:t>
      </w:r>
      <w:r w:rsidR="00725F1A"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>details of that item</w:t>
      </w:r>
      <w:r w:rsidR="00725F1A">
        <w:rPr>
          <w:rFonts w:ascii="Arial" w:hAnsi="Arial" w:cs="Arial"/>
          <w:sz w:val="24"/>
          <w:szCs w:val="24"/>
        </w:rPr>
        <w:t>,</w:t>
      </w:r>
      <w:r w:rsidRPr="00056728">
        <w:rPr>
          <w:rFonts w:ascii="Arial" w:hAnsi="Arial" w:cs="Arial"/>
          <w:sz w:val="24"/>
          <w:szCs w:val="24"/>
        </w:rPr>
        <w:t xml:space="preserve"> together with a link to download an invoice.</w:t>
      </w:r>
    </w:p>
    <w:p w14:paraId="39265785" w14:textId="41401AF0" w:rsidR="00056728" w:rsidRPr="00056728" w:rsidRDefault="00056728" w:rsidP="00056728">
      <w:pPr>
        <w:rPr>
          <w:rFonts w:ascii="Arial" w:hAnsi="Arial" w:cs="Arial"/>
          <w:sz w:val="24"/>
          <w:szCs w:val="24"/>
        </w:rPr>
      </w:pPr>
      <w:r w:rsidRPr="00056728">
        <w:rPr>
          <w:rFonts w:ascii="Arial" w:hAnsi="Arial" w:cs="Arial"/>
          <w:sz w:val="24"/>
          <w:szCs w:val="24"/>
        </w:rPr>
        <w:t xml:space="preserve">Clicking the </w:t>
      </w:r>
      <w:r w:rsidRPr="00725F1A">
        <w:rPr>
          <w:rFonts w:ascii="Arial" w:hAnsi="Arial" w:cs="Arial"/>
          <w:b/>
          <w:bCs/>
          <w:sz w:val="24"/>
          <w:szCs w:val="24"/>
        </w:rPr>
        <w:t>Download Pdf</w:t>
      </w:r>
      <w:r w:rsidRPr="00056728">
        <w:rPr>
          <w:rFonts w:ascii="Arial" w:hAnsi="Arial" w:cs="Arial"/>
          <w:sz w:val="24"/>
          <w:szCs w:val="24"/>
        </w:rPr>
        <w:t xml:space="preserve"> link will open a PDF file</w:t>
      </w:r>
      <w:r w:rsidR="00725F1A">
        <w:rPr>
          <w:rFonts w:ascii="Arial" w:hAnsi="Arial" w:cs="Arial"/>
          <w:sz w:val="24"/>
          <w:szCs w:val="24"/>
        </w:rPr>
        <w:t xml:space="preserve">, </w:t>
      </w:r>
      <w:r w:rsidRPr="00056728">
        <w:rPr>
          <w:rFonts w:ascii="Arial" w:hAnsi="Arial" w:cs="Arial"/>
          <w:sz w:val="24"/>
          <w:szCs w:val="24"/>
        </w:rPr>
        <w:t>which you can save or print for your records.</w:t>
      </w:r>
    </w:p>
    <w:p w14:paraId="59E801BB" w14:textId="19732F08" w:rsidR="00056728" w:rsidRPr="00056728" w:rsidRDefault="00056728" w:rsidP="00056728">
      <w:pPr>
        <w:rPr>
          <w:rFonts w:ascii="Arial" w:hAnsi="Arial" w:cs="Arial"/>
          <w:sz w:val="24"/>
          <w:szCs w:val="24"/>
        </w:rPr>
      </w:pPr>
      <w:r w:rsidRPr="00056728">
        <w:rPr>
          <w:rFonts w:ascii="Arial" w:hAnsi="Arial" w:cs="Arial"/>
          <w:sz w:val="24"/>
          <w:szCs w:val="24"/>
        </w:rPr>
        <w:t>You can also make online payments through QParents.</w:t>
      </w:r>
      <w:r w:rsidR="00725F1A"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 xml:space="preserve">Select the </w:t>
      </w:r>
      <w:r w:rsidRPr="00725F1A">
        <w:rPr>
          <w:rFonts w:ascii="Arial" w:hAnsi="Arial" w:cs="Arial"/>
          <w:b/>
          <w:bCs/>
          <w:sz w:val="24"/>
          <w:szCs w:val="24"/>
        </w:rPr>
        <w:t>To Pay</w:t>
      </w:r>
      <w:r w:rsidRPr="00056728">
        <w:rPr>
          <w:rFonts w:ascii="Arial" w:hAnsi="Arial" w:cs="Arial"/>
          <w:sz w:val="24"/>
          <w:szCs w:val="24"/>
        </w:rPr>
        <w:t xml:space="preserve"> checkbox next to any outstanding invoice</w:t>
      </w:r>
      <w:r w:rsidR="00036B91">
        <w:rPr>
          <w:rFonts w:ascii="Arial" w:hAnsi="Arial" w:cs="Arial"/>
          <w:sz w:val="24"/>
          <w:szCs w:val="24"/>
        </w:rPr>
        <w:t>,</w:t>
      </w:r>
      <w:r w:rsidRPr="00056728">
        <w:rPr>
          <w:rFonts w:ascii="Arial" w:hAnsi="Arial" w:cs="Arial"/>
          <w:sz w:val="24"/>
          <w:szCs w:val="24"/>
        </w:rPr>
        <w:t xml:space="preserve"> and enter the amount you wish to pay.</w:t>
      </w:r>
      <w:r w:rsidR="00036B91"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>It is possible to make a partial payment,</w:t>
      </w:r>
      <w:r w:rsidR="00036B91"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>or to make payments against multiple invoices at the same time.</w:t>
      </w:r>
      <w:r w:rsidR="00036B91"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 xml:space="preserve">When ready, click the </w:t>
      </w:r>
      <w:r w:rsidRPr="00036B91">
        <w:rPr>
          <w:rFonts w:ascii="Arial" w:hAnsi="Arial" w:cs="Arial"/>
          <w:b/>
          <w:bCs/>
          <w:sz w:val="24"/>
          <w:szCs w:val="24"/>
        </w:rPr>
        <w:t>Pay with card</w:t>
      </w:r>
      <w:r w:rsidRPr="00056728">
        <w:rPr>
          <w:rFonts w:ascii="Arial" w:hAnsi="Arial" w:cs="Arial"/>
          <w:sz w:val="24"/>
          <w:szCs w:val="24"/>
        </w:rPr>
        <w:t xml:space="preserve"> button.</w:t>
      </w:r>
    </w:p>
    <w:p w14:paraId="1BF5F4FE" w14:textId="173A8938" w:rsidR="00056728" w:rsidRPr="00056728" w:rsidRDefault="00056728" w:rsidP="00056728">
      <w:pPr>
        <w:rPr>
          <w:rFonts w:ascii="Arial" w:hAnsi="Arial" w:cs="Arial"/>
          <w:sz w:val="24"/>
          <w:szCs w:val="24"/>
        </w:rPr>
      </w:pPr>
      <w:r w:rsidRPr="00056728">
        <w:rPr>
          <w:rFonts w:ascii="Arial" w:hAnsi="Arial" w:cs="Arial"/>
          <w:sz w:val="24"/>
          <w:szCs w:val="24"/>
        </w:rPr>
        <w:t>You then need to enter your credit or debit card details.</w:t>
      </w:r>
      <w:r w:rsidR="00036B91"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>Visa and MasterCard are accepted.</w:t>
      </w:r>
      <w:r w:rsidR="00036B91"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 xml:space="preserve">Once entered, click </w:t>
      </w:r>
      <w:r w:rsidR="00036B91">
        <w:rPr>
          <w:rFonts w:ascii="Arial" w:hAnsi="Arial" w:cs="Arial"/>
          <w:sz w:val="24"/>
          <w:szCs w:val="24"/>
        </w:rPr>
        <w:t>m</w:t>
      </w:r>
      <w:r w:rsidRPr="00056728">
        <w:rPr>
          <w:rFonts w:ascii="Arial" w:hAnsi="Arial" w:cs="Arial"/>
          <w:sz w:val="24"/>
          <w:szCs w:val="24"/>
        </w:rPr>
        <w:t xml:space="preserve">ake </w:t>
      </w:r>
      <w:r w:rsidR="00036B91">
        <w:rPr>
          <w:rFonts w:ascii="Arial" w:hAnsi="Arial" w:cs="Arial"/>
          <w:sz w:val="24"/>
          <w:szCs w:val="24"/>
        </w:rPr>
        <w:t>p</w:t>
      </w:r>
      <w:r w:rsidRPr="00056728">
        <w:rPr>
          <w:rFonts w:ascii="Arial" w:hAnsi="Arial" w:cs="Arial"/>
          <w:sz w:val="24"/>
          <w:szCs w:val="24"/>
        </w:rPr>
        <w:t>ayment.</w:t>
      </w:r>
      <w:r w:rsidR="00036B91"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 xml:space="preserve">The payment is processed through the Commonwealth Bank’s </w:t>
      </w:r>
      <w:proofErr w:type="spellStart"/>
      <w:r w:rsidRPr="00056728">
        <w:rPr>
          <w:rFonts w:ascii="Arial" w:hAnsi="Arial" w:cs="Arial"/>
          <w:sz w:val="24"/>
          <w:szCs w:val="24"/>
        </w:rPr>
        <w:t>BP</w:t>
      </w:r>
      <w:r w:rsidR="00036B91">
        <w:rPr>
          <w:rFonts w:ascii="Arial" w:hAnsi="Arial" w:cs="Arial"/>
          <w:sz w:val="24"/>
          <w:szCs w:val="24"/>
        </w:rPr>
        <w:t>oint</w:t>
      </w:r>
      <w:proofErr w:type="spellEnd"/>
      <w:r w:rsidRPr="00056728">
        <w:rPr>
          <w:rFonts w:ascii="Arial" w:hAnsi="Arial" w:cs="Arial"/>
          <w:sz w:val="24"/>
          <w:szCs w:val="24"/>
        </w:rPr>
        <w:t xml:space="preserve"> service</w:t>
      </w:r>
      <w:r w:rsidR="00036B91">
        <w:rPr>
          <w:rFonts w:ascii="Arial" w:hAnsi="Arial" w:cs="Arial"/>
          <w:sz w:val="24"/>
          <w:szCs w:val="24"/>
        </w:rPr>
        <w:t xml:space="preserve">. </w:t>
      </w:r>
      <w:r w:rsidRPr="00056728">
        <w:rPr>
          <w:rFonts w:ascii="Arial" w:hAnsi="Arial" w:cs="Arial"/>
          <w:sz w:val="24"/>
          <w:szCs w:val="24"/>
        </w:rPr>
        <w:t>You</w:t>
      </w:r>
      <w:r w:rsidR="00036B91">
        <w:rPr>
          <w:rFonts w:ascii="Arial" w:hAnsi="Arial" w:cs="Arial"/>
          <w:sz w:val="24"/>
          <w:szCs w:val="24"/>
        </w:rPr>
        <w:t>’</w:t>
      </w:r>
      <w:r w:rsidRPr="00056728">
        <w:rPr>
          <w:rFonts w:ascii="Arial" w:hAnsi="Arial" w:cs="Arial"/>
          <w:sz w:val="24"/>
          <w:szCs w:val="24"/>
        </w:rPr>
        <w:t>ll receive a message confirming that the payment was</w:t>
      </w:r>
      <w:r w:rsidR="00036B91"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>successful</w:t>
      </w:r>
      <w:r w:rsidR="00036B91">
        <w:rPr>
          <w:rFonts w:ascii="Arial" w:hAnsi="Arial" w:cs="Arial"/>
          <w:sz w:val="24"/>
          <w:szCs w:val="24"/>
        </w:rPr>
        <w:t>,</w:t>
      </w:r>
      <w:r w:rsidRPr="00056728">
        <w:rPr>
          <w:rFonts w:ascii="Arial" w:hAnsi="Arial" w:cs="Arial"/>
          <w:sz w:val="24"/>
          <w:szCs w:val="24"/>
        </w:rPr>
        <w:t xml:space="preserve"> and be emailed a payment confirmation for your records.</w:t>
      </w:r>
    </w:p>
    <w:p w14:paraId="1B561A66" w14:textId="37348F49" w:rsidR="00056728" w:rsidRPr="00056728" w:rsidRDefault="00056728" w:rsidP="00056728">
      <w:pPr>
        <w:rPr>
          <w:rFonts w:ascii="Arial" w:hAnsi="Arial" w:cs="Arial"/>
          <w:sz w:val="24"/>
          <w:szCs w:val="24"/>
        </w:rPr>
      </w:pPr>
      <w:r w:rsidRPr="00056728">
        <w:rPr>
          <w:rFonts w:ascii="Arial" w:hAnsi="Arial" w:cs="Arial"/>
          <w:sz w:val="24"/>
          <w:szCs w:val="24"/>
        </w:rPr>
        <w:t>Be aware that the payment will not appear under Closed payments</w:t>
      </w:r>
      <w:r w:rsidR="00036B91"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>until it has been processed by your school.</w:t>
      </w:r>
      <w:r w:rsidR="00036B91">
        <w:rPr>
          <w:rFonts w:ascii="Arial" w:hAnsi="Arial" w:cs="Arial"/>
          <w:sz w:val="24"/>
          <w:szCs w:val="24"/>
        </w:rPr>
        <w:t xml:space="preserve"> </w:t>
      </w:r>
      <w:r w:rsidRPr="00056728">
        <w:rPr>
          <w:rFonts w:ascii="Arial" w:hAnsi="Arial" w:cs="Arial"/>
          <w:sz w:val="24"/>
          <w:szCs w:val="24"/>
        </w:rPr>
        <w:t xml:space="preserve">In the meantime, it will show as a Pending </w:t>
      </w:r>
      <w:r w:rsidR="00036B91">
        <w:rPr>
          <w:rFonts w:ascii="Arial" w:hAnsi="Arial" w:cs="Arial"/>
          <w:sz w:val="24"/>
          <w:szCs w:val="24"/>
        </w:rPr>
        <w:t>p</w:t>
      </w:r>
      <w:r w:rsidRPr="00056728">
        <w:rPr>
          <w:rFonts w:ascii="Arial" w:hAnsi="Arial" w:cs="Arial"/>
          <w:sz w:val="24"/>
          <w:szCs w:val="24"/>
        </w:rPr>
        <w:t>ayment.</w:t>
      </w:r>
    </w:p>
    <w:sectPr w:rsidR="00056728" w:rsidRPr="00056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28"/>
    <w:rsid w:val="00036B91"/>
    <w:rsid w:val="00056728"/>
    <w:rsid w:val="00280629"/>
    <w:rsid w:val="004C16AD"/>
    <w:rsid w:val="00511B96"/>
    <w:rsid w:val="00725F1A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0020"/>
  <w15:chartTrackingRefBased/>
  <w15:docId w15:val="{09A8F9BA-356B-4763-BD51-044EAA3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2023-10-25T23:32:38+00:00</PPLastReviewedDate>
    <PPPublishedNotificationAddresses xmlns="f114f5df-7614-43c1-ba8e-2daa6e537108" xsi:nil="true"/>
    <PPModeratedDate xmlns="f114f5df-7614-43c1-ba8e-2daa6e537108">2023-10-25T23:32:38+00:00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91A912F6-DDE0-4D99-A9BD-4E96D28850BF}"/>
</file>

<file path=customXml/itemProps2.xml><?xml version="1.0" encoding="utf-8"?>
<ds:datastoreItem xmlns:ds="http://schemas.openxmlformats.org/officeDocument/2006/customXml" ds:itemID="{42EBB4A6-7556-4069-A3E5-98567A77E604}"/>
</file>

<file path=customXml/itemProps3.xml><?xml version="1.0" encoding="utf-8"?>
<ds:datastoreItem xmlns:ds="http://schemas.openxmlformats.org/officeDocument/2006/customXml" ds:itemID="{6013BD6D-F1B6-45D5-84F6-D85E9DDB8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online payments video transcript</dc:title>
  <dc:subject>Managing online payments video transcript</dc:subject>
  <dc:creator>Queensland Government</dc:creator>
  <cp:keywords>Managing online payments; video; transcript</cp:keywords>
  <dc:description/>
  <cp:revision>4</cp:revision>
  <dcterms:created xsi:type="dcterms:W3CDTF">2023-07-27T01:44:00Z</dcterms:created>
  <dcterms:modified xsi:type="dcterms:W3CDTF">2023-07-27T03:15:00Z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