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F7FB" w14:textId="77777777" w:rsidR="006F302C" w:rsidRDefault="006F302C" w:rsidP="006F302C">
      <w:r>
        <w:t xml:space="preserve">Joey and Skyla, developers of Bee Safe Online, showed impressive consideration of user experience in their website solution. They include responsive navigation menus, consideration of user flow through the site from page to page, and consistent use of website conventions such as a navigation bar and active page indicators. The efficient use of the modular interactive JavaScript quiz </w:t>
      </w:r>
      <w:proofErr w:type="gramStart"/>
      <w:r>
        <w:t>improve</w:t>
      </w:r>
      <w:proofErr w:type="gramEnd"/>
      <w:r>
        <w:t xml:space="preserve"> the level of maintainability of the solution. The code was well structured and easy to understand, and adding videos to showcase real-world scenarios was an innovative addition that helped drive home and message of cyber safety online. The judges also noted the clear attributions for all sources for the website. </w:t>
      </w:r>
    </w:p>
    <w:p w14:paraId="26173640" w14:textId="4E2CA3DB" w:rsidR="004B0EA2" w:rsidRDefault="006F302C" w:rsidP="006F302C">
      <w:r>
        <w:t>Well done Skyla and Joey.</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0C"/>
    <w:rsid w:val="0028112E"/>
    <w:rsid w:val="006F302C"/>
    <w:rsid w:val="00881B0C"/>
    <w:rsid w:val="008A62D3"/>
    <w:rsid w:val="00B52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9BDC"/>
  <w15:chartTrackingRefBased/>
  <w15:docId w15:val="{715D4C44-4ABA-44E7-94E1-44C93CB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2023-05-18T03:30:20+00:00</PPLastReviewedDate>
    <PPPublishedNotificationAddresses xmlns="f114f5df-7614-43c1-ba8e-2daa6e537108" xsi:nil="true"/>
    <PPModeratedDate xmlns="f114f5df-7614-43c1-ba8e-2daa6e537108">2023-05-18T03:30:20+00:00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2023-05-17T03:59:52+00:00</PPSubmittedDate>
    <PPReferenceNumber xmlns="f114f5df-7614-43c1-ba8e-2daa6e537108" xsi:nil="true"/>
  </documentManagement>
</p:properties>
</file>

<file path=customXml/itemProps1.xml><?xml version="1.0" encoding="utf-8"?>
<ds:datastoreItem xmlns:ds="http://schemas.openxmlformats.org/officeDocument/2006/customXml" ds:itemID="{346FA4DA-1017-491D-A230-FD70F0029A85}"/>
</file>

<file path=customXml/itemProps2.xml><?xml version="1.0" encoding="utf-8"?>
<ds:datastoreItem xmlns:ds="http://schemas.openxmlformats.org/officeDocument/2006/customXml" ds:itemID="{CC15DFC0-3E67-4918-A4C7-EC5A139FA69B}"/>
</file>

<file path=customXml/itemProps3.xml><?xml version="1.0" encoding="utf-8"?>
<ds:datastoreItem xmlns:ds="http://schemas.openxmlformats.org/officeDocument/2006/customXml" ds:itemID="{E411CF6B-6435-420E-BA3B-264B78DDEEEF}"/>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Company>Queensland Government</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9–10 Python/HTML: Pairs category winner video</dc:title>
  <dc:subject>Transcript for 2022 Premier’s Coding Challenge: Years 9–10 Python/HTML: Pairs category winner video</dc:subject>
  <dc:creator>Queensland Government</dc:creator>
  <cp:keywords>Transcript; 2022; Premier’s Coding Challenge; Years 9–10; Python/HTML; Pairs category; winner</cp:keywords>
  <dc:description/>
  <cp:revision>2</cp:revision>
  <dcterms:created xsi:type="dcterms:W3CDTF">2023-05-02T22:26:00Z</dcterms:created>
  <dcterms:modified xsi:type="dcterms:W3CDTF">2023-05-02T22:26:00Z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